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7C5" w:rsidRDefault="009467C5" w:rsidP="009467C5">
      <w:pPr>
        <w:spacing w:line="360" w:lineRule="auto"/>
        <w:jc w:val="center"/>
        <w:rPr>
          <w:rFonts w:ascii="Tahoma" w:hAnsi="Tahoma" w:cs="Tahoma"/>
          <w:b/>
          <w:bCs/>
          <w:sz w:val="28"/>
          <w:szCs w:val="28"/>
        </w:rPr>
        <w:sectPr w:rsidR="009467C5" w:rsidSect="009467C5">
          <w:footerReference w:type="even" r:id="rId8"/>
          <w:footerReference w:type="default" r:id="rId9"/>
          <w:headerReference w:type="first" r:id="rId10"/>
          <w:pgSz w:w="12240" w:h="15840" w:code="1"/>
          <w:pgMar w:top="1701" w:right="1134" w:bottom="1418" w:left="1985" w:header="720" w:footer="720" w:gutter="0"/>
          <w:cols w:space="720"/>
          <w:docGrid w:linePitch="299"/>
        </w:sectPr>
      </w:pPr>
      <w:bookmarkStart w:id="0" w:name="_GoBack"/>
      <w:bookmarkEnd w:id="0"/>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0A6C8CD0" wp14:editId="0162BDAA">
                <wp:simplePos x="0" y="0"/>
                <wp:positionH relativeFrom="column">
                  <wp:posOffset>-502285</wp:posOffset>
                </wp:positionH>
                <wp:positionV relativeFrom="paragraph">
                  <wp:posOffset>-833856</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1F6B3" id="Grupo 2" o:spid="_x0000_s1026" style="position:absolute;margin-left:-39.55pt;margin-top:-65.6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mZPRO5AAAAA0BAAAPAAAAZHJzL2Rvd25yZXYueG1sTI/B&#10;TsMwDIbvSLxDZCRuWxpatrU0naYJOE1IbEgTt6zx2mpNUjVZ27095gQ3W/70+/vz9WRaNmDvG2cl&#10;iHkEDG3pdGMrCV+Ht9kKmA/KatU6ixJu6GFd3N/lKtNutJ847EPFKMT6TEmoQ+gyzn1Zo1F+7jq0&#10;dDu73qhAa19x3auRwk3Ln6JowY1qLH2oVYfbGsvL/mokvI9q3MTiddhdztvb9+H547gTKOXjw7R5&#10;ARZwCn8w/OqTOhTkdHJXqz1rJcyWqSCUBhGLGBghabJIgZ2IjZNkCbzI+f8WxQ8AAAD//wMAUEsB&#10;Ai0AFAAGAAgAAAAhALaDOJL+AAAA4QEAABMAAAAAAAAAAAAAAAAAAAAAAFtDb250ZW50X1R5cGVz&#10;XS54bWxQSwECLQAUAAYACAAAACEAOP0h/9YAAACUAQAACwAAAAAAAAAAAAAAAAAvAQAAX3JlbHMv&#10;LnJlbHNQSwECLQAUAAYACAAAACEAP0E2UnkDAACdEAAADgAAAAAAAAAAAAAAAAAuAgAAZHJzL2Uy&#10;b0RvYy54bWxQSwECLQAUAAYACAAAACEApmT0Tu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30E65A44" wp14:editId="1021A41E">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7C5" w:rsidRPr="009467C5" w:rsidRDefault="009467C5" w:rsidP="009467C5">
                            <w:pPr>
                              <w:jc w:val="center"/>
                              <w:rPr>
                                <w:rFonts w:ascii="Century Gothic" w:hAnsi="Century Gothic"/>
                                <w:b/>
                                <w:sz w:val="18"/>
                                <w:szCs w:val="18"/>
                              </w:rPr>
                            </w:pPr>
                            <w:r w:rsidRPr="009467C5">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65A44"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9467C5" w:rsidRPr="009467C5" w:rsidRDefault="009467C5" w:rsidP="009467C5">
                      <w:pPr>
                        <w:jc w:val="center"/>
                        <w:rPr>
                          <w:rFonts w:ascii="Century Gothic" w:hAnsi="Century Gothic"/>
                          <w:b/>
                          <w:sz w:val="18"/>
                          <w:szCs w:val="18"/>
                        </w:rPr>
                      </w:pPr>
                      <w:r w:rsidRPr="009467C5">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75A1DC53" wp14:editId="5D8E5CA7">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7C5" w:rsidRDefault="009467C5" w:rsidP="009467C5">
                            <w:pPr>
                              <w:jc w:val="center"/>
                              <w:rPr>
                                <w:rFonts w:ascii="Century" w:hAnsi="Century"/>
                                <w:b/>
                                <w:sz w:val="30"/>
                                <w:szCs w:val="30"/>
                              </w:rPr>
                            </w:pPr>
                            <w:r>
                              <w:rPr>
                                <w:rFonts w:ascii="Century" w:hAnsi="Century"/>
                                <w:b/>
                                <w:sz w:val="30"/>
                                <w:szCs w:val="30"/>
                              </w:rPr>
                              <w:t xml:space="preserve">SECRETARÍA GENERAL DEL </w:t>
                            </w:r>
                          </w:p>
                          <w:p w:rsidR="009467C5" w:rsidRPr="00A63A96" w:rsidRDefault="009467C5" w:rsidP="009467C5">
                            <w:pPr>
                              <w:jc w:val="center"/>
                              <w:rPr>
                                <w:rFonts w:ascii="Century" w:hAnsi="Century"/>
                                <w:b/>
                                <w:sz w:val="30"/>
                                <w:szCs w:val="30"/>
                              </w:rPr>
                            </w:pPr>
                            <w:r>
                              <w:rPr>
                                <w:rFonts w:ascii="Century" w:hAnsi="Century"/>
                                <w:b/>
                                <w:sz w:val="30"/>
                                <w:szCs w:val="30"/>
                              </w:rPr>
                              <w:t>PODER LEGISLATIVO</w:t>
                            </w:r>
                          </w:p>
                          <w:p w:rsidR="009467C5" w:rsidRDefault="009467C5" w:rsidP="009467C5">
                            <w:pPr>
                              <w:jc w:val="center"/>
                              <w:rPr>
                                <w:rFonts w:ascii="Century" w:hAnsi="Century"/>
                                <w:b/>
                                <w:sz w:val="26"/>
                                <w:szCs w:val="26"/>
                              </w:rPr>
                            </w:pPr>
                          </w:p>
                          <w:p w:rsidR="009467C5" w:rsidRDefault="009467C5" w:rsidP="009467C5">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1DC53"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9467C5" w:rsidRDefault="009467C5" w:rsidP="009467C5">
                      <w:pPr>
                        <w:jc w:val="center"/>
                        <w:rPr>
                          <w:rFonts w:ascii="Century" w:hAnsi="Century"/>
                          <w:b/>
                          <w:sz w:val="30"/>
                          <w:szCs w:val="30"/>
                        </w:rPr>
                      </w:pPr>
                      <w:r>
                        <w:rPr>
                          <w:rFonts w:ascii="Century" w:hAnsi="Century"/>
                          <w:b/>
                          <w:sz w:val="30"/>
                          <w:szCs w:val="30"/>
                        </w:rPr>
                        <w:t xml:space="preserve">SECRETARÍA GENERAL DEL </w:t>
                      </w:r>
                    </w:p>
                    <w:p w:rsidR="009467C5" w:rsidRPr="00A63A96" w:rsidRDefault="009467C5" w:rsidP="009467C5">
                      <w:pPr>
                        <w:jc w:val="center"/>
                        <w:rPr>
                          <w:rFonts w:ascii="Century" w:hAnsi="Century"/>
                          <w:b/>
                          <w:sz w:val="30"/>
                          <w:szCs w:val="30"/>
                        </w:rPr>
                      </w:pPr>
                      <w:r>
                        <w:rPr>
                          <w:rFonts w:ascii="Century" w:hAnsi="Century"/>
                          <w:b/>
                          <w:sz w:val="30"/>
                          <w:szCs w:val="30"/>
                        </w:rPr>
                        <w:t>PODER LEGISLATIVO</w:t>
                      </w:r>
                    </w:p>
                    <w:p w:rsidR="009467C5" w:rsidRDefault="009467C5" w:rsidP="009467C5">
                      <w:pPr>
                        <w:jc w:val="center"/>
                        <w:rPr>
                          <w:rFonts w:ascii="Century" w:hAnsi="Century"/>
                          <w:b/>
                          <w:sz w:val="26"/>
                          <w:szCs w:val="26"/>
                        </w:rPr>
                      </w:pPr>
                    </w:p>
                    <w:p w:rsidR="009467C5" w:rsidRDefault="009467C5" w:rsidP="009467C5">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3985604A" wp14:editId="4CCBC6C2">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7C5" w:rsidRPr="00D1489C" w:rsidRDefault="009467C5" w:rsidP="009467C5">
                            <w:pPr>
                              <w:pStyle w:val="NormalWeb"/>
                              <w:spacing w:before="0" w:after="0" w:line="360" w:lineRule="auto"/>
                              <w:jc w:val="center"/>
                              <w:rPr>
                                <w:b/>
                                <w:sz w:val="60"/>
                                <w:szCs w:val="60"/>
                              </w:rPr>
                            </w:pPr>
                            <w:r>
                              <w:rPr>
                                <w:rFonts w:ascii="Tahoma" w:hAnsi="Tahoma" w:cs="Tahoma"/>
                                <w:b/>
                                <w:sz w:val="60"/>
                                <w:szCs w:val="60"/>
                              </w:rPr>
                              <w:t xml:space="preserve">LEY DE INGRESOS DEL MUNICIPIO DE CALOTMUL,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5604A"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9467C5" w:rsidRPr="00D1489C" w:rsidRDefault="009467C5" w:rsidP="009467C5">
                      <w:pPr>
                        <w:pStyle w:val="NormalWeb"/>
                        <w:spacing w:before="0" w:after="0" w:line="360" w:lineRule="auto"/>
                        <w:jc w:val="center"/>
                        <w:rPr>
                          <w:b/>
                          <w:sz w:val="60"/>
                          <w:szCs w:val="60"/>
                        </w:rPr>
                      </w:pPr>
                      <w:r>
                        <w:rPr>
                          <w:rFonts w:ascii="Tahoma" w:hAnsi="Tahoma" w:cs="Tahoma"/>
                          <w:b/>
                          <w:sz w:val="60"/>
                          <w:szCs w:val="60"/>
                        </w:rPr>
                        <w:t xml:space="preserve">LEY DE INGRESOS DEL MUNICIPIO DE CALOTMUL,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4094CC14" wp14:editId="2765FFAC">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102484"/>
                          <w:bookmarkStart w:id="2" w:name="_MON_1240304745"/>
                          <w:bookmarkEnd w:id="1"/>
                          <w:bookmarkEnd w:id="2"/>
                          <w:bookmarkStart w:id="3" w:name="_MON_1161073130"/>
                          <w:bookmarkEnd w:id="3"/>
                          <w:p w:rsidR="009467C5" w:rsidRDefault="009467C5" w:rsidP="009467C5">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65pt;height:122.35pt" o:ole="">
                                  <v:imagedata r:id="rId11" o:title=""/>
                                </v:shape>
                                <o:OLEObject Type="Embed" ProgID="Word.Picture.8" ShapeID="_x0000_i1030" DrawAspect="Content" ObjectID="_1735458668" r:id="rId12"/>
                              </w:object>
                            </w:r>
                          </w:p>
                          <w:p w:rsidR="009467C5" w:rsidRDefault="009467C5" w:rsidP="009467C5">
                            <w:pPr>
                              <w:rPr>
                                <w:rFonts w:ascii="Tahoma" w:hAnsi="Tahoma" w:cs="Tahoma"/>
                                <w:b/>
                                <w:sz w:val="16"/>
                              </w:rPr>
                            </w:pPr>
                          </w:p>
                          <w:p w:rsidR="009467C5" w:rsidRDefault="009467C5" w:rsidP="009467C5">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4CC14"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4" w:name="_MON_1161102484"/>
                    <w:bookmarkStart w:id="5" w:name="_MON_1240304745"/>
                    <w:bookmarkEnd w:id="4"/>
                    <w:bookmarkEnd w:id="5"/>
                    <w:bookmarkStart w:id="6" w:name="_MON_1161073130"/>
                    <w:bookmarkEnd w:id="6"/>
                    <w:p w:rsidR="009467C5" w:rsidRDefault="009467C5" w:rsidP="009467C5">
                      <w:pPr>
                        <w:jc w:val="center"/>
                        <w:rPr>
                          <w:rFonts w:ascii="CG Omega" w:hAnsi="CG Omega"/>
                          <w:sz w:val="16"/>
                        </w:rPr>
                      </w:pPr>
                      <w:r w:rsidRPr="00385D64">
                        <w:rPr>
                          <w:rFonts w:ascii="CG Omega" w:hAnsi="CG Omega"/>
                          <w:sz w:val="16"/>
                        </w:rPr>
                        <w:object w:dxaOrig="2553" w:dyaOrig="2447">
                          <v:shape id="_x0000_i1030" type="#_x0000_t75" style="width:127.65pt;height:122.35pt" o:ole="">
                            <v:imagedata r:id="rId11" o:title=""/>
                          </v:shape>
                          <o:OLEObject Type="Embed" ProgID="Word.Picture.8" ShapeID="_x0000_i1030" DrawAspect="Content" ObjectID="_1735458668" r:id="rId13"/>
                        </w:object>
                      </w:r>
                    </w:p>
                    <w:p w:rsidR="009467C5" w:rsidRDefault="009467C5" w:rsidP="009467C5">
                      <w:pPr>
                        <w:rPr>
                          <w:rFonts w:ascii="Tahoma" w:hAnsi="Tahoma" w:cs="Tahoma"/>
                          <w:b/>
                          <w:sz w:val="16"/>
                        </w:rPr>
                      </w:pPr>
                    </w:p>
                    <w:p w:rsidR="009467C5" w:rsidRDefault="009467C5" w:rsidP="009467C5">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p w:rsidR="009467C5" w:rsidRPr="00E80608" w:rsidRDefault="009467C5" w:rsidP="009467C5">
      <w:pPr>
        <w:tabs>
          <w:tab w:val="left" w:pos="4678"/>
        </w:tabs>
        <w:ind w:left="10" w:right="62" w:hanging="10"/>
        <w:jc w:val="center"/>
        <w:rPr>
          <w:rFonts w:ascii="Arial" w:hAnsi="Arial" w:cs="Arial"/>
          <w:b/>
        </w:rPr>
      </w:pPr>
      <w:r w:rsidRPr="00E80608">
        <w:rPr>
          <w:rFonts w:ascii="Arial" w:hAnsi="Arial" w:cs="Arial"/>
          <w:b/>
        </w:rPr>
        <w:t xml:space="preserve">Decreto </w:t>
      </w:r>
      <w:r>
        <w:rPr>
          <w:rFonts w:ascii="Arial" w:hAnsi="Arial" w:cs="Arial"/>
          <w:b/>
        </w:rPr>
        <w:t>589</w:t>
      </w:r>
      <w:r w:rsidRPr="00E80608">
        <w:rPr>
          <w:rFonts w:ascii="Arial" w:hAnsi="Arial" w:cs="Arial"/>
          <w:b/>
        </w:rPr>
        <w:t>/202</w:t>
      </w:r>
      <w:r>
        <w:rPr>
          <w:rFonts w:ascii="Arial" w:hAnsi="Arial" w:cs="Arial"/>
          <w:b/>
        </w:rPr>
        <w:t>2</w:t>
      </w:r>
    </w:p>
    <w:p w:rsidR="009467C5" w:rsidRPr="00E80608" w:rsidRDefault="009467C5" w:rsidP="009467C5">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rsidR="009467C5" w:rsidRPr="00E80608" w:rsidRDefault="009467C5" w:rsidP="009467C5">
      <w:pPr>
        <w:tabs>
          <w:tab w:val="left" w:pos="4678"/>
        </w:tabs>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rsidR="009467C5" w:rsidRDefault="009467C5" w:rsidP="009467C5">
      <w:pPr>
        <w:tabs>
          <w:tab w:val="left" w:pos="4678"/>
        </w:tabs>
        <w:ind w:left="10" w:right="62" w:hanging="10"/>
        <w:jc w:val="center"/>
        <w:rPr>
          <w:rFonts w:ascii="Arial" w:hAnsi="Arial" w:cs="Arial"/>
          <w:b/>
        </w:rPr>
      </w:pPr>
    </w:p>
    <w:p w:rsidR="009467C5" w:rsidRDefault="009467C5" w:rsidP="009467C5">
      <w:pPr>
        <w:tabs>
          <w:tab w:val="left" w:pos="4678"/>
        </w:tabs>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rsidR="009467C5" w:rsidRPr="00E80608" w:rsidRDefault="009467C5" w:rsidP="009467C5">
      <w:pPr>
        <w:tabs>
          <w:tab w:val="left" w:pos="4678"/>
        </w:tabs>
        <w:ind w:left="10" w:right="62" w:hanging="10"/>
        <w:jc w:val="center"/>
        <w:rPr>
          <w:rFonts w:ascii="Arial" w:hAnsi="Arial" w:cs="Arial"/>
          <w:b/>
        </w:rPr>
      </w:pPr>
    </w:p>
    <w:p w:rsidR="009467C5" w:rsidRPr="00E80608" w:rsidRDefault="009467C5" w:rsidP="009467C5">
      <w:pPr>
        <w:tabs>
          <w:tab w:val="left" w:pos="4678"/>
        </w:tabs>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9467C5" w:rsidRDefault="009467C5" w:rsidP="009467C5">
      <w:pPr>
        <w:tabs>
          <w:tab w:val="left" w:pos="8222"/>
        </w:tabs>
        <w:suppressAutoHyphens/>
        <w:spacing w:line="360" w:lineRule="auto"/>
        <w:ind w:right="51"/>
        <w:jc w:val="center"/>
        <w:rPr>
          <w:rFonts w:ascii="Arial" w:eastAsia="Times New Roman" w:hAnsi="Arial" w:cs="Arial"/>
          <w:b/>
          <w:sz w:val="24"/>
          <w:szCs w:val="24"/>
          <w:lang w:val="pt-BR" w:eastAsia="ar-SA"/>
        </w:rPr>
      </w:pPr>
    </w:p>
    <w:p w:rsidR="009467C5" w:rsidRPr="00D479C3" w:rsidRDefault="009467C5" w:rsidP="009467C5">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9467C5" w:rsidRDefault="009467C5" w:rsidP="009467C5">
      <w:pPr>
        <w:tabs>
          <w:tab w:val="left" w:pos="8222"/>
        </w:tabs>
        <w:suppressAutoHyphens/>
        <w:spacing w:line="360" w:lineRule="auto"/>
        <w:ind w:right="51"/>
        <w:jc w:val="center"/>
        <w:rPr>
          <w:rFonts w:ascii="Arial" w:eastAsia="Times New Roman" w:hAnsi="Arial" w:cs="Arial"/>
          <w:b/>
          <w:sz w:val="24"/>
          <w:szCs w:val="24"/>
          <w:lang w:val="pt-BR" w:eastAsia="ar-SA"/>
        </w:rPr>
      </w:pPr>
    </w:p>
    <w:p w:rsidR="009467C5" w:rsidRPr="00B408A1" w:rsidRDefault="009467C5" w:rsidP="009467C5">
      <w:pPr>
        <w:tabs>
          <w:tab w:val="left" w:pos="8222"/>
        </w:tabs>
        <w:suppressAutoHyphens/>
        <w:spacing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rsidR="009467C5" w:rsidRPr="00B408A1" w:rsidRDefault="009467C5" w:rsidP="009467C5">
      <w:pPr>
        <w:spacing w:line="360" w:lineRule="auto"/>
        <w:ind w:firstLine="709"/>
        <w:jc w:val="both"/>
        <w:rPr>
          <w:rFonts w:ascii="Arial" w:eastAsia="Times New Roman" w:hAnsi="Arial" w:cs="Arial"/>
          <w:sz w:val="24"/>
          <w:szCs w:val="24"/>
          <w:lang w:val="pt-BR" w:eastAsia="es-ES"/>
        </w:rPr>
      </w:pPr>
    </w:p>
    <w:p w:rsidR="009467C5" w:rsidRPr="00B408A1" w:rsidRDefault="009467C5" w:rsidP="009467C5">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PRIMERA.</w:t>
      </w:r>
      <w:r w:rsidRPr="00B408A1">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eastAsia="es-ES"/>
        </w:rPr>
        <w:t xml:space="preserve">, </w:t>
      </w:r>
      <w:r w:rsidRPr="00B408A1">
        <w:rPr>
          <w:rFonts w:ascii="Arial" w:eastAsia="Times New Roman" w:hAnsi="Arial" w:cs="Arial"/>
          <w:iCs/>
          <w:sz w:val="24"/>
          <w:szCs w:val="24"/>
          <w:lang w:eastAsia="es-ES"/>
        </w:rPr>
        <w:t>en ejercicio de la potestad tributaria que les confiere la ley, han presentado en tiempo y forma sus respectivas iniciativas 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9467C5" w:rsidRPr="00B408A1" w:rsidRDefault="009467C5" w:rsidP="009467C5">
      <w:pPr>
        <w:spacing w:line="360" w:lineRule="auto"/>
        <w:ind w:firstLine="540"/>
        <w:jc w:val="both"/>
        <w:rPr>
          <w:rFonts w:ascii="Arial" w:eastAsia="Times New Roman" w:hAnsi="Arial" w:cs="Arial"/>
          <w:iCs/>
          <w:sz w:val="24"/>
          <w:szCs w:val="24"/>
          <w:lang w:eastAsia="es-ES"/>
        </w:rPr>
      </w:pPr>
    </w:p>
    <w:p w:rsidR="009467C5" w:rsidRPr="00B408A1" w:rsidRDefault="009467C5" w:rsidP="009467C5">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SEGUNDA.</w:t>
      </w:r>
      <w:r w:rsidRPr="00B408A1">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eastAsia="es-ES"/>
            </w:rPr>
            <w:t>la Constitución</w:t>
          </w:r>
        </w:smartTag>
        <w:r w:rsidRPr="00B408A1">
          <w:rPr>
            <w:rFonts w:ascii="Arial" w:eastAsia="Times New Roman" w:hAnsi="Arial" w:cs="Arial"/>
            <w:iCs/>
            <w:sz w:val="24"/>
            <w:szCs w:val="24"/>
            <w:lang w:eastAsia="es-ES"/>
          </w:rPr>
          <w:t xml:space="preserve"> Política</w:t>
        </w:r>
      </w:smartTag>
      <w:r w:rsidRPr="00B408A1">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9467C5" w:rsidRPr="00B408A1" w:rsidRDefault="009467C5" w:rsidP="009467C5">
      <w:pPr>
        <w:spacing w:line="360" w:lineRule="auto"/>
        <w:ind w:firstLine="709"/>
        <w:jc w:val="both"/>
        <w:rPr>
          <w:rFonts w:ascii="Arial" w:eastAsia="Times New Roman" w:hAnsi="Arial" w:cs="Arial"/>
          <w:iCs/>
          <w:sz w:val="24"/>
          <w:szCs w:val="24"/>
          <w:lang w:eastAsia="es-ES"/>
        </w:rPr>
      </w:pPr>
    </w:p>
    <w:p w:rsidR="009467C5" w:rsidRPr="00B408A1" w:rsidRDefault="009467C5" w:rsidP="009467C5">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9467C5" w:rsidRPr="00B408A1" w:rsidRDefault="009467C5" w:rsidP="009467C5">
      <w:pPr>
        <w:spacing w:line="360" w:lineRule="auto"/>
        <w:ind w:firstLine="540"/>
        <w:jc w:val="both"/>
        <w:rPr>
          <w:rFonts w:ascii="Arial" w:eastAsia="Times New Roman" w:hAnsi="Arial" w:cs="Arial"/>
          <w:iCs/>
          <w:sz w:val="24"/>
          <w:szCs w:val="24"/>
          <w:lang w:eastAsia="es-ES"/>
        </w:rPr>
      </w:pPr>
    </w:p>
    <w:p w:rsidR="009467C5" w:rsidRPr="00B408A1" w:rsidRDefault="009467C5" w:rsidP="009467C5">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9467C5" w:rsidRPr="00B408A1" w:rsidRDefault="009467C5" w:rsidP="009467C5">
      <w:pPr>
        <w:spacing w:line="360" w:lineRule="auto"/>
        <w:jc w:val="both"/>
        <w:rPr>
          <w:rFonts w:ascii="Arial" w:eastAsia="Times New Roman" w:hAnsi="Arial" w:cs="Arial"/>
          <w:b/>
          <w:i/>
          <w:iCs/>
          <w:sz w:val="24"/>
          <w:szCs w:val="24"/>
          <w:lang w:eastAsia="es-ES"/>
        </w:rPr>
      </w:pPr>
    </w:p>
    <w:p w:rsidR="009467C5" w:rsidRPr="00B408A1" w:rsidRDefault="009467C5" w:rsidP="009467C5">
      <w:pPr>
        <w:jc w:val="both"/>
        <w:rPr>
          <w:rFonts w:ascii="Arial" w:eastAsia="Times New Roman" w:hAnsi="Arial" w:cs="Arial"/>
          <w:b/>
          <w:i/>
          <w:iCs/>
          <w:lang w:eastAsia="es-ES"/>
        </w:rPr>
      </w:pPr>
      <w:r w:rsidRPr="00B408A1">
        <w:rPr>
          <w:rFonts w:ascii="Arial" w:eastAsia="Times New Roman" w:hAnsi="Arial" w:cs="Arial"/>
          <w:b/>
          <w:i/>
          <w:iCs/>
          <w:lang w:eastAsia="es-ES"/>
        </w:rPr>
        <w:tab/>
      </w:r>
      <w:r w:rsidRPr="00B408A1">
        <w:rPr>
          <w:rFonts w:ascii="Arial" w:eastAsia="Times New Roman" w:hAnsi="Arial" w:cs="Arial"/>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eastAsia="es-ES"/>
            </w:rPr>
            <w:t>la Autonomía</w:t>
          </w:r>
        </w:smartTag>
        <w:r w:rsidRPr="00B408A1">
          <w:rPr>
            <w:rFonts w:ascii="Arial" w:eastAsia="Times New Roman" w:hAnsi="Arial" w:cs="Arial"/>
            <w:i/>
            <w:iCs/>
            <w:lang w:eastAsia="es-ES"/>
          </w:rPr>
          <w:t xml:space="preserve"> Financiera</w:t>
        </w:r>
      </w:smartTag>
      <w:r w:rsidRPr="00B408A1">
        <w:rPr>
          <w:rFonts w:ascii="Arial" w:eastAsia="Times New Roman" w:hAnsi="Arial" w:cs="Arial"/>
          <w:i/>
          <w:iCs/>
          <w:lang w:eastAsia="es-ES"/>
        </w:rPr>
        <w:t xml:space="preserve"> Municipal</w:t>
      </w:r>
      <w:r w:rsidRPr="00B408A1">
        <w:rPr>
          <w:rFonts w:ascii="Arial" w:eastAsia="Times New Roman" w:hAnsi="Arial" w:cs="Arial"/>
          <w:b/>
          <w:i/>
          <w:iCs/>
          <w:lang w:eastAsia="es-ES"/>
        </w:rPr>
        <w:t xml:space="preserve"> </w:t>
      </w:r>
    </w:p>
    <w:p w:rsidR="009467C5" w:rsidRPr="00B408A1" w:rsidRDefault="009467C5" w:rsidP="009467C5">
      <w:pPr>
        <w:ind w:left="720" w:right="484"/>
        <w:jc w:val="both"/>
        <w:rPr>
          <w:rFonts w:ascii="Arial" w:eastAsia="Times New Roman" w:hAnsi="Arial" w:cs="Arial"/>
          <w:i/>
          <w:lang w:eastAsia="es-ES"/>
        </w:rPr>
      </w:pPr>
    </w:p>
    <w:p w:rsidR="009467C5" w:rsidRPr="00B408A1" w:rsidRDefault="009467C5" w:rsidP="009467C5">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eastAsia="es-ES"/>
          </w:rPr>
          <w:t>la Revolución.”</w:t>
        </w:r>
      </w:smartTag>
    </w:p>
    <w:p w:rsidR="009467C5" w:rsidRPr="00B408A1" w:rsidRDefault="009467C5" w:rsidP="009467C5">
      <w:pPr>
        <w:ind w:left="720" w:right="484"/>
        <w:jc w:val="both"/>
        <w:rPr>
          <w:rFonts w:ascii="Arial" w:eastAsia="Times New Roman" w:hAnsi="Arial" w:cs="Arial"/>
          <w:i/>
          <w:lang w:eastAsia="es-ES"/>
        </w:rPr>
      </w:pPr>
    </w:p>
    <w:p w:rsidR="009467C5" w:rsidRPr="00B408A1" w:rsidRDefault="009467C5" w:rsidP="009467C5">
      <w:pPr>
        <w:ind w:left="720" w:right="484"/>
        <w:jc w:val="both"/>
        <w:rPr>
          <w:rFonts w:ascii="Arial" w:eastAsia="Times New Roman" w:hAnsi="Arial" w:cs="Arial"/>
          <w:i/>
          <w:lang w:eastAsia="es-ES"/>
        </w:rPr>
      </w:pPr>
      <w:r w:rsidRPr="00B408A1">
        <w:rPr>
          <w:rFonts w:ascii="Arial" w:eastAsia="Times New Roman" w:hAnsi="Arial" w:cs="Arial"/>
          <w:i/>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9467C5" w:rsidRPr="00B408A1" w:rsidRDefault="009467C5" w:rsidP="009467C5">
      <w:pPr>
        <w:ind w:left="720" w:right="484"/>
        <w:jc w:val="both"/>
        <w:rPr>
          <w:rFonts w:ascii="Arial" w:eastAsia="Times New Roman" w:hAnsi="Arial" w:cs="Arial"/>
          <w:i/>
          <w:lang w:eastAsia="es-ES"/>
        </w:rPr>
      </w:pPr>
    </w:p>
    <w:p w:rsidR="009467C5" w:rsidRPr="00B408A1" w:rsidRDefault="009467C5" w:rsidP="009467C5">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eastAsia="es-ES"/>
            </w:rPr>
            <w:t>la Legislatura</w:t>
          </w:r>
        </w:smartTag>
        <w:r w:rsidRPr="00B408A1">
          <w:rPr>
            <w:rFonts w:ascii="Arial" w:eastAsia="Times New Roman" w:hAnsi="Arial" w:cs="Arial"/>
            <w:i/>
            <w:lang w:eastAsia="es-ES"/>
          </w:rPr>
          <w:t xml:space="preserve"> Estatal.”</w:t>
        </w:r>
      </w:smartTag>
    </w:p>
    <w:p w:rsidR="009467C5" w:rsidRPr="00B408A1" w:rsidRDefault="009467C5" w:rsidP="009467C5">
      <w:pPr>
        <w:ind w:left="720" w:right="484"/>
        <w:jc w:val="both"/>
        <w:rPr>
          <w:rFonts w:ascii="Arial" w:eastAsia="Times New Roman" w:hAnsi="Arial" w:cs="Arial"/>
          <w:i/>
          <w:lang w:eastAsia="es-ES"/>
        </w:rPr>
      </w:pPr>
    </w:p>
    <w:p w:rsidR="009467C5" w:rsidRPr="00B408A1" w:rsidRDefault="009467C5" w:rsidP="009467C5">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eastAsia="es-ES"/>
          </w:rPr>
          <w:t>la Nación</w:t>
        </w:r>
      </w:smartTag>
      <w:r w:rsidRPr="00B408A1">
        <w:rPr>
          <w:rFonts w:ascii="Arial" w:eastAsia="Times New Roman" w:hAnsi="Arial" w:cs="Arial"/>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9467C5" w:rsidRPr="00B408A1" w:rsidRDefault="009467C5" w:rsidP="009467C5">
      <w:pPr>
        <w:spacing w:line="360" w:lineRule="auto"/>
        <w:ind w:left="720" w:right="484"/>
        <w:jc w:val="both"/>
        <w:rPr>
          <w:rFonts w:ascii="Arial" w:eastAsia="Times New Roman" w:hAnsi="Arial" w:cs="Arial"/>
          <w:i/>
          <w:lang w:eastAsia="es-ES"/>
        </w:rPr>
      </w:pPr>
    </w:p>
    <w:p w:rsidR="009467C5" w:rsidRPr="00B408A1" w:rsidRDefault="009467C5" w:rsidP="009467C5">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9467C5" w:rsidRPr="00B408A1" w:rsidRDefault="009467C5" w:rsidP="009467C5">
      <w:pPr>
        <w:spacing w:line="360" w:lineRule="auto"/>
        <w:ind w:firstLine="708"/>
        <w:jc w:val="both"/>
        <w:rPr>
          <w:rFonts w:ascii="Arial" w:eastAsia="Times New Roman" w:hAnsi="Arial" w:cs="Arial"/>
          <w:iCs/>
          <w:sz w:val="24"/>
          <w:szCs w:val="24"/>
          <w:lang w:eastAsia="es-ES"/>
        </w:rPr>
      </w:pPr>
    </w:p>
    <w:p w:rsidR="009467C5" w:rsidRPr="00B408A1" w:rsidRDefault="009467C5" w:rsidP="009467C5">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9467C5" w:rsidRPr="00B408A1" w:rsidRDefault="009467C5" w:rsidP="009467C5">
      <w:pPr>
        <w:spacing w:line="360" w:lineRule="auto"/>
        <w:ind w:firstLine="708"/>
        <w:jc w:val="both"/>
        <w:rPr>
          <w:rFonts w:ascii="Arial" w:eastAsia="Times New Roman" w:hAnsi="Arial" w:cs="Arial"/>
          <w:sz w:val="24"/>
          <w:szCs w:val="24"/>
          <w:lang w:eastAsia="es-ES"/>
        </w:rPr>
      </w:pPr>
    </w:p>
    <w:p w:rsidR="009467C5" w:rsidRPr="00B408A1" w:rsidRDefault="009467C5" w:rsidP="009467C5">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eastAsia="es-ES"/>
        </w:rPr>
        <w:footnoteReference w:id="1"/>
      </w:r>
      <w:r w:rsidRPr="00B408A1">
        <w:rPr>
          <w:rFonts w:ascii="Arial" w:eastAsia="Times New Roman" w:hAnsi="Arial" w:cs="Arial"/>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9467C5" w:rsidRPr="00B408A1" w:rsidRDefault="009467C5" w:rsidP="009467C5">
      <w:pPr>
        <w:spacing w:line="360" w:lineRule="auto"/>
        <w:ind w:firstLine="708"/>
        <w:jc w:val="both"/>
        <w:rPr>
          <w:rFonts w:ascii="Arial" w:eastAsia="Times New Roman" w:hAnsi="Arial" w:cs="Arial"/>
          <w:sz w:val="24"/>
          <w:szCs w:val="24"/>
          <w:lang w:eastAsia="es-ES"/>
        </w:rPr>
      </w:pPr>
    </w:p>
    <w:p w:rsidR="009467C5" w:rsidRPr="00B408A1" w:rsidRDefault="009467C5" w:rsidP="009467C5">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TERCERA. </w:t>
      </w:r>
      <w:r w:rsidRPr="00B408A1">
        <w:rPr>
          <w:rFonts w:ascii="Arial" w:eastAsia="Times New Roman" w:hAnsi="Arial" w:cs="Arial"/>
          <w:sz w:val="24"/>
          <w:szCs w:val="24"/>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9467C5" w:rsidRPr="00B408A1" w:rsidRDefault="009467C5" w:rsidP="009467C5">
      <w:pPr>
        <w:spacing w:line="360" w:lineRule="auto"/>
        <w:ind w:firstLine="708"/>
        <w:jc w:val="both"/>
        <w:rPr>
          <w:rFonts w:ascii="Arial" w:eastAsia="Times New Roman" w:hAnsi="Arial" w:cs="Arial"/>
          <w:sz w:val="24"/>
          <w:szCs w:val="24"/>
          <w:lang w:eastAsia="es-ES"/>
        </w:rPr>
      </w:pPr>
    </w:p>
    <w:p w:rsidR="009467C5" w:rsidRPr="00B408A1" w:rsidRDefault="009467C5" w:rsidP="009467C5">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9467C5" w:rsidRPr="00B408A1" w:rsidRDefault="009467C5" w:rsidP="009467C5">
      <w:pPr>
        <w:spacing w:line="360" w:lineRule="auto"/>
        <w:ind w:firstLine="708"/>
        <w:jc w:val="both"/>
        <w:rPr>
          <w:rFonts w:ascii="Arial" w:eastAsia="Times New Roman" w:hAnsi="Arial" w:cs="Arial"/>
          <w:sz w:val="24"/>
          <w:szCs w:val="24"/>
          <w:lang w:eastAsia="es-ES"/>
        </w:rPr>
      </w:pPr>
    </w:p>
    <w:p w:rsidR="009467C5" w:rsidRPr="00B408A1" w:rsidRDefault="009467C5" w:rsidP="009467C5">
      <w:pPr>
        <w:shd w:val="clear" w:color="auto" w:fill="FFFFFF"/>
        <w:spacing w:line="360" w:lineRule="auto"/>
        <w:jc w:val="both"/>
        <w:rPr>
          <w:rFonts w:ascii="Arial" w:eastAsia="Times New Roman" w:hAnsi="Arial" w:cs="Arial"/>
          <w:sz w:val="24"/>
          <w:szCs w:val="20"/>
          <w:lang w:eastAsia="es-ES"/>
        </w:rPr>
      </w:pPr>
      <w:r w:rsidRPr="00B408A1">
        <w:rPr>
          <w:rFonts w:ascii="Arial" w:eastAsia="Times New Roman" w:hAnsi="Arial" w:cs="Arial"/>
          <w:b/>
          <w:sz w:val="24"/>
          <w:szCs w:val="20"/>
          <w:lang w:eastAsia="es-ES"/>
        </w:rPr>
        <w:t xml:space="preserve">CUARTA. </w:t>
      </w:r>
      <w:r w:rsidRPr="00B408A1">
        <w:rPr>
          <w:rFonts w:ascii="Arial" w:eastAsia="Times New Roman" w:hAnsi="Arial" w:cs="Arial"/>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9467C5" w:rsidRPr="00B408A1" w:rsidRDefault="009467C5" w:rsidP="009467C5">
      <w:pPr>
        <w:shd w:val="clear" w:color="auto" w:fill="FFFFFF"/>
        <w:spacing w:line="360" w:lineRule="auto"/>
        <w:jc w:val="both"/>
        <w:rPr>
          <w:rFonts w:ascii="Arial" w:eastAsia="Times New Roman" w:hAnsi="Arial" w:cs="Arial"/>
          <w:b/>
          <w:sz w:val="24"/>
          <w:szCs w:val="24"/>
          <w:lang w:eastAsia="es-ES"/>
        </w:rPr>
      </w:pPr>
    </w:p>
    <w:p w:rsidR="009467C5" w:rsidRPr="00B408A1" w:rsidRDefault="009467C5" w:rsidP="009467C5">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rsidR="009467C5" w:rsidRPr="00B408A1" w:rsidRDefault="009467C5" w:rsidP="009467C5">
      <w:pPr>
        <w:spacing w:line="360" w:lineRule="auto"/>
        <w:ind w:firstLine="708"/>
        <w:jc w:val="both"/>
        <w:rPr>
          <w:rFonts w:ascii="Arial" w:eastAsia="Times New Roman" w:hAnsi="Arial" w:cs="Arial"/>
          <w:sz w:val="24"/>
          <w:szCs w:val="24"/>
          <w:lang w:eastAsia="es-ES"/>
        </w:rPr>
      </w:pPr>
    </w:p>
    <w:p w:rsidR="009467C5" w:rsidRPr="00B408A1" w:rsidRDefault="009467C5" w:rsidP="009467C5">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9467C5" w:rsidRPr="00B408A1" w:rsidRDefault="009467C5" w:rsidP="009467C5">
      <w:pPr>
        <w:spacing w:line="360" w:lineRule="auto"/>
        <w:jc w:val="both"/>
        <w:rPr>
          <w:rFonts w:ascii="Arial" w:eastAsia="Times New Roman" w:hAnsi="Arial" w:cs="Arial"/>
          <w:sz w:val="24"/>
          <w:szCs w:val="24"/>
          <w:lang w:eastAsia="es-ES"/>
        </w:rPr>
      </w:pPr>
    </w:p>
    <w:p w:rsidR="009467C5" w:rsidRPr="00B408A1" w:rsidRDefault="009467C5" w:rsidP="009467C5">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eastAsia="es-ES"/>
        </w:rPr>
        <w:t xml:space="preserve">reforzada </w:t>
      </w:r>
      <w:r w:rsidRPr="00B408A1">
        <w:rPr>
          <w:rFonts w:ascii="Arial" w:eastAsia="Times New Roman" w:hAnsi="Arial" w:cs="Arial"/>
          <w:sz w:val="24"/>
          <w:szCs w:val="24"/>
          <w:lang w:eastAsia="es-ES"/>
        </w:rPr>
        <w:t>y</w:t>
      </w:r>
      <w:r w:rsidRPr="00B408A1">
        <w:rPr>
          <w:rFonts w:ascii="Arial" w:eastAsia="Times New Roman" w:hAnsi="Arial" w:cs="Arial"/>
          <w:i/>
          <w:sz w:val="24"/>
          <w:szCs w:val="24"/>
          <w:lang w:eastAsia="es-ES"/>
        </w:rPr>
        <w:t xml:space="preserve"> ordinaria</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9467C5" w:rsidRPr="00B408A1" w:rsidRDefault="009467C5" w:rsidP="009467C5">
      <w:pPr>
        <w:spacing w:line="360" w:lineRule="auto"/>
        <w:jc w:val="both"/>
        <w:rPr>
          <w:rFonts w:ascii="Arial" w:eastAsia="Times New Roman" w:hAnsi="Arial" w:cs="Arial"/>
          <w:sz w:val="24"/>
          <w:szCs w:val="24"/>
          <w:lang w:eastAsia="es-ES"/>
        </w:rPr>
      </w:pPr>
    </w:p>
    <w:p w:rsidR="009467C5" w:rsidRPr="00B408A1" w:rsidRDefault="009467C5" w:rsidP="009467C5">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9467C5" w:rsidRPr="00B408A1" w:rsidRDefault="009467C5" w:rsidP="009467C5">
      <w:pPr>
        <w:spacing w:line="360" w:lineRule="auto"/>
        <w:jc w:val="both"/>
        <w:rPr>
          <w:rFonts w:ascii="Arial" w:eastAsia="Times New Roman" w:hAnsi="Arial" w:cs="Arial"/>
          <w:b/>
          <w:sz w:val="24"/>
          <w:szCs w:val="24"/>
          <w:lang w:eastAsia="es-ES"/>
        </w:rPr>
      </w:pPr>
    </w:p>
    <w:p w:rsidR="009467C5" w:rsidRPr="00B408A1" w:rsidRDefault="009467C5" w:rsidP="009467C5">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eastAsia="es-ES"/>
        </w:rPr>
        <w:footnoteReference w:id="2"/>
      </w:r>
      <w:r w:rsidRPr="00B408A1">
        <w:rPr>
          <w:rFonts w:ascii="Arial" w:eastAsia="Times New Roman" w:hAnsi="Arial" w:cs="Arial"/>
          <w:sz w:val="24"/>
          <w:szCs w:val="24"/>
          <w:lang w:eastAsia="es-ES"/>
        </w:rPr>
        <w:t>”.</w:t>
      </w:r>
    </w:p>
    <w:p w:rsidR="009467C5" w:rsidRPr="00B408A1" w:rsidRDefault="009467C5" w:rsidP="009467C5">
      <w:pPr>
        <w:spacing w:line="360" w:lineRule="auto"/>
        <w:jc w:val="both"/>
        <w:rPr>
          <w:rFonts w:ascii="Arial" w:eastAsia="Times New Roman" w:hAnsi="Arial" w:cs="Arial"/>
          <w:sz w:val="24"/>
          <w:szCs w:val="24"/>
          <w:lang w:eastAsia="es-ES"/>
        </w:rPr>
      </w:pPr>
    </w:p>
    <w:p w:rsidR="009467C5" w:rsidRPr="00B408A1" w:rsidRDefault="009467C5" w:rsidP="009467C5">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9467C5" w:rsidRPr="00B408A1" w:rsidRDefault="009467C5" w:rsidP="009467C5">
      <w:pPr>
        <w:spacing w:line="360" w:lineRule="auto"/>
        <w:jc w:val="both"/>
        <w:rPr>
          <w:rFonts w:ascii="Arial" w:eastAsia="Times New Roman" w:hAnsi="Arial" w:cs="Arial"/>
          <w:sz w:val="24"/>
          <w:szCs w:val="24"/>
          <w:lang w:eastAsia="es-ES"/>
        </w:rPr>
      </w:pPr>
    </w:p>
    <w:p w:rsidR="009467C5" w:rsidRPr="00B408A1" w:rsidRDefault="009467C5" w:rsidP="009467C5">
      <w:pPr>
        <w:spacing w:line="360" w:lineRule="auto"/>
        <w:ind w:firstLine="708"/>
        <w:jc w:val="both"/>
        <w:rPr>
          <w:rFonts w:ascii="Arial" w:eastAsia="Times New Roman" w:hAnsi="Arial" w:cs="Times New Roman"/>
          <w:sz w:val="24"/>
          <w:szCs w:val="24"/>
        </w:rPr>
      </w:pPr>
      <w:r w:rsidRPr="00B408A1">
        <w:rPr>
          <w:rFonts w:ascii="Arial" w:eastAsia="Times New Roman" w:hAnsi="Arial" w:cs="Arial"/>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rPr>
        <w:t>sin embargo,</w:t>
      </w:r>
      <w:r w:rsidRPr="00B408A1">
        <w:rPr>
          <w:rFonts w:ascii="Arial" w:eastAsia="Times New Roman" w:hAnsi="Arial" w:cs="Times New Roman"/>
          <w:sz w:val="30"/>
          <w:szCs w:val="30"/>
        </w:rPr>
        <w:t xml:space="preserve"> </w:t>
      </w:r>
      <w:r w:rsidRPr="00B408A1">
        <w:rPr>
          <w:rFonts w:ascii="Arial" w:eastAsia="Times New Roman" w:hAnsi="Arial" w:cs="Times New Roman"/>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rPr>
        <w:footnoteReference w:id="3"/>
      </w:r>
      <w:r w:rsidRPr="00B408A1">
        <w:rPr>
          <w:rFonts w:ascii="Arial" w:eastAsia="Times New Roman" w:hAnsi="Arial" w:cs="Times New Roman"/>
          <w:sz w:val="24"/>
          <w:szCs w:val="24"/>
        </w:rPr>
        <w:t>…”.</w:t>
      </w:r>
    </w:p>
    <w:p w:rsidR="009467C5" w:rsidRPr="00B408A1" w:rsidRDefault="009467C5" w:rsidP="009467C5">
      <w:pPr>
        <w:spacing w:line="360" w:lineRule="auto"/>
        <w:jc w:val="both"/>
        <w:rPr>
          <w:rFonts w:ascii="Arial" w:eastAsia="Times New Roman" w:hAnsi="Arial" w:cs="Times New Roman"/>
          <w:sz w:val="24"/>
          <w:szCs w:val="24"/>
        </w:rPr>
      </w:pPr>
    </w:p>
    <w:p w:rsidR="009467C5" w:rsidRPr="00B408A1" w:rsidRDefault="009467C5" w:rsidP="009467C5">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Times New Roman"/>
          <w:sz w:val="24"/>
          <w:szCs w:val="24"/>
        </w:rPr>
        <w:t xml:space="preserve">En este sentido, el pleno de la Suprema Corte de Justicia de la Nación, estableció que </w:t>
      </w:r>
      <w:r w:rsidRPr="00B408A1">
        <w:rPr>
          <w:rFonts w:ascii="Arial" w:eastAsia="Times New Roman" w:hAnsi="Arial" w:cs="Arial"/>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9467C5" w:rsidRPr="00B408A1" w:rsidRDefault="009467C5" w:rsidP="009467C5">
      <w:pPr>
        <w:spacing w:line="360" w:lineRule="auto"/>
        <w:ind w:firstLine="708"/>
        <w:jc w:val="both"/>
        <w:rPr>
          <w:rFonts w:ascii="Arial" w:eastAsia="Times New Roman" w:hAnsi="Arial" w:cs="Arial"/>
          <w:sz w:val="24"/>
          <w:szCs w:val="24"/>
          <w:lang w:eastAsia="es-ES"/>
        </w:rPr>
      </w:pPr>
    </w:p>
    <w:p w:rsidR="009467C5" w:rsidRPr="00B408A1" w:rsidRDefault="009467C5" w:rsidP="009467C5">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9467C5" w:rsidRPr="00B408A1" w:rsidRDefault="009467C5" w:rsidP="009467C5">
      <w:pPr>
        <w:spacing w:line="360" w:lineRule="auto"/>
        <w:ind w:firstLine="708"/>
        <w:jc w:val="both"/>
        <w:rPr>
          <w:rFonts w:ascii="Arial" w:eastAsia="Times New Roman" w:hAnsi="Arial" w:cs="Arial"/>
          <w:sz w:val="24"/>
          <w:szCs w:val="24"/>
          <w:lang w:eastAsia="es-ES"/>
        </w:rPr>
      </w:pPr>
    </w:p>
    <w:p w:rsidR="009467C5" w:rsidRPr="00B408A1" w:rsidRDefault="009467C5" w:rsidP="009467C5">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QUINTA. </w:t>
      </w:r>
      <w:r w:rsidRPr="00B408A1">
        <w:rPr>
          <w:rFonts w:ascii="Arial" w:eastAsia="Times New Roman" w:hAnsi="Arial" w:cs="Arial"/>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9467C5" w:rsidRPr="00B408A1" w:rsidRDefault="009467C5" w:rsidP="009467C5">
      <w:pPr>
        <w:spacing w:line="360" w:lineRule="auto"/>
        <w:ind w:firstLine="709"/>
        <w:jc w:val="both"/>
        <w:rPr>
          <w:rFonts w:ascii="Arial" w:eastAsia="Times New Roman" w:hAnsi="Arial" w:cs="Arial"/>
          <w:sz w:val="24"/>
          <w:szCs w:val="24"/>
          <w:lang w:eastAsia="es-ES"/>
        </w:rPr>
      </w:pPr>
    </w:p>
    <w:p w:rsidR="009467C5" w:rsidRPr="00B408A1" w:rsidRDefault="009467C5" w:rsidP="009467C5">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9467C5" w:rsidRPr="00B408A1" w:rsidRDefault="009467C5" w:rsidP="009467C5">
      <w:pPr>
        <w:spacing w:line="360" w:lineRule="auto"/>
        <w:ind w:firstLine="709"/>
        <w:jc w:val="both"/>
        <w:rPr>
          <w:rFonts w:ascii="Arial" w:eastAsia="Times New Roman" w:hAnsi="Arial" w:cs="Arial"/>
          <w:sz w:val="24"/>
          <w:szCs w:val="24"/>
          <w:lang w:eastAsia="es-ES"/>
        </w:rPr>
      </w:pPr>
    </w:p>
    <w:p w:rsidR="009467C5" w:rsidRPr="00B408A1" w:rsidRDefault="009467C5" w:rsidP="009467C5">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9467C5" w:rsidRPr="00B408A1" w:rsidRDefault="009467C5" w:rsidP="009467C5">
      <w:pPr>
        <w:spacing w:line="360" w:lineRule="auto"/>
        <w:ind w:firstLine="708"/>
        <w:jc w:val="both"/>
        <w:rPr>
          <w:rFonts w:ascii="Arial" w:eastAsia="Times New Roman" w:hAnsi="Arial" w:cs="Arial"/>
          <w:sz w:val="24"/>
          <w:szCs w:val="24"/>
          <w:lang w:eastAsia="es-ES"/>
        </w:rPr>
      </w:pPr>
    </w:p>
    <w:p w:rsidR="009467C5" w:rsidRPr="00B408A1" w:rsidRDefault="009467C5" w:rsidP="009467C5">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9467C5" w:rsidRPr="00B408A1" w:rsidRDefault="009467C5" w:rsidP="009467C5">
      <w:pPr>
        <w:spacing w:line="360" w:lineRule="auto"/>
        <w:ind w:firstLine="708"/>
        <w:jc w:val="both"/>
        <w:rPr>
          <w:rFonts w:ascii="Arial" w:eastAsia="Times New Roman" w:hAnsi="Arial" w:cs="Arial"/>
          <w:sz w:val="24"/>
          <w:szCs w:val="24"/>
          <w:lang w:eastAsia="es-ES"/>
        </w:rPr>
      </w:pPr>
    </w:p>
    <w:p w:rsidR="009467C5" w:rsidRPr="00B408A1" w:rsidRDefault="009467C5" w:rsidP="009467C5">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9467C5" w:rsidRPr="00B408A1" w:rsidRDefault="009467C5" w:rsidP="009467C5">
      <w:pPr>
        <w:spacing w:line="360" w:lineRule="auto"/>
        <w:ind w:firstLine="708"/>
        <w:jc w:val="both"/>
        <w:rPr>
          <w:rFonts w:ascii="Arial" w:eastAsia="Times New Roman" w:hAnsi="Arial" w:cs="Arial"/>
          <w:sz w:val="24"/>
          <w:szCs w:val="24"/>
          <w:lang w:eastAsia="es-ES"/>
        </w:rPr>
      </w:pPr>
    </w:p>
    <w:p w:rsidR="009467C5" w:rsidRPr="00B408A1" w:rsidRDefault="009467C5" w:rsidP="009467C5">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SEXTA. </w:t>
      </w:r>
      <w:r w:rsidRPr="00B408A1">
        <w:rPr>
          <w:rFonts w:ascii="Arial" w:eastAsia="Times New Roman" w:hAnsi="Arial" w:cs="Arial"/>
          <w:sz w:val="24"/>
          <w:szCs w:val="24"/>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9467C5" w:rsidRPr="00B408A1" w:rsidRDefault="009467C5" w:rsidP="009467C5">
      <w:pPr>
        <w:shd w:val="clear" w:color="auto" w:fill="FFFFFF"/>
        <w:spacing w:line="360" w:lineRule="auto"/>
        <w:ind w:right="5"/>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9467C5" w:rsidRPr="00B408A1" w:rsidTr="009467C5">
        <w:trPr>
          <w:jc w:val="center"/>
        </w:trPr>
        <w:tc>
          <w:tcPr>
            <w:tcW w:w="4562" w:type="dxa"/>
            <w:shd w:val="clear" w:color="auto" w:fill="BFBFBF"/>
          </w:tcPr>
          <w:p w:rsidR="009467C5" w:rsidRPr="00B408A1" w:rsidRDefault="009467C5" w:rsidP="009467C5">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Municipio</w:t>
            </w:r>
          </w:p>
        </w:tc>
        <w:tc>
          <w:tcPr>
            <w:tcW w:w="4551" w:type="dxa"/>
            <w:shd w:val="clear" w:color="auto" w:fill="BFBFBF"/>
          </w:tcPr>
          <w:p w:rsidR="009467C5" w:rsidRPr="00B408A1" w:rsidRDefault="009467C5" w:rsidP="009467C5">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Monto del empréstito</w:t>
            </w:r>
          </w:p>
        </w:tc>
      </w:tr>
      <w:tr w:rsidR="009467C5" w:rsidRPr="00B408A1" w:rsidTr="009467C5">
        <w:trPr>
          <w:trHeight w:val="342"/>
          <w:jc w:val="center"/>
        </w:trPr>
        <w:tc>
          <w:tcPr>
            <w:tcW w:w="4562" w:type="dxa"/>
            <w:shd w:val="clear" w:color="auto" w:fill="auto"/>
          </w:tcPr>
          <w:p w:rsidR="009467C5" w:rsidRPr="00B408A1" w:rsidRDefault="009467C5" w:rsidP="009467C5">
            <w:pPr>
              <w:numPr>
                <w:ilvl w:val="0"/>
                <w:numId w:val="9"/>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 xml:space="preserve">Chichimilá </w:t>
            </w:r>
          </w:p>
        </w:tc>
        <w:tc>
          <w:tcPr>
            <w:tcW w:w="4551" w:type="dxa"/>
            <w:shd w:val="clear" w:color="auto" w:fill="auto"/>
          </w:tcPr>
          <w:p w:rsidR="009467C5" w:rsidRPr="00B408A1" w:rsidRDefault="009467C5" w:rsidP="009467C5">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9467C5" w:rsidRPr="00B408A1" w:rsidTr="009467C5">
        <w:trPr>
          <w:jc w:val="center"/>
        </w:trPr>
        <w:tc>
          <w:tcPr>
            <w:tcW w:w="4562" w:type="dxa"/>
            <w:shd w:val="clear" w:color="auto" w:fill="auto"/>
          </w:tcPr>
          <w:p w:rsidR="009467C5" w:rsidRPr="00B408A1" w:rsidRDefault="009467C5" w:rsidP="009467C5">
            <w:pPr>
              <w:numPr>
                <w:ilvl w:val="0"/>
                <w:numId w:val="9"/>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Halachó</w:t>
            </w:r>
          </w:p>
        </w:tc>
        <w:tc>
          <w:tcPr>
            <w:tcW w:w="4551" w:type="dxa"/>
            <w:shd w:val="clear" w:color="auto" w:fill="auto"/>
          </w:tcPr>
          <w:p w:rsidR="009467C5" w:rsidRPr="00B408A1" w:rsidRDefault="009467C5" w:rsidP="009467C5">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$ 3’000,000.00</w:t>
            </w:r>
          </w:p>
        </w:tc>
      </w:tr>
      <w:tr w:rsidR="009467C5" w:rsidRPr="00B408A1" w:rsidTr="009467C5">
        <w:trPr>
          <w:jc w:val="center"/>
        </w:trPr>
        <w:tc>
          <w:tcPr>
            <w:tcW w:w="4562" w:type="dxa"/>
            <w:shd w:val="clear" w:color="auto" w:fill="auto"/>
          </w:tcPr>
          <w:p w:rsidR="009467C5" w:rsidRPr="00B408A1" w:rsidRDefault="009467C5" w:rsidP="009467C5">
            <w:pPr>
              <w:numPr>
                <w:ilvl w:val="0"/>
                <w:numId w:val="9"/>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Muxupip</w:t>
            </w:r>
          </w:p>
        </w:tc>
        <w:tc>
          <w:tcPr>
            <w:tcW w:w="4551" w:type="dxa"/>
            <w:shd w:val="clear" w:color="auto" w:fill="auto"/>
          </w:tcPr>
          <w:p w:rsidR="009467C5" w:rsidRPr="00B408A1" w:rsidRDefault="009467C5" w:rsidP="009467C5">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9467C5" w:rsidRPr="00B408A1" w:rsidTr="009467C5">
        <w:trPr>
          <w:trHeight w:val="404"/>
          <w:jc w:val="center"/>
        </w:trPr>
        <w:tc>
          <w:tcPr>
            <w:tcW w:w="4562" w:type="dxa"/>
            <w:shd w:val="clear" w:color="auto" w:fill="auto"/>
          </w:tcPr>
          <w:p w:rsidR="009467C5" w:rsidRPr="00B408A1" w:rsidRDefault="009467C5" w:rsidP="009467C5">
            <w:pPr>
              <w:numPr>
                <w:ilvl w:val="0"/>
                <w:numId w:val="9"/>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Tixpéual</w:t>
            </w:r>
          </w:p>
        </w:tc>
        <w:tc>
          <w:tcPr>
            <w:tcW w:w="4551" w:type="dxa"/>
            <w:shd w:val="clear" w:color="auto" w:fill="auto"/>
          </w:tcPr>
          <w:p w:rsidR="009467C5" w:rsidRPr="00B408A1" w:rsidRDefault="009467C5" w:rsidP="009467C5">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$ 13,000,000.00</w:t>
            </w:r>
          </w:p>
        </w:tc>
      </w:tr>
    </w:tbl>
    <w:p w:rsidR="009467C5" w:rsidRPr="00B408A1" w:rsidRDefault="009467C5" w:rsidP="009467C5">
      <w:pPr>
        <w:shd w:val="clear" w:color="auto" w:fill="FFFFFF"/>
        <w:spacing w:line="360" w:lineRule="auto"/>
        <w:ind w:right="5" w:firstLine="708"/>
        <w:jc w:val="both"/>
        <w:rPr>
          <w:rFonts w:ascii="Arial" w:eastAsia="Times New Roman" w:hAnsi="Arial" w:cs="Arial"/>
          <w:sz w:val="24"/>
          <w:szCs w:val="24"/>
          <w:lang w:eastAsia="es-ES"/>
        </w:rPr>
      </w:pPr>
    </w:p>
    <w:p w:rsidR="009467C5" w:rsidRPr="00B408A1" w:rsidRDefault="009467C5" w:rsidP="009467C5">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este contexto, se resalta que los recursos que pretenden obtener los </w:t>
      </w:r>
      <w:r w:rsidRPr="00B408A1">
        <w:rPr>
          <w:rFonts w:ascii="Arial" w:eastAsia="Times New Roman" w:hAnsi="Arial" w:cs="Arial"/>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9467C5" w:rsidRPr="00B408A1" w:rsidRDefault="009467C5" w:rsidP="009467C5">
      <w:pPr>
        <w:shd w:val="clear" w:color="auto" w:fill="FFFFFF"/>
        <w:spacing w:line="360" w:lineRule="auto"/>
        <w:ind w:right="6"/>
        <w:jc w:val="both"/>
        <w:rPr>
          <w:rFonts w:ascii="Arial" w:eastAsia="Times New Roman" w:hAnsi="Arial" w:cs="Arial"/>
          <w:bCs/>
          <w:sz w:val="24"/>
          <w:szCs w:val="24"/>
          <w:lang w:eastAsia="es-ES"/>
        </w:rPr>
      </w:pPr>
    </w:p>
    <w:p w:rsidR="009467C5" w:rsidRPr="00B408A1" w:rsidRDefault="009467C5" w:rsidP="009467C5">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Por lo tanto, es necesario destacar que el artículo 117 de la Constitución Política de los Estados Unidos Mexicanos, establece en su literalidad lo siguiente:</w:t>
      </w:r>
    </w:p>
    <w:p w:rsidR="009467C5" w:rsidRPr="00B408A1" w:rsidRDefault="009467C5" w:rsidP="009467C5">
      <w:pPr>
        <w:shd w:val="clear" w:color="auto" w:fill="FFFFFF"/>
        <w:spacing w:line="360" w:lineRule="auto"/>
        <w:ind w:right="5"/>
        <w:jc w:val="both"/>
        <w:rPr>
          <w:rFonts w:ascii="Arial" w:eastAsia="Times New Roman" w:hAnsi="Arial" w:cs="Arial"/>
          <w:b/>
          <w:bCs/>
          <w:sz w:val="24"/>
          <w:szCs w:val="24"/>
          <w:lang w:eastAsia="es-ES"/>
        </w:rPr>
      </w:pPr>
    </w:p>
    <w:p w:rsidR="009467C5" w:rsidRPr="00B408A1" w:rsidRDefault="009467C5" w:rsidP="009467C5">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Artículo 117. </w:t>
      </w:r>
      <w:r w:rsidRPr="00B408A1">
        <w:rPr>
          <w:rFonts w:ascii="Arial" w:eastAsia="Times New Roman" w:hAnsi="Arial" w:cs="Arial"/>
          <w:bCs/>
          <w:lang w:eastAsia="es-ES"/>
        </w:rPr>
        <w:t>Los Estados no pueden, en ningún caso:</w:t>
      </w:r>
    </w:p>
    <w:p w:rsidR="009467C5" w:rsidRPr="00B408A1" w:rsidRDefault="009467C5" w:rsidP="009467C5">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9467C5" w:rsidRPr="00B408A1" w:rsidRDefault="009467C5" w:rsidP="009467C5">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VIII. </w:t>
      </w:r>
      <w:r w:rsidRPr="00B408A1">
        <w:rPr>
          <w:rFonts w:ascii="Arial" w:eastAsia="Times New Roman" w:hAnsi="Arial" w:cs="Arial"/>
          <w:bCs/>
          <w:lang w:eastAsia="es-ES"/>
        </w:rPr>
        <w:t>Contraer directa o indirectamente obligaciones o empréstitos con gobiernos de otras naciones, con sociedades o particulares extranjeros, o cuando deban pagarse en moneda extranjera o fuera del territorio nacional.</w:t>
      </w:r>
    </w:p>
    <w:p w:rsidR="009467C5" w:rsidRPr="00B408A1" w:rsidRDefault="009467C5" w:rsidP="009467C5">
      <w:pPr>
        <w:shd w:val="clear" w:color="auto" w:fill="FFFFFF"/>
        <w:ind w:left="708" w:right="5"/>
        <w:jc w:val="both"/>
        <w:rPr>
          <w:rFonts w:ascii="Arial" w:eastAsia="Times New Roman" w:hAnsi="Arial" w:cs="Arial"/>
          <w:bCs/>
          <w:lang w:eastAsia="es-ES"/>
        </w:rPr>
      </w:pPr>
    </w:p>
    <w:p w:rsidR="009467C5" w:rsidRPr="00B408A1" w:rsidRDefault="009467C5" w:rsidP="009467C5">
      <w:pPr>
        <w:shd w:val="clear" w:color="auto" w:fill="FFFFFF"/>
        <w:ind w:left="708" w:right="5"/>
        <w:jc w:val="both"/>
        <w:rPr>
          <w:rFonts w:ascii="Arial" w:eastAsia="Times New Roman" w:hAnsi="Arial" w:cs="Arial"/>
          <w:bCs/>
          <w:lang w:eastAsia="es-ES"/>
        </w:rPr>
      </w:pPr>
      <w:r w:rsidRPr="00B408A1">
        <w:rPr>
          <w:rFonts w:ascii="Arial" w:eastAsia="Times New Roman" w:hAnsi="Arial" w:cs="Arial"/>
          <w:bCs/>
          <w:lang w:eastAsia="es-ES"/>
        </w:rPr>
        <w:t xml:space="preserve">Los Estados y los Municipios </w:t>
      </w:r>
      <w:r w:rsidRPr="00B408A1">
        <w:rPr>
          <w:rFonts w:ascii="Arial" w:eastAsia="Times New Roman" w:hAnsi="Arial" w:cs="Arial"/>
          <w:b/>
          <w:bCs/>
          <w:u w:val="single"/>
          <w:lang w:eastAsia="es-ES"/>
        </w:rPr>
        <w:t>no podrán contraer obligaciones o empréstitos sino cuando se destinen a inversiones públicas productivas y a su refinanciamiento o reestructura</w:t>
      </w:r>
      <w:r w:rsidRPr="00B408A1">
        <w:rPr>
          <w:rFonts w:ascii="Arial" w:eastAsia="Times New Roman" w:hAnsi="Arial" w:cs="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eastAsia="es-ES"/>
        </w:rPr>
        <w:t>En ningún caso podrán destinar empréstitos para cubrir gasto corriente</w:t>
      </w:r>
      <w:r w:rsidRPr="00B408A1">
        <w:rPr>
          <w:rFonts w:ascii="Arial" w:eastAsia="Times New Roman" w:hAnsi="Arial" w:cs="Arial"/>
          <w:bCs/>
          <w:lang w:eastAsia="es-ES"/>
        </w:rPr>
        <w:t>.</w:t>
      </w:r>
    </w:p>
    <w:p w:rsidR="009467C5" w:rsidRPr="00B408A1" w:rsidRDefault="009467C5" w:rsidP="009467C5">
      <w:pPr>
        <w:shd w:val="clear" w:color="auto" w:fill="FFFFFF"/>
        <w:ind w:left="708" w:right="5"/>
        <w:jc w:val="both"/>
        <w:rPr>
          <w:rFonts w:ascii="Arial" w:eastAsia="Times New Roman" w:hAnsi="Arial" w:cs="Arial"/>
          <w:bCs/>
          <w:lang w:eastAsia="es-ES"/>
        </w:rPr>
      </w:pPr>
    </w:p>
    <w:p w:rsidR="009467C5" w:rsidRPr="00B408A1" w:rsidRDefault="009467C5" w:rsidP="009467C5">
      <w:pPr>
        <w:shd w:val="clear" w:color="auto" w:fill="FFFFFF"/>
        <w:ind w:left="708" w:right="5"/>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w:t>
      </w:r>
    </w:p>
    <w:p w:rsidR="009467C5" w:rsidRPr="00B408A1" w:rsidRDefault="009467C5" w:rsidP="009467C5">
      <w:pPr>
        <w:shd w:val="clear" w:color="auto" w:fill="FFFFFF"/>
        <w:spacing w:line="360" w:lineRule="auto"/>
        <w:ind w:right="6"/>
        <w:jc w:val="both"/>
        <w:rPr>
          <w:rFonts w:ascii="Arial" w:eastAsia="Times New Roman" w:hAnsi="Arial" w:cs="Arial"/>
          <w:b/>
          <w:bCs/>
          <w:sz w:val="24"/>
          <w:szCs w:val="24"/>
          <w:lang w:eastAsia="es-ES"/>
        </w:rPr>
      </w:pPr>
    </w:p>
    <w:p w:rsidR="009467C5" w:rsidRPr="00B408A1" w:rsidRDefault="009467C5" w:rsidP="009467C5">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9467C5" w:rsidRPr="00B408A1" w:rsidRDefault="009467C5" w:rsidP="009467C5">
      <w:pPr>
        <w:shd w:val="clear" w:color="auto" w:fill="FFFFFF"/>
        <w:spacing w:line="360" w:lineRule="auto"/>
        <w:ind w:right="6"/>
        <w:jc w:val="both"/>
        <w:rPr>
          <w:rFonts w:ascii="Arial" w:eastAsia="Times New Roman" w:hAnsi="Arial" w:cs="Arial"/>
          <w:b/>
          <w:bCs/>
          <w:sz w:val="24"/>
          <w:szCs w:val="24"/>
          <w:lang w:eastAsia="es-ES"/>
        </w:rPr>
      </w:pPr>
    </w:p>
    <w:p w:rsidR="009467C5" w:rsidRPr="00B408A1" w:rsidRDefault="009467C5" w:rsidP="009467C5">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9467C5" w:rsidRPr="00B408A1" w:rsidRDefault="009467C5" w:rsidP="009467C5">
      <w:pPr>
        <w:shd w:val="clear" w:color="auto" w:fill="FFFFFF"/>
        <w:spacing w:line="360" w:lineRule="auto"/>
        <w:ind w:right="5" w:firstLine="708"/>
        <w:jc w:val="both"/>
        <w:rPr>
          <w:rFonts w:ascii="Arial" w:eastAsia="Times New Roman" w:hAnsi="Arial" w:cs="Arial"/>
          <w:bCs/>
          <w:sz w:val="24"/>
          <w:szCs w:val="24"/>
          <w:lang w:eastAsia="es-ES"/>
        </w:rPr>
      </w:pPr>
    </w:p>
    <w:p w:rsidR="009467C5" w:rsidRPr="00B408A1" w:rsidRDefault="009467C5" w:rsidP="009467C5">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 xml:space="preserve">Artículo 2.- </w:t>
      </w:r>
      <w:r w:rsidRPr="00B408A1">
        <w:rPr>
          <w:rFonts w:ascii="Arial" w:eastAsia="Times New Roman" w:hAnsi="Arial" w:cs="Arial"/>
          <w:bCs/>
          <w:lang w:eastAsia="es-ES"/>
        </w:rPr>
        <w:t>Para efectos de esta Ley, en singular o plural, se entenderá por:</w:t>
      </w:r>
    </w:p>
    <w:p w:rsidR="009467C5" w:rsidRPr="00B408A1" w:rsidRDefault="009467C5" w:rsidP="009467C5">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9467C5" w:rsidRPr="00B408A1" w:rsidRDefault="009467C5" w:rsidP="009467C5">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 Deuda Pública: </w:t>
      </w:r>
      <w:r w:rsidRPr="00B408A1">
        <w:rPr>
          <w:rFonts w:ascii="Arial" w:eastAsia="Times New Roman" w:hAnsi="Arial" w:cs="Arial"/>
          <w:bCs/>
          <w:lang w:eastAsia="es-ES"/>
        </w:rPr>
        <w:t xml:space="preserve">cualquier Financiamiento contratado por los Entes Públicos; </w:t>
      </w:r>
    </w:p>
    <w:p w:rsidR="009467C5" w:rsidRPr="00B408A1" w:rsidRDefault="009467C5" w:rsidP="009467C5">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9467C5" w:rsidRPr="00B408A1" w:rsidRDefault="009467C5" w:rsidP="009467C5">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XIV. Gasto corriente: </w:t>
      </w:r>
      <w:r w:rsidRPr="00B408A1">
        <w:rPr>
          <w:rFonts w:ascii="Arial" w:eastAsia="Times New Roman" w:hAnsi="Arial" w:cs="Arial"/>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9467C5" w:rsidRPr="00B408A1" w:rsidRDefault="009467C5" w:rsidP="009467C5">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9467C5" w:rsidRPr="00B408A1" w:rsidRDefault="009467C5" w:rsidP="009467C5">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XXV. Inversión pública productiva:</w:t>
      </w:r>
      <w:r w:rsidRPr="00B408A1">
        <w:rPr>
          <w:rFonts w:ascii="Arial" w:eastAsia="Times New Roman" w:hAnsi="Arial" w:cs="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9467C5" w:rsidRPr="00B408A1" w:rsidRDefault="009467C5" w:rsidP="009467C5">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w:t>
      </w:r>
      <w:r w:rsidRPr="00B408A1">
        <w:rPr>
          <w:rFonts w:ascii="Arial" w:eastAsia="Times New Roman" w:hAnsi="Arial" w:cs="Arial"/>
          <w:bCs/>
          <w:lang w:eastAsia="es-ES"/>
        </w:rPr>
        <w:t>”</w:t>
      </w:r>
    </w:p>
    <w:p w:rsidR="009467C5" w:rsidRPr="00B408A1" w:rsidRDefault="009467C5" w:rsidP="009467C5">
      <w:pPr>
        <w:shd w:val="clear" w:color="auto" w:fill="FFFFFF"/>
        <w:spacing w:line="360" w:lineRule="auto"/>
        <w:ind w:right="6"/>
        <w:jc w:val="both"/>
        <w:rPr>
          <w:rFonts w:ascii="Arial" w:eastAsia="Times New Roman" w:hAnsi="Arial" w:cs="Arial"/>
          <w:b/>
          <w:bCs/>
          <w:lang w:eastAsia="es-ES"/>
        </w:rPr>
      </w:pPr>
    </w:p>
    <w:p w:rsidR="009467C5" w:rsidRPr="00B408A1" w:rsidRDefault="009467C5" w:rsidP="009467C5">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9467C5" w:rsidRPr="00B408A1" w:rsidRDefault="009467C5" w:rsidP="009467C5">
      <w:pPr>
        <w:shd w:val="clear" w:color="auto" w:fill="FFFFFF"/>
        <w:spacing w:line="360" w:lineRule="auto"/>
        <w:ind w:right="6" w:firstLine="708"/>
        <w:jc w:val="both"/>
        <w:rPr>
          <w:rFonts w:ascii="Arial" w:eastAsia="Times New Roman" w:hAnsi="Arial" w:cs="Arial"/>
          <w:bCs/>
          <w:sz w:val="24"/>
          <w:szCs w:val="24"/>
          <w:lang w:eastAsia="es-ES"/>
        </w:rPr>
      </w:pPr>
    </w:p>
    <w:p w:rsidR="009467C5" w:rsidRPr="00B408A1" w:rsidRDefault="009467C5" w:rsidP="009467C5">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Igualmente, el artículo 22 de la citada ley, establece lo relativo a la contratación de deuda pública y obligaciones, que:</w:t>
      </w:r>
    </w:p>
    <w:p w:rsidR="009467C5" w:rsidRPr="00B408A1" w:rsidRDefault="009467C5" w:rsidP="009467C5">
      <w:pPr>
        <w:shd w:val="clear" w:color="auto" w:fill="FFFFFF"/>
        <w:spacing w:line="360" w:lineRule="auto"/>
        <w:ind w:right="5" w:firstLine="708"/>
        <w:jc w:val="both"/>
        <w:rPr>
          <w:rFonts w:ascii="Arial" w:eastAsia="Times New Roman" w:hAnsi="Arial" w:cs="Arial"/>
          <w:bCs/>
          <w:sz w:val="24"/>
          <w:szCs w:val="24"/>
          <w:lang w:eastAsia="es-ES"/>
        </w:rPr>
      </w:pPr>
    </w:p>
    <w:p w:rsidR="009467C5" w:rsidRPr="00B408A1" w:rsidRDefault="009467C5" w:rsidP="009467C5">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lang w:eastAsia="es-ES"/>
        </w:rPr>
        <w:t>Artículo 22</w:t>
      </w:r>
      <w:r w:rsidRPr="00B408A1">
        <w:rPr>
          <w:rFonts w:ascii="Arial" w:eastAsia="Times New Roman" w:hAnsi="Arial" w:cs="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eastAsia="es-ES"/>
        </w:rPr>
        <w:t xml:space="preserve"> </w:t>
      </w:r>
    </w:p>
    <w:p w:rsidR="009467C5" w:rsidRPr="00B408A1" w:rsidRDefault="009467C5" w:rsidP="009467C5">
      <w:pPr>
        <w:shd w:val="clear" w:color="auto" w:fill="FFFFFF"/>
        <w:spacing w:line="360" w:lineRule="auto"/>
        <w:ind w:right="6"/>
        <w:jc w:val="both"/>
        <w:rPr>
          <w:rFonts w:ascii="Arial" w:eastAsia="Times New Roman" w:hAnsi="Arial" w:cs="Arial"/>
          <w:bCs/>
          <w:sz w:val="24"/>
          <w:szCs w:val="24"/>
          <w:lang w:eastAsia="es-ES"/>
        </w:rPr>
      </w:pPr>
    </w:p>
    <w:p w:rsidR="009467C5" w:rsidRPr="00B408A1" w:rsidRDefault="009467C5" w:rsidP="009467C5">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Una vez expuesto lo anterior, debe señalarse que únicamente se autorizará un empréstito, cuando el objeto del mismo sea destinado para:</w:t>
      </w:r>
    </w:p>
    <w:p w:rsidR="009467C5" w:rsidRPr="00B408A1" w:rsidRDefault="009467C5" w:rsidP="009467C5">
      <w:pPr>
        <w:shd w:val="clear" w:color="auto" w:fill="FFFFFF"/>
        <w:spacing w:line="360" w:lineRule="auto"/>
        <w:ind w:right="6" w:firstLine="708"/>
        <w:jc w:val="both"/>
        <w:rPr>
          <w:rFonts w:ascii="Arial" w:eastAsia="Times New Roman" w:hAnsi="Arial" w:cs="Arial"/>
          <w:bCs/>
          <w:sz w:val="24"/>
          <w:szCs w:val="24"/>
          <w:lang w:eastAsia="es-ES"/>
        </w:rPr>
      </w:pPr>
    </w:p>
    <w:p w:rsidR="009467C5" w:rsidRPr="00B408A1" w:rsidRDefault="009467C5" w:rsidP="009467C5">
      <w:pPr>
        <w:widowControl/>
        <w:numPr>
          <w:ilvl w:val="0"/>
          <w:numId w:val="8"/>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 xml:space="preserve">Inversiones públicas productivas o </w:t>
      </w:r>
    </w:p>
    <w:p w:rsidR="009467C5" w:rsidRPr="00B408A1" w:rsidRDefault="009467C5" w:rsidP="009467C5">
      <w:pPr>
        <w:widowControl/>
        <w:numPr>
          <w:ilvl w:val="0"/>
          <w:numId w:val="8"/>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Su refinanciamiento o reestructura</w:t>
      </w:r>
    </w:p>
    <w:p w:rsidR="009467C5" w:rsidRPr="00B408A1" w:rsidRDefault="009467C5" w:rsidP="009467C5">
      <w:pPr>
        <w:shd w:val="clear" w:color="auto" w:fill="FFFFFF"/>
        <w:spacing w:line="360" w:lineRule="auto"/>
        <w:ind w:right="5"/>
        <w:jc w:val="both"/>
        <w:rPr>
          <w:rFonts w:ascii="Arial" w:eastAsia="Times New Roman" w:hAnsi="Arial" w:cs="Arial"/>
          <w:b/>
          <w:bCs/>
          <w:sz w:val="24"/>
          <w:szCs w:val="24"/>
          <w:lang w:eastAsia="es-ES"/>
        </w:rPr>
      </w:pPr>
    </w:p>
    <w:p w:rsidR="009467C5" w:rsidRPr="00B408A1" w:rsidRDefault="009467C5" w:rsidP="009467C5">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9467C5" w:rsidRPr="00B408A1" w:rsidRDefault="009467C5" w:rsidP="009467C5">
      <w:pPr>
        <w:shd w:val="clear" w:color="auto" w:fill="FFFFFF"/>
        <w:spacing w:line="360" w:lineRule="auto"/>
        <w:ind w:right="5" w:firstLine="708"/>
        <w:jc w:val="both"/>
        <w:rPr>
          <w:rFonts w:ascii="Arial" w:eastAsia="Times New Roman" w:hAnsi="Arial" w:cs="Arial"/>
          <w:bCs/>
          <w:sz w:val="24"/>
          <w:szCs w:val="24"/>
          <w:lang w:eastAsia="es-ES"/>
        </w:rPr>
      </w:pPr>
    </w:p>
    <w:p w:rsidR="009467C5" w:rsidRPr="00B408A1" w:rsidRDefault="009467C5" w:rsidP="009467C5">
      <w:pPr>
        <w:shd w:val="clear" w:color="auto" w:fill="FFFFFF"/>
        <w:spacing w:line="360" w:lineRule="auto"/>
        <w:ind w:firstLine="708"/>
        <w:jc w:val="both"/>
        <w:rPr>
          <w:rFonts w:ascii="Arial" w:eastAsia="Times New Roman" w:hAnsi="Arial" w:cs="Arial"/>
          <w:sz w:val="24"/>
          <w:szCs w:val="20"/>
          <w:lang w:eastAsia="es-ES"/>
        </w:rPr>
      </w:pPr>
      <w:r w:rsidRPr="00B408A1">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9467C5" w:rsidRPr="00B408A1" w:rsidRDefault="009467C5" w:rsidP="009467C5">
      <w:pPr>
        <w:shd w:val="clear" w:color="auto" w:fill="FFFFFF"/>
        <w:spacing w:line="360" w:lineRule="auto"/>
        <w:jc w:val="both"/>
        <w:rPr>
          <w:rFonts w:ascii="Arial" w:eastAsia="Times New Roman" w:hAnsi="Arial" w:cs="Arial"/>
          <w:b/>
          <w:sz w:val="24"/>
          <w:szCs w:val="24"/>
          <w:lang w:eastAsia="es-ES"/>
        </w:rPr>
      </w:pPr>
    </w:p>
    <w:p w:rsidR="009467C5" w:rsidRPr="00B408A1" w:rsidRDefault="009467C5" w:rsidP="009467C5">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9467C5" w:rsidRPr="00B408A1" w:rsidRDefault="009467C5" w:rsidP="009467C5">
      <w:pPr>
        <w:shd w:val="clear" w:color="auto" w:fill="FFFFFF"/>
        <w:spacing w:line="360" w:lineRule="auto"/>
        <w:ind w:right="5" w:firstLine="708"/>
        <w:jc w:val="both"/>
        <w:rPr>
          <w:rFonts w:ascii="Arial" w:eastAsia="Times New Roman" w:hAnsi="Arial" w:cs="Arial"/>
          <w:bCs/>
          <w:sz w:val="24"/>
          <w:szCs w:val="24"/>
          <w:lang w:eastAsia="es-ES"/>
        </w:rPr>
      </w:pPr>
    </w:p>
    <w:p w:rsidR="009467C5" w:rsidRPr="00B408A1" w:rsidRDefault="009467C5" w:rsidP="009467C5">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9467C5" w:rsidRPr="00B408A1" w:rsidRDefault="009467C5" w:rsidP="009467C5">
      <w:pPr>
        <w:shd w:val="clear" w:color="auto" w:fill="FFFFFF"/>
        <w:spacing w:line="360" w:lineRule="auto"/>
        <w:ind w:right="5" w:firstLine="708"/>
        <w:jc w:val="both"/>
        <w:rPr>
          <w:rFonts w:ascii="Arial" w:eastAsia="Times New Roman" w:hAnsi="Arial" w:cs="Arial"/>
          <w:bCs/>
          <w:sz w:val="24"/>
          <w:szCs w:val="24"/>
          <w:lang w:eastAsia="es-ES"/>
        </w:rPr>
      </w:pPr>
    </w:p>
    <w:p w:rsidR="009467C5" w:rsidRPr="00B408A1" w:rsidRDefault="009467C5" w:rsidP="009467C5">
      <w:pPr>
        <w:shd w:val="clear" w:color="auto" w:fill="FFFFFF"/>
        <w:spacing w:line="360" w:lineRule="auto"/>
        <w:ind w:right="5" w:firstLine="708"/>
        <w:jc w:val="both"/>
        <w:rPr>
          <w:rFonts w:ascii="Arial" w:eastAsia="Times New Roman" w:hAnsi="Arial" w:cs="Arial"/>
          <w:bCs/>
          <w:i/>
          <w:sz w:val="24"/>
          <w:szCs w:val="24"/>
          <w:lang w:eastAsia="es-ES"/>
        </w:rPr>
      </w:pPr>
      <w:r w:rsidRPr="00B408A1">
        <w:rPr>
          <w:rFonts w:ascii="Arial" w:eastAsia="Times New Roman" w:hAnsi="Arial" w:cs="Arial"/>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eastAsia="es-ES"/>
        </w:rPr>
        <w:footnoteReference w:id="4"/>
      </w:r>
      <w:r w:rsidRPr="00B408A1">
        <w:rPr>
          <w:rFonts w:ascii="Arial" w:eastAsia="Times New Roman" w:hAnsi="Arial" w:cs="Arial"/>
          <w:bCs/>
          <w:sz w:val="24"/>
          <w:szCs w:val="24"/>
          <w:lang w:eastAsia="es-ES"/>
        </w:rPr>
        <w:t>, así como el de: DEUDA PÚBLICA MUNICIPAL. EXIGENCIAS PARA SU CONTRATACIÓN.</w:t>
      </w:r>
      <w:r w:rsidRPr="00B408A1">
        <w:rPr>
          <w:rFonts w:ascii="Arial" w:eastAsia="Times New Roman" w:hAnsi="Arial" w:cs="Arial"/>
          <w:bCs/>
          <w:sz w:val="24"/>
          <w:szCs w:val="24"/>
          <w:vertAlign w:val="superscript"/>
          <w:lang w:eastAsia="es-ES"/>
        </w:rPr>
        <w:footnoteReference w:id="5"/>
      </w:r>
    </w:p>
    <w:p w:rsidR="009467C5" w:rsidRPr="00B408A1" w:rsidRDefault="009467C5" w:rsidP="009467C5">
      <w:pPr>
        <w:shd w:val="clear" w:color="auto" w:fill="FFFFFF"/>
        <w:spacing w:line="360" w:lineRule="auto"/>
        <w:ind w:right="5" w:firstLine="708"/>
        <w:jc w:val="both"/>
        <w:rPr>
          <w:rFonts w:ascii="Arial" w:eastAsia="Times New Roman" w:hAnsi="Arial" w:cs="Arial"/>
          <w:bCs/>
          <w:sz w:val="24"/>
          <w:szCs w:val="24"/>
          <w:lang w:eastAsia="es-ES"/>
        </w:rPr>
      </w:pPr>
    </w:p>
    <w:p w:rsidR="009467C5" w:rsidRPr="00B408A1" w:rsidRDefault="009467C5" w:rsidP="009467C5">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rsidR="009467C5" w:rsidRPr="00B408A1" w:rsidRDefault="009467C5" w:rsidP="009467C5">
      <w:pPr>
        <w:shd w:val="clear" w:color="auto" w:fill="FFFFFF"/>
        <w:spacing w:line="360" w:lineRule="auto"/>
        <w:ind w:right="5" w:firstLine="708"/>
        <w:jc w:val="both"/>
        <w:rPr>
          <w:rFonts w:ascii="Arial" w:eastAsia="Times New Roman" w:hAnsi="Arial" w:cs="Arial"/>
          <w:bCs/>
          <w:sz w:val="24"/>
          <w:szCs w:val="24"/>
          <w:lang w:eastAsia="es-ES"/>
        </w:rPr>
      </w:pPr>
    </w:p>
    <w:p w:rsidR="009467C5" w:rsidRPr="00B408A1" w:rsidRDefault="009467C5" w:rsidP="009467C5">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9467C5" w:rsidRPr="00B408A1" w:rsidRDefault="009467C5" w:rsidP="009467C5">
      <w:pPr>
        <w:spacing w:line="360" w:lineRule="auto"/>
        <w:ind w:firstLine="708"/>
        <w:jc w:val="both"/>
        <w:rPr>
          <w:rFonts w:ascii="Arial" w:eastAsia="Times New Roman" w:hAnsi="Arial" w:cs="Arial"/>
          <w:sz w:val="24"/>
          <w:szCs w:val="24"/>
          <w:lang w:eastAsia="es-ES"/>
        </w:rPr>
      </w:pPr>
    </w:p>
    <w:p w:rsidR="009467C5" w:rsidRPr="00B408A1" w:rsidRDefault="009467C5" w:rsidP="009467C5">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otro lado, no omitimos señalar que los municipios de Tekax, Temax, Teya y Tinum, en sus correspondientes leyes de ingresos también presentaron en el rubro relativo a financiamiento los siguientes montos:</w:t>
      </w:r>
    </w:p>
    <w:p w:rsidR="009467C5" w:rsidRPr="00B408A1" w:rsidRDefault="009467C5" w:rsidP="009467C5">
      <w:pPr>
        <w:spacing w:line="360" w:lineRule="auto"/>
        <w:ind w:firstLine="708"/>
        <w:jc w:val="center"/>
        <w:rPr>
          <w:rFonts w:ascii="Arial" w:eastAsia="Times New Roman" w:hAnsi="Arial" w:cs="Arial"/>
          <w:b/>
          <w:sz w:val="24"/>
          <w:szCs w:val="24"/>
          <w:lang w:eastAsia="es-ES"/>
        </w:rPr>
      </w:pPr>
    </w:p>
    <w:tbl>
      <w:tblPr>
        <w:tblStyle w:val="Tablaconcuadrcula1"/>
        <w:tblW w:w="0" w:type="auto"/>
        <w:tblLook w:val="04A0" w:firstRow="1" w:lastRow="0" w:firstColumn="1" w:lastColumn="0" w:noHBand="0" w:noVBand="1"/>
      </w:tblPr>
      <w:tblGrid>
        <w:gridCol w:w="4555"/>
        <w:gridCol w:w="4556"/>
      </w:tblGrid>
      <w:tr w:rsidR="009467C5" w:rsidRPr="00B408A1" w:rsidTr="009467C5">
        <w:tc>
          <w:tcPr>
            <w:tcW w:w="4556" w:type="dxa"/>
            <w:shd w:val="clear" w:color="auto" w:fill="BFBFBF"/>
          </w:tcPr>
          <w:p w:rsidR="009467C5" w:rsidRPr="00B408A1" w:rsidRDefault="009467C5" w:rsidP="009467C5">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Municipio</w:t>
            </w:r>
          </w:p>
        </w:tc>
        <w:tc>
          <w:tcPr>
            <w:tcW w:w="4557" w:type="dxa"/>
            <w:shd w:val="clear" w:color="auto" w:fill="BFBFBF"/>
          </w:tcPr>
          <w:p w:rsidR="009467C5" w:rsidRPr="00B408A1" w:rsidRDefault="009467C5" w:rsidP="009467C5">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Monto</w:t>
            </w:r>
          </w:p>
        </w:tc>
      </w:tr>
      <w:tr w:rsidR="009467C5" w:rsidRPr="00B408A1" w:rsidTr="009467C5">
        <w:tc>
          <w:tcPr>
            <w:tcW w:w="4556" w:type="dxa"/>
          </w:tcPr>
          <w:p w:rsidR="009467C5" w:rsidRPr="00B408A1" w:rsidRDefault="009467C5" w:rsidP="009467C5">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1.</w:t>
            </w:r>
            <w:r w:rsidRPr="00B408A1">
              <w:rPr>
                <w:rFonts w:ascii="Arial" w:eastAsia="Times New Roman" w:hAnsi="Arial" w:cs="Arial"/>
                <w:sz w:val="24"/>
                <w:szCs w:val="24"/>
                <w:lang w:eastAsia="es-ES"/>
              </w:rPr>
              <w:t xml:space="preserve"> Tekax</w:t>
            </w:r>
          </w:p>
        </w:tc>
        <w:tc>
          <w:tcPr>
            <w:tcW w:w="4557" w:type="dxa"/>
          </w:tcPr>
          <w:p w:rsidR="009467C5" w:rsidRPr="00B408A1" w:rsidRDefault="009467C5" w:rsidP="009467C5">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$ 80,000,000.00</w:t>
            </w:r>
          </w:p>
          <w:p w:rsidR="009467C5" w:rsidRPr="00B408A1" w:rsidRDefault="009467C5" w:rsidP="009467C5">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$ 47,939,022.00</w:t>
            </w:r>
          </w:p>
        </w:tc>
      </w:tr>
      <w:tr w:rsidR="009467C5" w:rsidRPr="00B408A1" w:rsidTr="009467C5">
        <w:tc>
          <w:tcPr>
            <w:tcW w:w="4556" w:type="dxa"/>
          </w:tcPr>
          <w:p w:rsidR="009467C5" w:rsidRPr="00B408A1" w:rsidRDefault="009467C5" w:rsidP="009467C5">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2.</w:t>
            </w:r>
            <w:r w:rsidRPr="00B408A1">
              <w:rPr>
                <w:rFonts w:ascii="Arial" w:eastAsia="Times New Roman" w:hAnsi="Arial" w:cs="Arial"/>
                <w:sz w:val="24"/>
                <w:szCs w:val="24"/>
                <w:lang w:eastAsia="es-ES"/>
              </w:rPr>
              <w:t xml:space="preserve"> Temax</w:t>
            </w:r>
          </w:p>
        </w:tc>
        <w:tc>
          <w:tcPr>
            <w:tcW w:w="4557" w:type="dxa"/>
          </w:tcPr>
          <w:p w:rsidR="009467C5" w:rsidRPr="00B408A1" w:rsidRDefault="009467C5" w:rsidP="009467C5">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$ 8,174,846.00</w:t>
            </w:r>
          </w:p>
        </w:tc>
      </w:tr>
      <w:tr w:rsidR="009467C5" w:rsidRPr="00B408A1" w:rsidTr="009467C5">
        <w:tc>
          <w:tcPr>
            <w:tcW w:w="4556" w:type="dxa"/>
          </w:tcPr>
          <w:p w:rsidR="009467C5" w:rsidRPr="00B408A1" w:rsidRDefault="009467C5" w:rsidP="009467C5">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 xml:space="preserve">3. </w:t>
            </w:r>
            <w:r w:rsidRPr="00B408A1">
              <w:rPr>
                <w:rFonts w:ascii="Arial" w:eastAsia="Times New Roman" w:hAnsi="Arial" w:cs="Arial"/>
                <w:sz w:val="24"/>
                <w:szCs w:val="24"/>
                <w:lang w:eastAsia="es-ES"/>
              </w:rPr>
              <w:t>Teya</w:t>
            </w:r>
          </w:p>
        </w:tc>
        <w:tc>
          <w:tcPr>
            <w:tcW w:w="4557" w:type="dxa"/>
          </w:tcPr>
          <w:p w:rsidR="009467C5" w:rsidRPr="00B408A1" w:rsidRDefault="009467C5" w:rsidP="009467C5">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$ 1,560,217.18</w:t>
            </w:r>
          </w:p>
        </w:tc>
      </w:tr>
      <w:tr w:rsidR="009467C5" w:rsidRPr="00B408A1" w:rsidTr="009467C5">
        <w:tc>
          <w:tcPr>
            <w:tcW w:w="4556" w:type="dxa"/>
          </w:tcPr>
          <w:p w:rsidR="009467C5" w:rsidRPr="00B408A1" w:rsidRDefault="009467C5" w:rsidP="009467C5">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3.</w:t>
            </w:r>
            <w:r w:rsidRPr="00B408A1">
              <w:rPr>
                <w:rFonts w:ascii="Arial" w:eastAsia="Times New Roman" w:hAnsi="Arial" w:cs="Arial"/>
                <w:sz w:val="24"/>
                <w:szCs w:val="24"/>
                <w:lang w:eastAsia="es-ES"/>
              </w:rPr>
              <w:t xml:space="preserve"> Tinum</w:t>
            </w:r>
          </w:p>
        </w:tc>
        <w:tc>
          <w:tcPr>
            <w:tcW w:w="4557" w:type="dxa"/>
          </w:tcPr>
          <w:p w:rsidR="009467C5" w:rsidRPr="00B408A1" w:rsidRDefault="009467C5" w:rsidP="009467C5">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$ 8,930,000.00</w:t>
            </w:r>
          </w:p>
        </w:tc>
      </w:tr>
    </w:tbl>
    <w:p w:rsidR="009467C5" w:rsidRPr="00B408A1" w:rsidRDefault="009467C5" w:rsidP="009467C5">
      <w:pPr>
        <w:spacing w:line="360" w:lineRule="auto"/>
        <w:ind w:firstLine="708"/>
        <w:jc w:val="both"/>
        <w:rPr>
          <w:rFonts w:ascii="Arial" w:eastAsia="Times New Roman" w:hAnsi="Arial" w:cs="Arial"/>
          <w:sz w:val="24"/>
          <w:szCs w:val="24"/>
          <w:lang w:eastAsia="es-ES"/>
        </w:rPr>
      </w:pPr>
    </w:p>
    <w:p w:rsidR="009467C5" w:rsidRPr="00B408A1" w:rsidRDefault="009467C5" w:rsidP="009467C5">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eastAsia="es-ES"/>
        </w:rPr>
        <w:t xml:space="preserve">os montos máximos de endeudamiento de los municipios de Dzemul, Hunucmá, </w:t>
      </w:r>
      <w:r w:rsidRPr="00B408A1">
        <w:rPr>
          <w:rFonts w:ascii="Arial" w:eastAsia="Times New Roman" w:hAnsi="Arial" w:cs="Arial"/>
          <w:b/>
          <w:sz w:val="24"/>
          <w:szCs w:val="24"/>
          <w:u w:val="single"/>
          <w:shd w:val="clear" w:color="auto" w:fill="FFFFFF"/>
          <w:lang w:eastAsia="es-ES"/>
        </w:rPr>
        <w:t>Temax</w:t>
      </w:r>
      <w:r w:rsidRPr="00B408A1">
        <w:rPr>
          <w:rFonts w:ascii="Arial" w:eastAsia="Times New Roman" w:hAnsi="Arial" w:cs="Arial"/>
          <w:sz w:val="24"/>
          <w:szCs w:val="24"/>
          <w:shd w:val="clear" w:color="auto" w:fill="FFFFFF"/>
          <w:lang w:eastAsia="es-ES"/>
        </w:rPr>
        <w:t xml:space="preserve">, </w:t>
      </w:r>
      <w:r w:rsidRPr="00B408A1">
        <w:rPr>
          <w:rFonts w:ascii="Arial" w:eastAsia="Times New Roman" w:hAnsi="Arial" w:cs="Arial"/>
          <w:b/>
          <w:sz w:val="24"/>
          <w:szCs w:val="24"/>
          <w:u w:val="single"/>
          <w:shd w:val="clear" w:color="auto" w:fill="FFFFFF"/>
          <w:lang w:eastAsia="es-ES"/>
        </w:rPr>
        <w:t>Teya</w:t>
      </w:r>
      <w:r w:rsidRPr="00B408A1">
        <w:rPr>
          <w:rFonts w:ascii="Arial" w:eastAsia="Times New Roman" w:hAnsi="Arial" w:cs="Arial"/>
          <w:sz w:val="24"/>
          <w:szCs w:val="24"/>
          <w:shd w:val="clear" w:color="auto" w:fill="FFFFFF"/>
          <w:lang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eastAsia="es-ES"/>
        </w:rPr>
        <w:t xml:space="preserve">financiamientos previamente aprobados serían destinados a </w:t>
      </w:r>
      <w:r w:rsidRPr="00B408A1">
        <w:rPr>
          <w:rFonts w:ascii="Arial" w:eastAsia="Times New Roman" w:hAnsi="Arial" w:cs="Arial"/>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9467C5" w:rsidRPr="00B408A1" w:rsidRDefault="009467C5" w:rsidP="009467C5">
      <w:pPr>
        <w:shd w:val="clear" w:color="auto" w:fill="FFFFFF"/>
        <w:spacing w:line="360" w:lineRule="auto"/>
        <w:ind w:right="6" w:firstLine="709"/>
        <w:jc w:val="both"/>
        <w:rPr>
          <w:rFonts w:ascii="Arial" w:eastAsia="Times New Roman" w:hAnsi="Arial" w:cs="Arial"/>
          <w:sz w:val="24"/>
          <w:szCs w:val="24"/>
          <w:lang w:eastAsia="es-ES"/>
        </w:rPr>
      </w:pPr>
    </w:p>
    <w:p w:rsidR="009467C5" w:rsidRPr="00B408A1" w:rsidRDefault="009467C5" w:rsidP="009467C5">
      <w:pPr>
        <w:shd w:val="clear" w:color="auto" w:fill="FFFFFF"/>
        <w:spacing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9467C5" w:rsidRPr="00B408A1" w:rsidRDefault="009467C5" w:rsidP="009467C5">
      <w:pPr>
        <w:shd w:val="clear" w:color="auto" w:fill="FFFFFF"/>
        <w:spacing w:line="360" w:lineRule="auto"/>
        <w:ind w:right="6" w:firstLine="709"/>
        <w:jc w:val="both"/>
        <w:rPr>
          <w:rFonts w:ascii="Arial" w:eastAsia="Times New Roman" w:hAnsi="Arial" w:cs="Arial"/>
          <w:sz w:val="24"/>
          <w:szCs w:val="24"/>
        </w:rPr>
      </w:pPr>
    </w:p>
    <w:p w:rsidR="009467C5" w:rsidRPr="00B408A1" w:rsidRDefault="009467C5" w:rsidP="009467C5">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9467C5" w:rsidRPr="00B408A1" w:rsidRDefault="009467C5" w:rsidP="009467C5">
      <w:pPr>
        <w:shd w:val="clear" w:color="auto" w:fill="FFFFFF"/>
        <w:spacing w:line="360" w:lineRule="auto"/>
        <w:ind w:right="6" w:firstLine="709"/>
        <w:jc w:val="both"/>
        <w:rPr>
          <w:rFonts w:ascii="Arial" w:eastAsia="Times New Roman" w:hAnsi="Arial" w:cs="Arial"/>
          <w:sz w:val="24"/>
          <w:szCs w:val="24"/>
          <w:lang w:eastAsia="es-ES"/>
        </w:rPr>
      </w:pPr>
    </w:p>
    <w:p w:rsidR="009467C5" w:rsidRPr="00B408A1" w:rsidRDefault="009467C5" w:rsidP="009467C5">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rsidR="009467C5" w:rsidRPr="00B408A1" w:rsidRDefault="009467C5" w:rsidP="009467C5">
      <w:pPr>
        <w:shd w:val="clear" w:color="auto" w:fill="FFFFFF"/>
        <w:spacing w:line="360" w:lineRule="auto"/>
        <w:ind w:right="6" w:firstLine="709"/>
        <w:jc w:val="both"/>
        <w:rPr>
          <w:rFonts w:ascii="Arial" w:eastAsia="Times New Roman" w:hAnsi="Arial" w:cs="Arial"/>
          <w:bCs/>
          <w:sz w:val="24"/>
          <w:szCs w:val="24"/>
          <w:lang w:eastAsia="es-ES"/>
        </w:rPr>
      </w:pPr>
    </w:p>
    <w:p w:rsidR="009467C5" w:rsidRPr="00B408A1" w:rsidRDefault="009467C5" w:rsidP="009467C5">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9467C5" w:rsidRPr="00B408A1" w:rsidRDefault="009467C5" w:rsidP="009467C5">
      <w:pPr>
        <w:shd w:val="clear" w:color="auto" w:fill="FFFFFF"/>
        <w:spacing w:line="360" w:lineRule="auto"/>
        <w:ind w:right="6" w:firstLine="709"/>
        <w:jc w:val="both"/>
        <w:rPr>
          <w:rFonts w:ascii="Arial" w:eastAsia="Times New Roman" w:hAnsi="Arial" w:cs="Arial"/>
          <w:bCs/>
          <w:sz w:val="24"/>
          <w:szCs w:val="24"/>
          <w:lang w:eastAsia="es-ES"/>
        </w:rPr>
      </w:pPr>
    </w:p>
    <w:p w:rsidR="009467C5" w:rsidRPr="00B408A1" w:rsidRDefault="009467C5" w:rsidP="009467C5">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9467C5" w:rsidRPr="00B408A1" w:rsidRDefault="009467C5" w:rsidP="009467C5">
      <w:pPr>
        <w:spacing w:line="360" w:lineRule="auto"/>
        <w:ind w:firstLine="708"/>
        <w:jc w:val="both"/>
        <w:rPr>
          <w:rFonts w:ascii="Arial" w:eastAsia="Times New Roman" w:hAnsi="Arial" w:cs="Arial"/>
          <w:sz w:val="24"/>
          <w:szCs w:val="24"/>
        </w:rPr>
      </w:pPr>
    </w:p>
    <w:p w:rsidR="009467C5" w:rsidRPr="00B408A1" w:rsidRDefault="009467C5" w:rsidP="009467C5">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SÉPTIMA. </w:t>
      </w:r>
      <w:r w:rsidRPr="00B408A1">
        <w:rPr>
          <w:rFonts w:ascii="Arial" w:eastAsia="Times New Roman" w:hAnsi="Arial" w:cs="Arial"/>
          <w:bCs/>
          <w:sz w:val="24"/>
          <w:szCs w:val="24"/>
          <w:lang w:eastAsia="es-ES"/>
        </w:rPr>
        <w:t>En otra vertiente</w:t>
      </w:r>
      <w:r w:rsidRPr="00B408A1">
        <w:rPr>
          <w:rFonts w:ascii="Arial" w:eastAsia="Times New Roman" w:hAnsi="Arial" w:cs="Arial"/>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9467C5" w:rsidRPr="00B408A1" w:rsidRDefault="009467C5" w:rsidP="009467C5">
      <w:pPr>
        <w:spacing w:line="360" w:lineRule="auto"/>
        <w:ind w:firstLine="708"/>
        <w:jc w:val="both"/>
        <w:rPr>
          <w:rFonts w:ascii="Arial" w:eastAsia="Times New Roman" w:hAnsi="Arial" w:cs="Arial"/>
          <w:sz w:val="24"/>
          <w:szCs w:val="24"/>
          <w:lang w:eastAsia="es-ES"/>
        </w:rPr>
      </w:pPr>
    </w:p>
    <w:p w:rsidR="009467C5" w:rsidRPr="00B408A1" w:rsidRDefault="009467C5" w:rsidP="009467C5">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9467C5" w:rsidRPr="00B408A1" w:rsidRDefault="009467C5" w:rsidP="009467C5">
      <w:pPr>
        <w:spacing w:line="360" w:lineRule="auto"/>
        <w:ind w:firstLine="708"/>
        <w:jc w:val="both"/>
        <w:rPr>
          <w:rFonts w:ascii="Arial" w:eastAsia="Times New Roman" w:hAnsi="Arial" w:cs="Arial"/>
          <w:sz w:val="24"/>
          <w:szCs w:val="24"/>
          <w:lang w:eastAsia="es-ES"/>
        </w:rPr>
      </w:pPr>
    </w:p>
    <w:p w:rsidR="009467C5" w:rsidRPr="00B408A1" w:rsidRDefault="009467C5" w:rsidP="009467C5">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9467C5" w:rsidRPr="00B408A1" w:rsidRDefault="009467C5" w:rsidP="009467C5">
      <w:pPr>
        <w:spacing w:line="360" w:lineRule="auto"/>
        <w:ind w:firstLine="708"/>
        <w:jc w:val="both"/>
        <w:rPr>
          <w:rFonts w:ascii="Arial" w:eastAsia="Times New Roman" w:hAnsi="Arial" w:cs="Arial"/>
          <w:sz w:val="24"/>
          <w:szCs w:val="24"/>
          <w:lang w:val="es-ES_tradnl" w:eastAsia="es-ES"/>
        </w:rPr>
      </w:pPr>
    </w:p>
    <w:p w:rsidR="009467C5" w:rsidRPr="00B408A1" w:rsidRDefault="009467C5" w:rsidP="009467C5">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9467C5" w:rsidRPr="00B408A1" w:rsidRDefault="009467C5" w:rsidP="009467C5">
      <w:pPr>
        <w:spacing w:line="360" w:lineRule="auto"/>
        <w:jc w:val="both"/>
        <w:rPr>
          <w:rFonts w:ascii="Arial" w:eastAsia="Times New Roman" w:hAnsi="Arial" w:cs="Arial"/>
          <w:sz w:val="24"/>
          <w:szCs w:val="24"/>
          <w:lang w:eastAsia="es-ES"/>
        </w:rPr>
      </w:pPr>
    </w:p>
    <w:p w:rsidR="009467C5" w:rsidRPr="00B408A1" w:rsidRDefault="009467C5" w:rsidP="009467C5">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eastAsia="es-ES"/>
        </w:rPr>
        <w:t>“el ejercicio del derecho de acceso a la información es gratuito y sólo podrá requerirse el cobro correspondiente a la modalidad de reproducción y entrega solicitada.”</w:t>
      </w:r>
    </w:p>
    <w:p w:rsidR="009467C5" w:rsidRPr="00B408A1" w:rsidRDefault="009467C5" w:rsidP="009467C5">
      <w:pPr>
        <w:spacing w:line="360" w:lineRule="auto"/>
        <w:ind w:firstLine="283"/>
        <w:jc w:val="both"/>
        <w:rPr>
          <w:rFonts w:ascii="Arial" w:eastAsia="Times New Roman" w:hAnsi="Arial" w:cs="Arial"/>
          <w:b/>
          <w:bCs/>
          <w:sz w:val="24"/>
          <w:szCs w:val="20"/>
          <w:lang w:eastAsia="es-ES"/>
        </w:rPr>
      </w:pPr>
    </w:p>
    <w:p w:rsidR="009467C5" w:rsidRPr="00B408A1" w:rsidRDefault="009467C5" w:rsidP="009467C5">
      <w:pPr>
        <w:spacing w:line="360" w:lineRule="auto"/>
        <w:jc w:val="both"/>
        <w:rPr>
          <w:rFonts w:ascii="Arial" w:hAnsi="Arial" w:cs="Arial"/>
          <w:sz w:val="24"/>
          <w:szCs w:val="24"/>
          <w:lang w:val="es-AR" w:eastAsia="es-ES"/>
        </w:rPr>
      </w:pPr>
      <w:r w:rsidRPr="00B408A1">
        <w:rPr>
          <w:rFonts w:ascii="Arial" w:eastAsia="Times New Roman" w:hAnsi="Arial" w:cs="Arial"/>
          <w:b/>
          <w:sz w:val="24"/>
          <w:szCs w:val="24"/>
          <w:lang w:eastAsia="es-ES"/>
        </w:rPr>
        <w:t xml:space="preserve">OCTAVA. </w:t>
      </w:r>
      <w:r w:rsidRPr="00B408A1">
        <w:rPr>
          <w:rFonts w:ascii="Arial" w:eastAsia="Times New Roman" w:hAnsi="Arial" w:cs="Arial"/>
          <w:sz w:val="24"/>
          <w:szCs w:val="24"/>
          <w:lang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9467C5" w:rsidRPr="00B408A1" w:rsidRDefault="009467C5" w:rsidP="009467C5">
      <w:pPr>
        <w:spacing w:line="360" w:lineRule="auto"/>
        <w:jc w:val="both"/>
        <w:rPr>
          <w:rFonts w:ascii="Arial" w:hAnsi="Arial" w:cs="Arial"/>
          <w:sz w:val="24"/>
          <w:szCs w:val="24"/>
          <w:lang w:val="es-AR" w:eastAsia="es-ES"/>
        </w:rPr>
      </w:pPr>
    </w:p>
    <w:p w:rsidR="009467C5" w:rsidRPr="00B408A1" w:rsidRDefault="009467C5" w:rsidP="009467C5">
      <w:pPr>
        <w:spacing w:line="360" w:lineRule="auto"/>
        <w:ind w:firstLine="708"/>
        <w:jc w:val="both"/>
        <w:rPr>
          <w:rFonts w:ascii="Arial" w:eastAsia="Arial" w:hAnsi="Arial" w:cs="Arial"/>
          <w:sz w:val="24"/>
          <w:szCs w:val="24"/>
          <w:lang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9467C5" w:rsidRPr="00B408A1" w:rsidRDefault="009467C5" w:rsidP="009467C5">
      <w:pPr>
        <w:spacing w:line="360" w:lineRule="auto"/>
        <w:jc w:val="both"/>
        <w:rPr>
          <w:rFonts w:ascii="Arial" w:eastAsia="Arial" w:hAnsi="Arial" w:cs="Arial"/>
          <w:sz w:val="24"/>
          <w:szCs w:val="24"/>
          <w:lang w:eastAsia="es-ES"/>
        </w:rPr>
      </w:pPr>
    </w:p>
    <w:p w:rsidR="009467C5" w:rsidRPr="00B408A1" w:rsidRDefault="009467C5" w:rsidP="009467C5">
      <w:pPr>
        <w:spacing w:line="360" w:lineRule="auto"/>
        <w:ind w:firstLine="708"/>
        <w:jc w:val="both"/>
        <w:rPr>
          <w:rFonts w:ascii="Arial" w:eastAsia="Arial" w:hAnsi="Arial" w:cs="Arial"/>
          <w:sz w:val="24"/>
          <w:szCs w:val="24"/>
          <w:lang w:eastAsia="es-ES"/>
        </w:rPr>
      </w:pPr>
      <w:r w:rsidRPr="00B408A1">
        <w:rPr>
          <w:rFonts w:ascii="Arial" w:eastAsia="Arial" w:hAnsi="Arial" w:cs="Arial"/>
          <w:sz w:val="24"/>
          <w:szCs w:val="24"/>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9467C5" w:rsidRPr="00B408A1" w:rsidRDefault="009467C5" w:rsidP="009467C5">
      <w:pPr>
        <w:spacing w:line="360" w:lineRule="auto"/>
        <w:jc w:val="both"/>
        <w:rPr>
          <w:rFonts w:ascii="Arial" w:eastAsia="Arial" w:hAnsi="Arial" w:cs="Arial"/>
          <w:sz w:val="24"/>
          <w:szCs w:val="24"/>
          <w:lang w:eastAsia="es-ES"/>
        </w:rPr>
      </w:pPr>
    </w:p>
    <w:p w:rsidR="009467C5" w:rsidRPr="00B408A1" w:rsidRDefault="009467C5" w:rsidP="009467C5">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9467C5" w:rsidRPr="00B408A1" w:rsidRDefault="009467C5" w:rsidP="009467C5">
      <w:pPr>
        <w:spacing w:line="360" w:lineRule="auto"/>
        <w:jc w:val="both"/>
        <w:rPr>
          <w:rFonts w:ascii="Arial" w:eastAsia="Arial" w:hAnsi="Arial" w:cs="Arial"/>
          <w:sz w:val="24"/>
          <w:szCs w:val="24"/>
          <w:lang w:eastAsia="es-ES"/>
        </w:rPr>
      </w:pPr>
    </w:p>
    <w:p w:rsidR="009467C5" w:rsidRPr="00B408A1" w:rsidRDefault="009467C5" w:rsidP="009467C5">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eastAsia="es-ES"/>
        </w:rPr>
        <w:t xml:space="preserve">derechos por publicidad, propaganda </w:t>
      </w:r>
      <w:r w:rsidRPr="00B408A1">
        <w:rPr>
          <w:rFonts w:ascii="Arial" w:eastAsia="Arial" w:hAnsi="Arial" w:cs="Arial"/>
          <w:sz w:val="24"/>
          <w:szCs w:val="24"/>
          <w:lang w:eastAsia="es-ES"/>
        </w:rPr>
        <w:t>o anuncios.</w:t>
      </w:r>
    </w:p>
    <w:p w:rsidR="009467C5" w:rsidRPr="00B408A1" w:rsidRDefault="009467C5" w:rsidP="009467C5">
      <w:pPr>
        <w:spacing w:line="360" w:lineRule="auto"/>
        <w:jc w:val="both"/>
        <w:rPr>
          <w:rFonts w:ascii="Arial" w:eastAsia="Arial" w:hAnsi="Arial" w:cs="Arial"/>
          <w:sz w:val="24"/>
          <w:szCs w:val="24"/>
          <w:lang w:eastAsia="es-ES"/>
        </w:rPr>
      </w:pPr>
    </w:p>
    <w:p w:rsidR="009467C5" w:rsidRPr="00B408A1" w:rsidRDefault="009467C5" w:rsidP="009467C5">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Lo anterior, se robustece con los razonamientos que conforman el contenido </w:t>
      </w:r>
      <w:r w:rsidRPr="00B408A1">
        <w:rPr>
          <w:rFonts w:ascii="Arial" w:eastAsia="Arial" w:hAnsi="Arial" w:cs="Arial"/>
          <w:i/>
          <w:iCs/>
          <w:sz w:val="24"/>
          <w:szCs w:val="24"/>
          <w:lang w:eastAsia="es-ES"/>
        </w:rPr>
        <w:t xml:space="preserve">contrario sensu </w:t>
      </w:r>
      <w:r w:rsidRPr="00B408A1">
        <w:rPr>
          <w:rFonts w:ascii="Arial" w:eastAsia="Arial" w:hAnsi="Arial" w:cs="Arial"/>
          <w:sz w:val="24"/>
          <w:szCs w:val="24"/>
          <w:lang w:eastAsia="es-ES"/>
        </w:rPr>
        <w:t>de las tesis jurisprudenciales denominadas: “</w:t>
      </w:r>
      <w:r w:rsidRPr="00B408A1">
        <w:rPr>
          <w:rFonts w:ascii="Arial" w:eastAsia="Times New Roman" w:hAnsi="Arial" w:cs="Arial"/>
          <w:bCs/>
          <w:sz w:val="24"/>
          <w:szCs w:val="24"/>
          <w:shd w:val="clear" w:color="auto" w:fill="FFFFFF"/>
          <w:lang w:eastAsia="es-ES"/>
        </w:rPr>
        <w:t>DERECHOS POR LA EXPEDICIÓN DE LICENCIA O PERMISO DE EDIFICACIÓN O AMPLIACIÓN. EL ARTÍCULO </w:t>
      </w:r>
      <w:hyperlink r:id="rId14" w:history="1">
        <w:r w:rsidRPr="00B408A1">
          <w:rPr>
            <w:rFonts w:ascii="Arial" w:eastAsia="Times New Roman" w:hAnsi="Arial" w:cs="Arial"/>
            <w:bCs/>
            <w:color w:val="0000FF"/>
            <w:sz w:val="24"/>
            <w:szCs w:val="24"/>
            <w:u w:val="single"/>
            <w:shd w:val="clear" w:color="auto" w:fill="FFFFFF"/>
            <w:lang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eastAsia="es-ES"/>
        </w:rPr>
        <w:footnoteReference w:id="6"/>
      </w:r>
      <w:r w:rsidRPr="00B408A1">
        <w:rPr>
          <w:rFonts w:ascii="Arial" w:eastAsia="Times New Roman" w:hAnsi="Arial" w:cs="Arial"/>
          <w:bCs/>
          <w:sz w:val="24"/>
          <w:szCs w:val="24"/>
          <w:shd w:val="clear" w:color="auto" w:fill="FFFFFF"/>
          <w:lang w:eastAsia="es-ES"/>
        </w:rPr>
        <w:t>; DERECHOS POR SERVICIOS. EL ARTÍCULO </w:t>
      </w:r>
      <w:hyperlink r:id="rId15" w:history="1">
        <w:r w:rsidRPr="00B408A1">
          <w:rPr>
            <w:rFonts w:ascii="Arial" w:eastAsia="Times New Roman" w:hAnsi="Arial" w:cs="Arial"/>
            <w:bCs/>
            <w:color w:val="0000FF"/>
            <w:sz w:val="24"/>
            <w:szCs w:val="24"/>
            <w:u w:val="single"/>
            <w:shd w:val="clear" w:color="auto" w:fill="FFFFFF"/>
            <w:lang w:eastAsia="es-ES"/>
          </w:rPr>
          <w:t>19-E, FRACCIÓN II, INCISO B)</w:t>
        </w:r>
      </w:hyperlink>
      <w:r w:rsidRPr="00B408A1">
        <w:rPr>
          <w:rFonts w:ascii="Arial" w:eastAsia="Times New Roman" w:hAnsi="Arial" w:cs="Arial"/>
          <w:bCs/>
          <w:sz w:val="24"/>
          <w:szCs w:val="24"/>
          <w:shd w:val="clear" w:color="auto" w:fill="FFFFFF"/>
          <w:lang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eastAsia="es-ES"/>
        </w:rPr>
        <w:footnoteReference w:id="7"/>
      </w:r>
      <w:r w:rsidRPr="00B408A1">
        <w:rPr>
          <w:rFonts w:ascii="Arial" w:eastAsia="Times New Roman" w:hAnsi="Arial" w:cs="Arial"/>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eastAsia="es-ES"/>
        </w:rPr>
        <w:footnoteReference w:id="8"/>
      </w:r>
      <w:r w:rsidRPr="00B408A1">
        <w:rPr>
          <w:rFonts w:ascii="Arial" w:eastAsia="Times New Roman" w:hAnsi="Arial" w:cs="Arial"/>
          <w:bCs/>
          <w:sz w:val="24"/>
          <w:szCs w:val="24"/>
          <w:shd w:val="clear" w:color="auto" w:fill="FFFFFF"/>
          <w:lang w:eastAsia="es-ES"/>
        </w:rPr>
        <w:t>.</w:t>
      </w:r>
      <w:r w:rsidRPr="00B408A1">
        <w:rPr>
          <w:rFonts w:ascii="Arial" w:eastAsia="Arial" w:hAnsi="Arial" w:cs="Arial"/>
          <w:sz w:val="24"/>
          <w:szCs w:val="24"/>
          <w:lang w:eastAsia="es-ES"/>
        </w:rPr>
        <w:t xml:space="preserve"> </w:t>
      </w:r>
    </w:p>
    <w:p w:rsidR="009467C5" w:rsidRPr="00B408A1" w:rsidRDefault="009467C5" w:rsidP="009467C5">
      <w:pPr>
        <w:spacing w:line="360" w:lineRule="auto"/>
        <w:jc w:val="both"/>
        <w:rPr>
          <w:rFonts w:ascii="Arial" w:eastAsia="Arial" w:hAnsi="Arial" w:cs="Arial"/>
          <w:sz w:val="24"/>
          <w:szCs w:val="24"/>
          <w:lang w:eastAsia="es-ES"/>
        </w:rPr>
      </w:pPr>
    </w:p>
    <w:p w:rsidR="009467C5" w:rsidRPr="00B408A1" w:rsidRDefault="009467C5" w:rsidP="009467C5">
      <w:pPr>
        <w:spacing w:line="360" w:lineRule="auto"/>
        <w:jc w:val="both"/>
        <w:rPr>
          <w:rFonts w:ascii="Times New Roman" w:eastAsia="Times New Roman" w:hAnsi="Times New Roman" w:cs="Arial"/>
          <w:sz w:val="20"/>
          <w:szCs w:val="20"/>
          <w:lang w:eastAsia="es-ES"/>
        </w:rPr>
      </w:pPr>
      <w:r w:rsidRPr="00B408A1">
        <w:rPr>
          <w:rFonts w:ascii="Arial" w:eastAsia="Arial" w:hAnsi="Arial" w:cs="Arial"/>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9467C5" w:rsidRPr="00B408A1" w:rsidRDefault="009467C5" w:rsidP="009467C5">
      <w:pPr>
        <w:spacing w:line="360" w:lineRule="auto"/>
        <w:jc w:val="center"/>
        <w:rPr>
          <w:rFonts w:ascii="Arial" w:eastAsia="Times New Roman" w:hAnsi="Arial" w:cs="Arial"/>
          <w:sz w:val="20"/>
          <w:szCs w:val="20"/>
        </w:rPr>
      </w:pPr>
    </w:p>
    <w:p w:rsidR="009467C5" w:rsidRPr="00B408A1" w:rsidRDefault="009467C5" w:rsidP="009467C5">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Finalmente esta comisión permanente,</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en su conjunto</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9467C5" w:rsidRPr="00B408A1" w:rsidRDefault="009467C5" w:rsidP="009467C5">
      <w:pPr>
        <w:spacing w:line="360" w:lineRule="auto"/>
        <w:ind w:firstLine="708"/>
        <w:jc w:val="both"/>
        <w:rPr>
          <w:rFonts w:ascii="Arial" w:eastAsia="Times New Roman" w:hAnsi="Arial" w:cs="Arial"/>
          <w:sz w:val="24"/>
          <w:szCs w:val="24"/>
          <w:lang w:eastAsia="es-ES"/>
        </w:rPr>
      </w:pPr>
    </w:p>
    <w:p w:rsidR="009467C5" w:rsidRPr="00B408A1" w:rsidRDefault="009467C5" w:rsidP="009467C5">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eastAsia="es-ES"/>
          </w:rPr>
          <w:t>la Constitución Política</w:t>
        </w:r>
      </w:smartTag>
      <w:r w:rsidRPr="00B408A1">
        <w:rPr>
          <w:rFonts w:ascii="Arial" w:eastAsia="Times New Roman" w:hAnsi="Arial" w:cs="Arial"/>
          <w:iCs/>
          <w:sz w:val="24"/>
          <w:szCs w:val="24"/>
          <w:lang w:eastAsia="es-ES"/>
        </w:rPr>
        <w:t xml:space="preserve"> de los Estados Unidos Mexicanos.</w:t>
      </w:r>
    </w:p>
    <w:p w:rsidR="009467C5" w:rsidRPr="00B408A1" w:rsidRDefault="009467C5" w:rsidP="009467C5">
      <w:pPr>
        <w:spacing w:line="360" w:lineRule="auto"/>
        <w:ind w:firstLine="708"/>
        <w:jc w:val="both"/>
        <w:rPr>
          <w:rFonts w:ascii="Arial" w:eastAsia="Times New Roman" w:hAnsi="Arial" w:cs="Arial"/>
          <w:iCs/>
          <w:sz w:val="24"/>
          <w:szCs w:val="24"/>
          <w:lang w:eastAsia="es-ES"/>
        </w:rPr>
      </w:pPr>
    </w:p>
    <w:p w:rsidR="009467C5" w:rsidRPr="00B408A1" w:rsidRDefault="009467C5" w:rsidP="009467C5">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eastAsia="Times New Roman" w:hAnsi="Arial" w:cs="Arial"/>
          <w:iCs/>
          <w:sz w:val="24"/>
          <w:szCs w:val="24"/>
          <w:lang w:eastAsia="es-ES"/>
        </w:rPr>
        <w:t>.</w:t>
      </w:r>
    </w:p>
    <w:p w:rsidR="009467C5" w:rsidRPr="00B408A1" w:rsidRDefault="009467C5" w:rsidP="009467C5">
      <w:pPr>
        <w:spacing w:line="360" w:lineRule="auto"/>
        <w:ind w:firstLine="709"/>
        <w:jc w:val="both"/>
        <w:rPr>
          <w:rFonts w:ascii="Arial" w:eastAsia="Times New Roman" w:hAnsi="Arial" w:cs="Arial"/>
          <w:iCs/>
          <w:sz w:val="24"/>
          <w:szCs w:val="24"/>
          <w:lang w:eastAsia="es-ES"/>
        </w:rPr>
      </w:pPr>
    </w:p>
    <w:p w:rsidR="009467C5" w:rsidRPr="00B408A1" w:rsidRDefault="009467C5" w:rsidP="009467C5">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eastAsia="es-ES"/>
          </w:rPr>
          <w:t>la Constitución Política</w:t>
        </w:r>
      </w:smartTag>
      <w:r w:rsidRPr="00B408A1">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9467C5" w:rsidRDefault="009467C5" w:rsidP="009467C5">
      <w:pPr>
        <w:tabs>
          <w:tab w:val="left" w:pos="8280"/>
          <w:tab w:val="left" w:pos="9310"/>
        </w:tabs>
        <w:adjustRightInd w:val="0"/>
        <w:spacing w:line="276" w:lineRule="auto"/>
        <w:ind w:right="-51"/>
        <w:jc w:val="center"/>
        <w:rPr>
          <w:rFonts w:ascii="Arial" w:eastAsia="Arial" w:hAnsi="Arial" w:cs="Arial"/>
          <w:b/>
          <w:lang w:eastAsia="es-ES" w:bidi="es-ES"/>
        </w:rPr>
      </w:pPr>
      <w:r>
        <w:rPr>
          <w:rFonts w:ascii="Arial" w:eastAsia="Arial" w:hAnsi="Arial" w:cs="Arial"/>
          <w:b/>
          <w:lang w:eastAsia="es-ES" w:bidi="es-ES"/>
        </w:rPr>
        <w:br w:type="column"/>
      </w:r>
      <w:r w:rsidRPr="00DA5D2E">
        <w:rPr>
          <w:rFonts w:ascii="Arial" w:eastAsia="Arial" w:hAnsi="Arial" w:cs="Arial"/>
          <w:b/>
          <w:lang w:eastAsia="es-ES" w:bidi="es-ES"/>
        </w:rPr>
        <w:t>D E C R E T O</w:t>
      </w:r>
    </w:p>
    <w:p w:rsidR="009467C5" w:rsidRPr="00DA5D2E" w:rsidRDefault="009467C5" w:rsidP="009467C5">
      <w:pPr>
        <w:tabs>
          <w:tab w:val="left" w:pos="8280"/>
          <w:tab w:val="left" w:pos="9310"/>
        </w:tabs>
        <w:adjustRightInd w:val="0"/>
        <w:spacing w:line="276" w:lineRule="auto"/>
        <w:ind w:right="-51"/>
        <w:jc w:val="center"/>
        <w:rPr>
          <w:rFonts w:ascii="Arial" w:eastAsia="Arial" w:hAnsi="Arial" w:cs="Arial"/>
          <w:b/>
          <w:lang w:eastAsia="es-ES" w:bidi="es-ES"/>
        </w:rPr>
      </w:pPr>
    </w:p>
    <w:p w:rsidR="009467C5" w:rsidRDefault="009467C5" w:rsidP="009467C5">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 xml:space="preserve">Por el que se aprueban </w:t>
      </w:r>
      <w:r>
        <w:rPr>
          <w:rFonts w:ascii="Arial" w:eastAsia="Arial" w:hAnsi="Arial" w:cs="Arial"/>
          <w:b/>
          <w:lang w:eastAsia="es-ES" w:bidi="es-ES"/>
        </w:rPr>
        <w:t>1</w:t>
      </w:r>
      <w:r w:rsidRPr="00DA5D2E">
        <w:rPr>
          <w:rFonts w:ascii="Arial" w:eastAsia="Arial" w:hAnsi="Arial" w:cs="Arial"/>
          <w:b/>
          <w:lang w:eastAsia="es-ES" w:bidi="es-ES"/>
        </w:rPr>
        <w:t>0</w:t>
      </w:r>
      <w:r>
        <w:rPr>
          <w:rFonts w:ascii="Arial" w:eastAsia="Arial" w:hAnsi="Arial" w:cs="Arial"/>
          <w:b/>
          <w:lang w:eastAsia="es-ES" w:bidi="es-ES"/>
        </w:rPr>
        <w:t>5 leyes de ingresos municipales</w:t>
      </w:r>
    </w:p>
    <w:p w:rsidR="009467C5" w:rsidRDefault="009467C5" w:rsidP="009467C5">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correspon</w:t>
      </w:r>
      <w:r>
        <w:rPr>
          <w:rFonts w:ascii="Arial" w:eastAsia="Arial" w:hAnsi="Arial" w:cs="Arial"/>
          <w:b/>
          <w:lang w:eastAsia="es-ES" w:bidi="es-ES"/>
        </w:rPr>
        <w:t>dientes al ejercicio fiscal 2023</w:t>
      </w:r>
    </w:p>
    <w:p w:rsidR="009467C5" w:rsidRPr="00DA5D2E" w:rsidRDefault="009467C5" w:rsidP="009467C5">
      <w:pPr>
        <w:tabs>
          <w:tab w:val="left" w:pos="8280"/>
          <w:tab w:val="left" w:pos="9310"/>
        </w:tabs>
        <w:adjustRightInd w:val="0"/>
        <w:spacing w:line="276" w:lineRule="auto"/>
        <w:ind w:right="-51"/>
        <w:jc w:val="center"/>
        <w:rPr>
          <w:rFonts w:ascii="Arial" w:eastAsia="Arial" w:hAnsi="Arial" w:cs="Arial"/>
          <w:b/>
          <w:lang w:eastAsia="es-ES" w:bidi="es-ES"/>
        </w:rPr>
      </w:pPr>
    </w:p>
    <w:p w:rsidR="009467C5" w:rsidRPr="00DA5D2E" w:rsidRDefault="009467C5" w:rsidP="009467C5">
      <w:pPr>
        <w:spacing w:line="276" w:lineRule="auto"/>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p</w:t>
      </w:r>
      <w:r w:rsidRPr="00DA5D2E">
        <w:rPr>
          <w:rFonts w:ascii="Arial" w:eastAsia="Arial" w:hAnsi="Arial" w:cs="Arial"/>
          <w:b/>
          <w:sz w:val="20"/>
          <w:szCs w:val="20"/>
          <w:lang w:eastAsia="es-ES" w:bidi="es-ES"/>
        </w:rPr>
        <w:t xml:space="preserve">rimero. </w:t>
      </w:r>
      <w:r w:rsidRPr="00DA5D2E">
        <w:rPr>
          <w:rFonts w:ascii="Arial" w:eastAsia="Arial" w:hAnsi="Arial" w:cs="Arial"/>
          <w:sz w:val="20"/>
          <w:szCs w:val="20"/>
          <w:lang w:eastAsia="es-ES" w:bidi="es-ES"/>
        </w:rPr>
        <w:t xml:space="preserve">Se aprueban las leyes de ingresos de los municipios de: </w:t>
      </w:r>
      <w:r w:rsidRPr="00DA5D2E">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sz w:val="20"/>
          <w:szCs w:val="20"/>
          <w:lang w:eastAsia="es-ES_tradnl" w:bidi="es-ES"/>
        </w:rPr>
        <w:t xml:space="preserve">, </w:t>
      </w:r>
      <w:r>
        <w:rPr>
          <w:rFonts w:ascii="Arial" w:eastAsia="Arial" w:hAnsi="Arial" w:cs="Arial"/>
          <w:sz w:val="20"/>
          <w:szCs w:val="20"/>
          <w:lang w:eastAsia="es-ES" w:bidi="es-ES"/>
        </w:rPr>
        <w:t>todos del E</w:t>
      </w:r>
      <w:r w:rsidRPr="00DA5D2E">
        <w:rPr>
          <w:rFonts w:ascii="Arial" w:eastAsia="Arial" w:hAnsi="Arial" w:cs="Arial"/>
          <w:sz w:val="20"/>
          <w:szCs w:val="20"/>
          <w:lang w:eastAsia="es-ES" w:bidi="es-ES"/>
        </w:rPr>
        <w:t>stado de Yucatán, para el Ejercicio Fiscal 202</w:t>
      </w:r>
      <w:r>
        <w:rPr>
          <w:rFonts w:ascii="Arial" w:eastAsia="Arial" w:hAnsi="Arial" w:cs="Arial"/>
          <w:sz w:val="20"/>
          <w:szCs w:val="20"/>
          <w:lang w:eastAsia="es-ES" w:bidi="es-ES"/>
        </w:rPr>
        <w:t>3, para quedar como sigue:</w:t>
      </w:r>
    </w:p>
    <w:p w:rsidR="009467C5" w:rsidRDefault="009467C5" w:rsidP="009467C5">
      <w:pPr>
        <w:spacing w:line="360" w:lineRule="auto"/>
        <w:jc w:val="both"/>
        <w:rPr>
          <w:rFonts w:ascii="Arial" w:eastAsia="Arial" w:hAnsi="Arial" w:cs="Arial"/>
          <w:b/>
          <w:sz w:val="20"/>
          <w:szCs w:val="20"/>
        </w:rPr>
      </w:pPr>
    </w:p>
    <w:p w:rsidR="009467C5" w:rsidRPr="00DA5D2E" w:rsidRDefault="009467C5" w:rsidP="009467C5">
      <w:pPr>
        <w:tabs>
          <w:tab w:val="left" w:pos="8280"/>
        </w:tabs>
        <w:adjustRightInd w:val="0"/>
        <w:spacing w:line="276" w:lineRule="auto"/>
        <w:ind w:right="-50"/>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s</w:t>
      </w:r>
      <w:r w:rsidRPr="00DA5D2E">
        <w:rPr>
          <w:rFonts w:ascii="Arial" w:eastAsia="Arial" w:hAnsi="Arial" w:cs="Arial"/>
          <w:b/>
          <w:sz w:val="20"/>
          <w:szCs w:val="20"/>
          <w:lang w:eastAsia="es-ES" w:bidi="es-ES"/>
        </w:rPr>
        <w:t>egundo.</w:t>
      </w:r>
      <w:r w:rsidRPr="00DA5D2E">
        <w:rPr>
          <w:rFonts w:ascii="Arial" w:eastAsia="Arial" w:hAnsi="Arial" w:cs="Arial"/>
          <w:sz w:val="20"/>
          <w:szCs w:val="20"/>
          <w:lang w:eastAsia="es-ES" w:bidi="es-ES"/>
        </w:rPr>
        <w:t xml:space="preserve"> Las leyes de ingresos a que se refiere el artículo</w:t>
      </w:r>
      <w:r>
        <w:rPr>
          <w:rFonts w:ascii="Arial" w:eastAsia="Arial" w:hAnsi="Arial" w:cs="Arial"/>
          <w:sz w:val="20"/>
          <w:szCs w:val="20"/>
          <w:lang w:eastAsia="es-ES" w:bidi="es-ES"/>
        </w:rPr>
        <w:t xml:space="preserve"> anterior, se describen en cada </w:t>
      </w:r>
      <w:r w:rsidRPr="00DA5D2E">
        <w:rPr>
          <w:rFonts w:ascii="Arial" w:eastAsia="Arial" w:hAnsi="Arial" w:cs="Arial"/>
          <w:sz w:val="20"/>
          <w:szCs w:val="20"/>
          <w:lang w:eastAsia="es-ES" w:bidi="es-ES"/>
        </w:rPr>
        <w:t>una de las fracciones siguientes:</w:t>
      </w:r>
    </w:p>
    <w:p w:rsidR="009467C5" w:rsidRDefault="009467C5" w:rsidP="000F3455">
      <w:pPr>
        <w:spacing w:line="360" w:lineRule="auto"/>
        <w:jc w:val="both"/>
        <w:rPr>
          <w:rFonts w:ascii="Arial" w:hAnsi="Arial" w:cs="Arial"/>
          <w:b/>
          <w:sz w:val="20"/>
          <w:szCs w:val="20"/>
        </w:rPr>
      </w:pPr>
    </w:p>
    <w:p w:rsidR="004227D1" w:rsidRPr="000F3455" w:rsidRDefault="00BD15E5" w:rsidP="000F3455">
      <w:pPr>
        <w:spacing w:line="360" w:lineRule="auto"/>
        <w:jc w:val="both"/>
        <w:rPr>
          <w:rFonts w:ascii="Arial" w:hAnsi="Arial" w:cs="Arial"/>
          <w:b/>
          <w:sz w:val="20"/>
          <w:szCs w:val="20"/>
        </w:rPr>
      </w:pPr>
      <w:r>
        <w:rPr>
          <w:rFonts w:ascii="Arial" w:hAnsi="Arial" w:cs="Arial"/>
          <w:b/>
          <w:sz w:val="20"/>
          <w:szCs w:val="20"/>
        </w:rPr>
        <w:t xml:space="preserve">VIII.- </w:t>
      </w:r>
      <w:r w:rsidR="00EE5674" w:rsidRPr="000F3455">
        <w:rPr>
          <w:rFonts w:ascii="Arial" w:hAnsi="Arial" w:cs="Arial"/>
          <w:b/>
          <w:sz w:val="20"/>
          <w:szCs w:val="20"/>
        </w:rPr>
        <w:t xml:space="preserve">LEY DE INGRESOS DEL MUNICIPIO DE CALOTMUL, YUCATÁN, PARA EL EJERCICIO FISCAL </w:t>
      </w:r>
      <w:r w:rsidR="003932E1" w:rsidRPr="000F3455">
        <w:rPr>
          <w:rFonts w:ascii="Arial" w:hAnsi="Arial" w:cs="Arial"/>
          <w:b/>
          <w:sz w:val="20"/>
          <w:szCs w:val="20"/>
        </w:rPr>
        <w:t>2023</w:t>
      </w:r>
      <w:r w:rsidR="00EE5674" w:rsidRPr="000F3455">
        <w:rPr>
          <w:rFonts w:ascii="Arial" w:hAnsi="Arial" w:cs="Arial"/>
          <w:b/>
          <w:sz w:val="20"/>
          <w:szCs w:val="20"/>
        </w:rPr>
        <w:t>:</w:t>
      </w:r>
    </w:p>
    <w:p w:rsidR="004227D1" w:rsidRPr="000F3455" w:rsidRDefault="004227D1" w:rsidP="000F3455">
      <w:pPr>
        <w:pStyle w:val="Textoindependiente"/>
        <w:spacing w:line="360" w:lineRule="auto"/>
        <w:jc w:val="center"/>
        <w:rPr>
          <w:rFonts w:ascii="Arial" w:hAnsi="Arial" w:cs="Arial"/>
          <w:b/>
        </w:rPr>
      </w:pPr>
    </w:p>
    <w:p w:rsidR="00BF31DD" w:rsidRPr="000F3455" w:rsidRDefault="00EE5674" w:rsidP="000F3455">
      <w:pPr>
        <w:spacing w:line="360" w:lineRule="auto"/>
        <w:jc w:val="center"/>
        <w:rPr>
          <w:rFonts w:ascii="Arial" w:hAnsi="Arial" w:cs="Arial"/>
          <w:b/>
          <w:sz w:val="20"/>
          <w:szCs w:val="20"/>
        </w:rPr>
      </w:pPr>
      <w:r w:rsidRPr="000F3455">
        <w:rPr>
          <w:rFonts w:ascii="Arial" w:hAnsi="Arial" w:cs="Arial"/>
          <w:b/>
          <w:sz w:val="20"/>
          <w:szCs w:val="20"/>
        </w:rPr>
        <w:t>TÍTULO PRIMERO</w:t>
      </w:r>
    </w:p>
    <w:p w:rsidR="004227D1" w:rsidRPr="000F3455" w:rsidRDefault="00EE5674" w:rsidP="000F3455">
      <w:pPr>
        <w:spacing w:line="360" w:lineRule="auto"/>
        <w:jc w:val="center"/>
        <w:rPr>
          <w:rFonts w:ascii="Arial" w:hAnsi="Arial" w:cs="Arial"/>
          <w:b/>
          <w:sz w:val="20"/>
          <w:szCs w:val="20"/>
        </w:rPr>
      </w:pPr>
      <w:r w:rsidRPr="000F3455">
        <w:rPr>
          <w:rFonts w:ascii="Arial" w:hAnsi="Arial" w:cs="Arial"/>
          <w:b/>
          <w:sz w:val="20"/>
          <w:szCs w:val="20"/>
        </w:rPr>
        <w:t xml:space="preserve">DISPOSICIONES </w:t>
      </w:r>
      <w:r w:rsidR="003C20B9" w:rsidRPr="000F3455">
        <w:rPr>
          <w:rFonts w:ascii="Arial" w:hAnsi="Arial" w:cs="Arial"/>
          <w:b/>
          <w:sz w:val="20"/>
          <w:szCs w:val="20"/>
        </w:rPr>
        <w:t>GENERALES</w:t>
      </w:r>
    </w:p>
    <w:p w:rsidR="004227D1" w:rsidRPr="000F3455" w:rsidRDefault="004227D1" w:rsidP="000F3455">
      <w:pPr>
        <w:pStyle w:val="Textoindependiente"/>
        <w:spacing w:line="360" w:lineRule="auto"/>
        <w:jc w:val="center"/>
        <w:rPr>
          <w:rFonts w:ascii="Arial" w:hAnsi="Arial" w:cs="Arial"/>
          <w:b/>
        </w:rPr>
      </w:pPr>
    </w:p>
    <w:p w:rsidR="004227D1" w:rsidRPr="000F3455" w:rsidRDefault="00EE5674" w:rsidP="000F3455">
      <w:pPr>
        <w:spacing w:line="360" w:lineRule="auto"/>
        <w:jc w:val="center"/>
        <w:rPr>
          <w:rFonts w:ascii="Arial" w:hAnsi="Arial" w:cs="Arial"/>
          <w:b/>
          <w:sz w:val="20"/>
          <w:szCs w:val="20"/>
        </w:rPr>
      </w:pPr>
      <w:r w:rsidRPr="000F3455">
        <w:rPr>
          <w:rFonts w:ascii="Arial" w:hAnsi="Arial" w:cs="Arial"/>
          <w:b/>
          <w:sz w:val="20"/>
          <w:szCs w:val="20"/>
        </w:rPr>
        <w:t>CAPÍTULO ÚNICO</w:t>
      </w:r>
    </w:p>
    <w:p w:rsidR="004227D1" w:rsidRPr="000F3455" w:rsidRDefault="00EA281B" w:rsidP="000F3455">
      <w:pPr>
        <w:spacing w:line="360" w:lineRule="auto"/>
        <w:jc w:val="center"/>
        <w:rPr>
          <w:rFonts w:ascii="Arial" w:hAnsi="Arial" w:cs="Arial"/>
          <w:b/>
          <w:sz w:val="20"/>
          <w:szCs w:val="20"/>
        </w:rPr>
      </w:pPr>
      <w:r w:rsidRPr="000F3455">
        <w:rPr>
          <w:rFonts w:ascii="Arial" w:hAnsi="Arial" w:cs="Arial"/>
          <w:b/>
          <w:sz w:val="20"/>
          <w:szCs w:val="20"/>
        </w:rPr>
        <w:t>Del Objetivo de l</w:t>
      </w:r>
      <w:r w:rsidR="00EE5674" w:rsidRPr="000F3455">
        <w:rPr>
          <w:rFonts w:ascii="Arial" w:hAnsi="Arial" w:cs="Arial"/>
          <w:b/>
          <w:sz w:val="20"/>
          <w:szCs w:val="20"/>
        </w:rPr>
        <w:t xml:space="preserve">a Ley y los </w:t>
      </w:r>
      <w:r w:rsidRPr="000F3455">
        <w:rPr>
          <w:rFonts w:ascii="Arial" w:hAnsi="Arial" w:cs="Arial"/>
          <w:b/>
          <w:sz w:val="20"/>
          <w:szCs w:val="20"/>
        </w:rPr>
        <w:t>c</w:t>
      </w:r>
      <w:r w:rsidR="00EE5674" w:rsidRPr="000F3455">
        <w:rPr>
          <w:rFonts w:ascii="Arial" w:hAnsi="Arial" w:cs="Arial"/>
          <w:b/>
          <w:sz w:val="20"/>
          <w:szCs w:val="20"/>
        </w:rPr>
        <w:t>onceptos de Ingreso</w:t>
      </w:r>
    </w:p>
    <w:p w:rsidR="004227D1" w:rsidRPr="000F3455" w:rsidRDefault="004227D1" w:rsidP="000F3455">
      <w:pPr>
        <w:pStyle w:val="Textoindependiente"/>
        <w:spacing w:line="360" w:lineRule="auto"/>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1.- </w:t>
      </w:r>
      <w:r w:rsidR="00460049" w:rsidRPr="000F3455">
        <w:rPr>
          <w:rFonts w:ascii="Arial" w:hAnsi="Arial" w:cs="Arial"/>
        </w:rPr>
        <w:t>L</w:t>
      </w:r>
      <w:r w:rsidRPr="000F3455">
        <w:rPr>
          <w:rFonts w:ascii="Arial" w:hAnsi="Arial" w:cs="Arial"/>
        </w:rPr>
        <w:t xml:space="preserve">a presente Ley tiene por objeto establecer los conceptos por los que la Hacienda Pública del Municipio de Calotmul, Yucatán percibirá ingresos durante el </w:t>
      </w:r>
      <w:r w:rsidR="00AB0AF2">
        <w:rPr>
          <w:rFonts w:ascii="Arial" w:hAnsi="Arial" w:cs="Arial"/>
        </w:rPr>
        <w:t>Ejercicio F</w:t>
      </w:r>
      <w:r w:rsidRPr="000F3455">
        <w:rPr>
          <w:rFonts w:ascii="Arial" w:hAnsi="Arial" w:cs="Arial"/>
        </w:rPr>
        <w:t xml:space="preserve">iscal </w:t>
      </w:r>
      <w:r w:rsidR="003932E1" w:rsidRPr="000F3455">
        <w:rPr>
          <w:rFonts w:ascii="Arial" w:hAnsi="Arial" w:cs="Arial"/>
        </w:rPr>
        <w:t>2023</w:t>
      </w:r>
      <w:r w:rsidRPr="000F3455">
        <w:rPr>
          <w:rFonts w:ascii="Arial" w:hAnsi="Arial" w:cs="Arial"/>
        </w:rPr>
        <w:t>; determinar las tasas, cuotas y tarifas aplicables para el cobro de las contribuciones; así como proponer el pronóstico de ingresos a percibir en el mismo periodo.</w:t>
      </w:r>
    </w:p>
    <w:p w:rsidR="004227D1" w:rsidRPr="000F3455" w:rsidRDefault="004227D1" w:rsidP="000F3455">
      <w:pPr>
        <w:pStyle w:val="Textoindependiente"/>
        <w:spacing w:line="360" w:lineRule="auto"/>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Artículo 2</w:t>
      </w:r>
      <w:r w:rsidRPr="000F3455">
        <w:rPr>
          <w:rFonts w:ascii="Arial" w:hAnsi="Arial" w:cs="Arial"/>
        </w:rPr>
        <w:t xml:space="preserve">.- De conformidad con lo establecido por el Código Fiscal, la Ley de Coordinación Fiscal y la Ley de Hacienda del Municipio de Calotmul, Yucatán; para cubrir el gasto público y además obligaciones a su cargo, la Hacienda Pública del municipio de Calotmul, Yucatán, percibirá ingresos durante el ejercicio fiscal </w:t>
      </w:r>
      <w:r w:rsidR="003932E1" w:rsidRPr="000F3455">
        <w:rPr>
          <w:rFonts w:ascii="Arial" w:hAnsi="Arial" w:cs="Arial"/>
        </w:rPr>
        <w:t>2023</w:t>
      </w:r>
      <w:r w:rsidRPr="000F3455">
        <w:rPr>
          <w:rFonts w:ascii="Arial" w:hAnsi="Arial" w:cs="Arial"/>
        </w:rPr>
        <w:t xml:space="preserve"> por los siguientes conceptos:</w:t>
      </w:r>
    </w:p>
    <w:p w:rsidR="004227D1" w:rsidRPr="000F3455" w:rsidRDefault="004227D1" w:rsidP="000F3455">
      <w:pPr>
        <w:pStyle w:val="Textoindependiente"/>
        <w:ind w:left="440"/>
        <w:jc w:val="both"/>
        <w:rPr>
          <w:rFonts w:ascii="Arial" w:hAnsi="Arial" w:cs="Arial"/>
        </w:rPr>
      </w:pPr>
    </w:p>
    <w:p w:rsidR="004227D1" w:rsidRPr="000F3455" w:rsidRDefault="00EE5674" w:rsidP="000F3455">
      <w:pPr>
        <w:pStyle w:val="Prrafodelista"/>
        <w:numPr>
          <w:ilvl w:val="0"/>
          <w:numId w:val="5"/>
        </w:numPr>
        <w:spacing w:line="360" w:lineRule="auto"/>
        <w:ind w:left="440" w:right="0" w:firstLine="0"/>
        <w:rPr>
          <w:rFonts w:ascii="Arial" w:hAnsi="Arial" w:cs="Arial"/>
          <w:sz w:val="20"/>
          <w:szCs w:val="20"/>
        </w:rPr>
      </w:pPr>
      <w:r w:rsidRPr="000F3455">
        <w:rPr>
          <w:rFonts w:ascii="Arial" w:hAnsi="Arial" w:cs="Arial"/>
          <w:sz w:val="20"/>
          <w:szCs w:val="20"/>
        </w:rPr>
        <w:t>Impuestos</w:t>
      </w:r>
      <w:r w:rsidR="00460049" w:rsidRPr="000F3455">
        <w:rPr>
          <w:rFonts w:ascii="Arial" w:hAnsi="Arial" w:cs="Arial"/>
          <w:sz w:val="20"/>
          <w:szCs w:val="20"/>
        </w:rPr>
        <w:t>;</w:t>
      </w:r>
    </w:p>
    <w:p w:rsidR="004227D1" w:rsidRPr="000F3455" w:rsidRDefault="00EE5674" w:rsidP="000F3455">
      <w:pPr>
        <w:pStyle w:val="Prrafodelista"/>
        <w:numPr>
          <w:ilvl w:val="0"/>
          <w:numId w:val="5"/>
        </w:numPr>
        <w:spacing w:line="360" w:lineRule="auto"/>
        <w:ind w:left="440" w:right="0" w:firstLine="0"/>
        <w:rPr>
          <w:rFonts w:ascii="Arial" w:hAnsi="Arial" w:cs="Arial"/>
          <w:sz w:val="20"/>
          <w:szCs w:val="20"/>
        </w:rPr>
      </w:pPr>
      <w:r w:rsidRPr="000F3455">
        <w:rPr>
          <w:rFonts w:ascii="Arial" w:hAnsi="Arial" w:cs="Arial"/>
          <w:sz w:val="20"/>
          <w:szCs w:val="20"/>
        </w:rPr>
        <w:t>Derechos</w:t>
      </w:r>
      <w:r w:rsidR="00460049" w:rsidRPr="000F3455">
        <w:rPr>
          <w:rFonts w:ascii="Arial" w:hAnsi="Arial" w:cs="Arial"/>
          <w:sz w:val="20"/>
          <w:szCs w:val="20"/>
        </w:rPr>
        <w:t>;</w:t>
      </w:r>
    </w:p>
    <w:p w:rsidR="004227D1" w:rsidRPr="000F3455" w:rsidRDefault="00EE5674" w:rsidP="000F3455">
      <w:pPr>
        <w:pStyle w:val="Textoindependiente"/>
        <w:numPr>
          <w:ilvl w:val="0"/>
          <w:numId w:val="5"/>
        </w:numPr>
        <w:spacing w:line="360" w:lineRule="auto"/>
        <w:ind w:left="440" w:firstLine="0"/>
        <w:jc w:val="both"/>
        <w:rPr>
          <w:rFonts w:ascii="Arial" w:hAnsi="Arial" w:cs="Arial"/>
        </w:rPr>
      </w:pPr>
      <w:r w:rsidRPr="000F3455">
        <w:rPr>
          <w:rFonts w:ascii="Arial" w:hAnsi="Arial" w:cs="Arial"/>
        </w:rPr>
        <w:t>Contribuciones Especiales;</w:t>
      </w:r>
    </w:p>
    <w:p w:rsidR="004227D1" w:rsidRPr="000F3455" w:rsidRDefault="00EE5674" w:rsidP="000F3455">
      <w:pPr>
        <w:pStyle w:val="Prrafodelista"/>
        <w:numPr>
          <w:ilvl w:val="0"/>
          <w:numId w:val="5"/>
        </w:numPr>
        <w:spacing w:line="360" w:lineRule="auto"/>
        <w:ind w:left="440" w:right="0" w:firstLine="0"/>
        <w:rPr>
          <w:rFonts w:ascii="Arial" w:hAnsi="Arial" w:cs="Arial"/>
          <w:sz w:val="20"/>
          <w:szCs w:val="20"/>
        </w:rPr>
      </w:pPr>
      <w:r w:rsidRPr="000F3455">
        <w:rPr>
          <w:rFonts w:ascii="Arial" w:hAnsi="Arial" w:cs="Arial"/>
          <w:sz w:val="20"/>
          <w:szCs w:val="20"/>
        </w:rPr>
        <w:t>Productos;</w:t>
      </w:r>
    </w:p>
    <w:p w:rsidR="004227D1" w:rsidRPr="000F3455" w:rsidRDefault="00EE5674" w:rsidP="000F3455">
      <w:pPr>
        <w:pStyle w:val="Textoindependiente"/>
        <w:numPr>
          <w:ilvl w:val="0"/>
          <w:numId w:val="5"/>
        </w:numPr>
        <w:spacing w:line="360" w:lineRule="auto"/>
        <w:ind w:left="440" w:firstLine="0"/>
        <w:jc w:val="both"/>
        <w:rPr>
          <w:rFonts w:ascii="Arial" w:hAnsi="Arial" w:cs="Arial"/>
        </w:rPr>
      </w:pPr>
      <w:r w:rsidRPr="000F3455">
        <w:rPr>
          <w:rFonts w:ascii="Arial" w:hAnsi="Arial" w:cs="Arial"/>
        </w:rPr>
        <w:t>Aprovechamientos;</w:t>
      </w:r>
    </w:p>
    <w:p w:rsidR="00460049" w:rsidRPr="00A47CB4" w:rsidRDefault="00460049" w:rsidP="000F3455">
      <w:pPr>
        <w:pStyle w:val="Textoindependiente"/>
        <w:numPr>
          <w:ilvl w:val="0"/>
          <w:numId w:val="5"/>
        </w:numPr>
        <w:spacing w:line="360" w:lineRule="auto"/>
        <w:ind w:left="440" w:firstLine="0"/>
        <w:jc w:val="both"/>
        <w:rPr>
          <w:rFonts w:ascii="Arial" w:hAnsi="Arial" w:cs="Arial"/>
          <w:b/>
        </w:rPr>
      </w:pPr>
      <w:r w:rsidRPr="00A47CB4">
        <w:rPr>
          <w:rFonts w:ascii="Arial" w:hAnsi="Arial" w:cs="Arial"/>
        </w:rPr>
        <w:t xml:space="preserve">Participaciones </w:t>
      </w:r>
      <w:r w:rsidR="00EE5674" w:rsidRPr="00A47CB4">
        <w:rPr>
          <w:rFonts w:ascii="Arial" w:hAnsi="Arial" w:cs="Arial"/>
        </w:rPr>
        <w:t>Federales</w:t>
      </w:r>
      <w:r w:rsidR="00A47CB4" w:rsidRPr="00A47CB4">
        <w:rPr>
          <w:rFonts w:ascii="Arial" w:hAnsi="Arial" w:cs="Arial"/>
        </w:rPr>
        <w:t xml:space="preserve"> y </w:t>
      </w:r>
      <w:r w:rsidR="00EE5674" w:rsidRPr="00A47CB4">
        <w:rPr>
          <w:rFonts w:ascii="Arial" w:hAnsi="Arial" w:cs="Arial"/>
        </w:rPr>
        <w:t xml:space="preserve">Estatales; </w:t>
      </w:r>
    </w:p>
    <w:p w:rsidR="00DC7EF8" w:rsidRPr="000F3455" w:rsidRDefault="00EE5674" w:rsidP="000F3455">
      <w:pPr>
        <w:pStyle w:val="Textoindependiente"/>
        <w:numPr>
          <w:ilvl w:val="0"/>
          <w:numId w:val="5"/>
        </w:numPr>
        <w:spacing w:line="360" w:lineRule="auto"/>
        <w:ind w:left="440" w:firstLine="0"/>
        <w:jc w:val="both"/>
        <w:rPr>
          <w:rFonts w:ascii="Arial" w:hAnsi="Arial" w:cs="Arial"/>
        </w:rPr>
      </w:pPr>
      <w:r w:rsidRPr="000F3455">
        <w:rPr>
          <w:rFonts w:ascii="Arial" w:hAnsi="Arial" w:cs="Arial"/>
        </w:rPr>
        <w:t>Aportaciones Federales,</w:t>
      </w:r>
      <w:r w:rsidR="00A47CB4">
        <w:rPr>
          <w:rFonts w:ascii="Arial" w:hAnsi="Arial" w:cs="Arial"/>
        </w:rPr>
        <w:t xml:space="preserve"> y</w:t>
      </w:r>
    </w:p>
    <w:p w:rsidR="000025E5" w:rsidRPr="000F3455" w:rsidRDefault="003C20B9" w:rsidP="000F3455">
      <w:pPr>
        <w:pStyle w:val="Textoindependiente"/>
        <w:numPr>
          <w:ilvl w:val="0"/>
          <w:numId w:val="5"/>
        </w:numPr>
        <w:spacing w:line="360" w:lineRule="auto"/>
        <w:ind w:left="440" w:firstLine="0"/>
        <w:jc w:val="both"/>
        <w:rPr>
          <w:rFonts w:ascii="Arial" w:hAnsi="Arial" w:cs="Arial"/>
        </w:rPr>
      </w:pPr>
      <w:r w:rsidRPr="000F3455">
        <w:rPr>
          <w:rFonts w:ascii="Arial" w:hAnsi="Arial" w:cs="Arial"/>
        </w:rPr>
        <w:t xml:space="preserve">Ingresos </w:t>
      </w:r>
      <w:r w:rsidR="00EE5674" w:rsidRPr="000F3455">
        <w:rPr>
          <w:rFonts w:ascii="Arial" w:hAnsi="Arial" w:cs="Arial"/>
        </w:rPr>
        <w:t>Extraordinarios</w:t>
      </w:r>
      <w:r w:rsidRPr="000F3455">
        <w:rPr>
          <w:rFonts w:ascii="Arial" w:hAnsi="Arial" w:cs="Arial"/>
        </w:rPr>
        <w:t>.</w:t>
      </w:r>
    </w:p>
    <w:p w:rsidR="008501C9" w:rsidRPr="000F3455" w:rsidRDefault="008501C9" w:rsidP="000F3455">
      <w:pPr>
        <w:pStyle w:val="Textoindependiente"/>
        <w:jc w:val="both"/>
        <w:rPr>
          <w:rFonts w:ascii="Arial" w:hAnsi="Arial" w:cs="Arial"/>
        </w:rPr>
      </w:pPr>
    </w:p>
    <w:p w:rsidR="004227D1" w:rsidRPr="000F3455" w:rsidRDefault="00EE5674" w:rsidP="000F3455">
      <w:pPr>
        <w:spacing w:line="360" w:lineRule="auto"/>
        <w:jc w:val="center"/>
        <w:rPr>
          <w:rFonts w:ascii="Arial" w:hAnsi="Arial" w:cs="Arial"/>
          <w:b/>
          <w:sz w:val="20"/>
          <w:szCs w:val="20"/>
        </w:rPr>
      </w:pPr>
      <w:r w:rsidRPr="000F3455">
        <w:rPr>
          <w:rFonts w:ascii="Arial" w:hAnsi="Arial" w:cs="Arial"/>
          <w:b/>
          <w:sz w:val="20"/>
          <w:szCs w:val="20"/>
        </w:rPr>
        <w:t>TÍTULO SEGUNDO</w:t>
      </w:r>
    </w:p>
    <w:p w:rsidR="004227D1" w:rsidRPr="000F3455" w:rsidRDefault="00EE5674" w:rsidP="000F3455">
      <w:pPr>
        <w:spacing w:line="360" w:lineRule="auto"/>
        <w:jc w:val="center"/>
        <w:rPr>
          <w:rFonts w:ascii="Arial" w:hAnsi="Arial" w:cs="Arial"/>
          <w:b/>
          <w:sz w:val="20"/>
          <w:szCs w:val="20"/>
        </w:rPr>
      </w:pPr>
      <w:r w:rsidRPr="000F3455">
        <w:rPr>
          <w:rFonts w:ascii="Arial" w:hAnsi="Arial" w:cs="Arial"/>
          <w:b/>
          <w:sz w:val="20"/>
          <w:szCs w:val="20"/>
        </w:rPr>
        <w:t>DE LAS TASAS, CUOTAS Y TARIFAS</w:t>
      </w:r>
    </w:p>
    <w:p w:rsidR="000F3455" w:rsidRPr="000F3455" w:rsidRDefault="000F3455" w:rsidP="000F3455">
      <w:pPr>
        <w:pStyle w:val="Textoindependiente"/>
        <w:spacing w:line="360" w:lineRule="auto"/>
        <w:jc w:val="center"/>
        <w:rPr>
          <w:rFonts w:ascii="Arial" w:hAnsi="Arial" w:cs="Arial"/>
          <w:b/>
        </w:rPr>
      </w:pPr>
    </w:p>
    <w:p w:rsidR="004227D1" w:rsidRPr="000F3455" w:rsidRDefault="00EE5674" w:rsidP="000F3455">
      <w:pPr>
        <w:spacing w:line="360" w:lineRule="auto"/>
        <w:jc w:val="center"/>
        <w:rPr>
          <w:rFonts w:ascii="Arial" w:hAnsi="Arial" w:cs="Arial"/>
          <w:b/>
          <w:sz w:val="20"/>
          <w:szCs w:val="20"/>
        </w:rPr>
      </w:pPr>
      <w:r w:rsidRPr="000F3455">
        <w:rPr>
          <w:rFonts w:ascii="Arial" w:hAnsi="Arial" w:cs="Arial"/>
          <w:b/>
          <w:sz w:val="20"/>
          <w:szCs w:val="20"/>
        </w:rPr>
        <w:t>CAP</w:t>
      </w:r>
      <w:r w:rsidR="00EA281B" w:rsidRPr="000F3455">
        <w:rPr>
          <w:rFonts w:ascii="Arial" w:hAnsi="Arial" w:cs="Arial"/>
          <w:b/>
          <w:sz w:val="20"/>
          <w:szCs w:val="20"/>
        </w:rPr>
        <w:t>Í</w:t>
      </w:r>
      <w:r w:rsidRPr="000F3455">
        <w:rPr>
          <w:rFonts w:ascii="Arial" w:hAnsi="Arial" w:cs="Arial"/>
          <w:b/>
          <w:sz w:val="20"/>
          <w:szCs w:val="20"/>
        </w:rPr>
        <w:t>TULO I</w:t>
      </w:r>
    </w:p>
    <w:p w:rsidR="004227D1" w:rsidRPr="000F3455" w:rsidRDefault="00EE5674" w:rsidP="000F3455">
      <w:pPr>
        <w:spacing w:line="360" w:lineRule="auto"/>
        <w:jc w:val="center"/>
        <w:rPr>
          <w:rFonts w:ascii="Arial" w:hAnsi="Arial" w:cs="Arial"/>
          <w:b/>
          <w:sz w:val="20"/>
          <w:szCs w:val="20"/>
        </w:rPr>
      </w:pPr>
      <w:r w:rsidRPr="000F3455">
        <w:rPr>
          <w:rFonts w:ascii="Arial" w:hAnsi="Arial" w:cs="Arial"/>
          <w:b/>
          <w:sz w:val="20"/>
          <w:szCs w:val="20"/>
        </w:rPr>
        <w:t>De la Determinación de las Tasas, Cuotas y Tarifas</w:t>
      </w:r>
    </w:p>
    <w:p w:rsidR="000025E5" w:rsidRPr="000F3455" w:rsidRDefault="000025E5" w:rsidP="000F3455">
      <w:pPr>
        <w:spacing w:line="360" w:lineRule="auto"/>
        <w:jc w:val="both"/>
        <w:rPr>
          <w:rFonts w:ascii="Arial" w:hAnsi="Arial" w:cs="Arial"/>
          <w:b/>
          <w:sz w:val="20"/>
          <w:szCs w:val="20"/>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3.- </w:t>
      </w:r>
      <w:r w:rsidRPr="000F3455">
        <w:rPr>
          <w:rFonts w:ascii="Arial" w:hAnsi="Arial" w:cs="Arial"/>
        </w:rPr>
        <w:t xml:space="preserve">En términos de lo dispuesto por la Ley de Hacienda del Municipio de Calotmul, Yucatán, las tasas, cuotas y tarifas aplicables para el cálculo de impuestos, derechos y contribuciones especiales, a percibir por la hacienda pública municipal, durante el </w:t>
      </w:r>
      <w:r w:rsidR="00AB0AF2">
        <w:rPr>
          <w:rFonts w:ascii="Arial" w:hAnsi="Arial" w:cs="Arial"/>
        </w:rPr>
        <w:t>Ejercicio F</w:t>
      </w:r>
      <w:r w:rsidRPr="000F3455">
        <w:rPr>
          <w:rFonts w:ascii="Arial" w:hAnsi="Arial" w:cs="Arial"/>
        </w:rPr>
        <w:t xml:space="preserve">iscal </w:t>
      </w:r>
      <w:r w:rsidR="003932E1" w:rsidRPr="000F3455">
        <w:rPr>
          <w:rFonts w:ascii="Arial" w:hAnsi="Arial" w:cs="Arial"/>
        </w:rPr>
        <w:t>2023</w:t>
      </w:r>
      <w:r w:rsidRPr="000F3455">
        <w:rPr>
          <w:rFonts w:ascii="Arial" w:hAnsi="Arial" w:cs="Arial"/>
        </w:rPr>
        <w:t>, serán las determinadas en esta ley.</w:t>
      </w:r>
    </w:p>
    <w:p w:rsidR="00E65C52" w:rsidRPr="000F3455" w:rsidRDefault="00E65C52" w:rsidP="000F3455">
      <w:pPr>
        <w:spacing w:line="360" w:lineRule="auto"/>
        <w:jc w:val="both"/>
        <w:rPr>
          <w:rFonts w:ascii="Arial" w:hAnsi="Arial" w:cs="Arial"/>
          <w:b/>
          <w:sz w:val="20"/>
          <w:szCs w:val="20"/>
        </w:rPr>
      </w:pPr>
    </w:p>
    <w:p w:rsidR="004227D1" w:rsidRPr="000F3455" w:rsidRDefault="00EE5674" w:rsidP="000A7FE2">
      <w:pPr>
        <w:spacing w:line="360" w:lineRule="auto"/>
        <w:jc w:val="center"/>
        <w:rPr>
          <w:rFonts w:ascii="Arial" w:hAnsi="Arial" w:cs="Arial"/>
          <w:b/>
          <w:sz w:val="20"/>
          <w:szCs w:val="20"/>
        </w:rPr>
      </w:pPr>
      <w:r w:rsidRPr="000F3455">
        <w:rPr>
          <w:rFonts w:ascii="Arial" w:hAnsi="Arial" w:cs="Arial"/>
          <w:b/>
          <w:sz w:val="20"/>
          <w:szCs w:val="20"/>
        </w:rPr>
        <w:t>CAPÍTULO II</w:t>
      </w:r>
    </w:p>
    <w:p w:rsidR="004227D1" w:rsidRPr="000F3455" w:rsidRDefault="00EE5674" w:rsidP="000A7FE2">
      <w:pPr>
        <w:spacing w:line="360" w:lineRule="auto"/>
        <w:jc w:val="center"/>
        <w:rPr>
          <w:rFonts w:ascii="Arial" w:hAnsi="Arial" w:cs="Arial"/>
          <w:b/>
          <w:sz w:val="20"/>
          <w:szCs w:val="20"/>
        </w:rPr>
      </w:pPr>
      <w:r w:rsidRPr="000F3455">
        <w:rPr>
          <w:rFonts w:ascii="Arial" w:hAnsi="Arial" w:cs="Arial"/>
          <w:b/>
          <w:sz w:val="20"/>
          <w:szCs w:val="20"/>
        </w:rPr>
        <w:t>Impuesto</w:t>
      </w:r>
    </w:p>
    <w:p w:rsidR="004227D1" w:rsidRPr="000F3455" w:rsidRDefault="004227D1" w:rsidP="000A7FE2">
      <w:pPr>
        <w:pStyle w:val="Textoindependiente"/>
        <w:spacing w:line="360" w:lineRule="auto"/>
        <w:jc w:val="center"/>
        <w:rPr>
          <w:rFonts w:ascii="Arial" w:hAnsi="Arial" w:cs="Arial"/>
          <w:b/>
        </w:rPr>
      </w:pPr>
    </w:p>
    <w:p w:rsidR="003C20B9" w:rsidRPr="000F3455" w:rsidRDefault="00EE5674" w:rsidP="000A7FE2">
      <w:pPr>
        <w:spacing w:line="360" w:lineRule="auto"/>
        <w:jc w:val="center"/>
        <w:rPr>
          <w:rFonts w:ascii="Arial" w:hAnsi="Arial" w:cs="Arial"/>
          <w:b/>
          <w:sz w:val="20"/>
          <w:szCs w:val="20"/>
        </w:rPr>
      </w:pPr>
      <w:r w:rsidRPr="000F3455">
        <w:rPr>
          <w:rFonts w:ascii="Arial" w:hAnsi="Arial" w:cs="Arial"/>
          <w:b/>
          <w:sz w:val="20"/>
          <w:szCs w:val="20"/>
        </w:rPr>
        <w:t>Sección Primera</w:t>
      </w:r>
    </w:p>
    <w:p w:rsidR="004227D1" w:rsidRPr="000F3455" w:rsidRDefault="00EE5674" w:rsidP="000A7FE2">
      <w:pPr>
        <w:spacing w:line="360" w:lineRule="auto"/>
        <w:jc w:val="center"/>
        <w:rPr>
          <w:rFonts w:ascii="Arial" w:hAnsi="Arial" w:cs="Arial"/>
          <w:b/>
          <w:sz w:val="20"/>
          <w:szCs w:val="20"/>
        </w:rPr>
      </w:pPr>
      <w:r w:rsidRPr="000F3455">
        <w:rPr>
          <w:rFonts w:ascii="Arial" w:hAnsi="Arial" w:cs="Arial"/>
          <w:b/>
          <w:sz w:val="20"/>
          <w:szCs w:val="20"/>
        </w:rPr>
        <w:t>Impuesto Predial</w:t>
      </w:r>
    </w:p>
    <w:p w:rsidR="00E65C52" w:rsidRPr="000F3455" w:rsidRDefault="00E65C52" w:rsidP="000F3455">
      <w:pPr>
        <w:pStyle w:val="Textoindependiente"/>
        <w:spacing w:line="360" w:lineRule="auto"/>
        <w:jc w:val="both"/>
        <w:rPr>
          <w:rFonts w:ascii="Arial" w:hAnsi="Arial" w:cs="Arial"/>
          <w:b/>
        </w:rPr>
      </w:pPr>
    </w:p>
    <w:p w:rsidR="00AB11B0" w:rsidRPr="000F3455" w:rsidRDefault="00BF31DD" w:rsidP="000F3455">
      <w:pPr>
        <w:pStyle w:val="Textoindependiente"/>
        <w:spacing w:line="360" w:lineRule="auto"/>
        <w:jc w:val="both"/>
        <w:rPr>
          <w:rFonts w:ascii="Arial" w:hAnsi="Arial" w:cs="Arial"/>
        </w:rPr>
      </w:pPr>
      <w:r w:rsidRPr="000F3455">
        <w:rPr>
          <w:rFonts w:ascii="Arial" w:hAnsi="Arial" w:cs="Arial"/>
          <w:b/>
        </w:rPr>
        <w:t xml:space="preserve">Artículo 4.- </w:t>
      </w:r>
      <w:r w:rsidR="00EE5674" w:rsidRPr="000F3455">
        <w:rPr>
          <w:rFonts w:ascii="Arial" w:hAnsi="Arial" w:cs="Arial"/>
        </w:rPr>
        <w:t>Para efectos de la determinación del valor catastral de los predios que servirá de base para el pago del impuesto predial en los términos de la Ley de Hacienda del Municipio de Calotmul, Yucatán, se aplicarán las siguientes tablas:</w:t>
      </w:r>
    </w:p>
    <w:p w:rsidR="003F4701" w:rsidRPr="000F3455" w:rsidRDefault="003F4701" w:rsidP="000F3455">
      <w:pPr>
        <w:pStyle w:val="Textoindependiente"/>
        <w:spacing w:line="360" w:lineRule="auto"/>
        <w:jc w:val="both"/>
        <w:rPr>
          <w:rFonts w:ascii="Arial" w:hAnsi="Arial" w:cs="Arial"/>
        </w:rPr>
      </w:pPr>
    </w:p>
    <w:tbl>
      <w:tblPr>
        <w:tblStyle w:val="Tablaconcuadrcula"/>
        <w:tblW w:w="0" w:type="auto"/>
        <w:tblInd w:w="215" w:type="dxa"/>
        <w:tblLook w:val="04A0" w:firstRow="1" w:lastRow="0" w:firstColumn="1" w:lastColumn="0" w:noHBand="0" w:noVBand="1"/>
      </w:tblPr>
      <w:tblGrid>
        <w:gridCol w:w="2757"/>
        <w:gridCol w:w="1583"/>
        <w:gridCol w:w="2278"/>
        <w:gridCol w:w="1962"/>
      </w:tblGrid>
      <w:tr w:rsidR="00AB11B0" w:rsidRPr="000F3455" w:rsidTr="000A7FE2">
        <w:trPr>
          <w:trHeight w:val="20"/>
        </w:trPr>
        <w:tc>
          <w:tcPr>
            <w:tcW w:w="8580" w:type="dxa"/>
            <w:gridSpan w:val="4"/>
          </w:tcPr>
          <w:p w:rsidR="00AB11B0" w:rsidRPr="000F3455" w:rsidRDefault="00AB11B0" w:rsidP="000A7FE2">
            <w:pPr>
              <w:pStyle w:val="Textoindependiente"/>
              <w:spacing w:line="360" w:lineRule="auto"/>
              <w:jc w:val="center"/>
              <w:rPr>
                <w:rFonts w:ascii="Arial" w:hAnsi="Arial" w:cs="Arial"/>
                <w:b/>
              </w:rPr>
            </w:pPr>
            <w:r w:rsidRPr="000F3455">
              <w:rPr>
                <w:rFonts w:ascii="Arial" w:hAnsi="Arial" w:cs="Arial"/>
                <w:b/>
              </w:rPr>
              <w:t>VALORES UNITARIOS DE TERRENO (TABLA A )</w:t>
            </w:r>
          </w:p>
        </w:tc>
      </w:tr>
      <w:tr w:rsidR="00AB11B0" w:rsidRPr="000F3455" w:rsidTr="000A7FE2">
        <w:trPr>
          <w:trHeight w:val="20"/>
        </w:trPr>
        <w:tc>
          <w:tcPr>
            <w:tcW w:w="8580" w:type="dxa"/>
            <w:gridSpan w:val="4"/>
          </w:tcPr>
          <w:p w:rsidR="00AB11B0" w:rsidRPr="000F3455" w:rsidRDefault="00AB11B0" w:rsidP="000A7FE2">
            <w:pPr>
              <w:pStyle w:val="Textoindependiente"/>
              <w:spacing w:line="360" w:lineRule="auto"/>
              <w:jc w:val="center"/>
              <w:rPr>
                <w:rFonts w:ascii="Arial" w:hAnsi="Arial" w:cs="Arial"/>
                <w:b/>
              </w:rPr>
            </w:pPr>
            <w:r w:rsidRPr="000F3455">
              <w:rPr>
                <w:rFonts w:ascii="Arial" w:hAnsi="Arial" w:cs="Arial"/>
                <w:b/>
              </w:rPr>
              <w:t>CALOTMUL</w:t>
            </w:r>
          </w:p>
        </w:tc>
      </w:tr>
      <w:tr w:rsidR="00AB11B0" w:rsidRPr="000F3455" w:rsidTr="000A7FE2">
        <w:trPr>
          <w:trHeight w:val="20"/>
        </w:trPr>
        <w:tc>
          <w:tcPr>
            <w:tcW w:w="8580" w:type="dxa"/>
            <w:gridSpan w:val="4"/>
          </w:tcPr>
          <w:p w:rsidR="00AB11B0" w:rsidRPr="000F3455" w:rsidRDefault="00AB11B0" w:rsidP="000A7FE2">
            <w:pPr>
              <w:pStyle w:val="Textoindependiente"/>
              <w:spacing w:line="360" w:lineRule="auto"/>
              <w:jc w:val="center"/>
              <w:rPr>
                <w:rFonts w:ascii="Arial" w:hAnsi="Arial" w:cs="Arial"/>
                <w:b/>
              </w:rPr>
            </w:pPr>
            <w:r w:rsidRPr="000F3455">
              <w:rPr>
                <w:rFonts w:ascii="Arial" w:hAnsi="Arial" w:cs="Arial"/>
                <w:b/>
              </w:rPr>
              <w:t>VALORES UNITARIOS DE TERRENO</w:t>
            </w:r>
          </w:p>
        </w:tc>
      </w:tr>
      <w:tr w:rsidR="00AB11B0" w:rsidRPr="000F3455" w:rsidTr="000A7FE2">
        <w:trPr>
          <w:trHeight w:val="20"/>
        </w:trPr>
        <w:tc>
          <w:tcPr>
            <w:tcW w:w="2757" w:type="dxa"/>
          </w:tcPr>
          <w:p w:rsidR="00AB11B0" w:rsidRPr="000F3455" w:rsidRDefault="00AB11B0" w:rsidP="000A7FE2">
            <w:pPr>
              <w:pStyle w:val="Textoindependiente"/>
              <w:spacing w:line="360" w:lineRule="auto"/>
              <w:jc w:val="center"/>
              <w:rPr>
                <w:rFonts w:ascii="Arial" w:hAnsi="Arial" w:cs="Arial"/>
                <w:b/>
              </w:rPr>
            </w:pPr>
            <w:r w:rsidRPr="000F3455">
              <w:rPr>
                <w:rFonts w:ascii="Arial" w:hAnsi="Arial" w:cs="Arial"/>
                <w:b/>
              </w:rPr>
              <w:t>SECCIÓN</w:t>
            </w:r>
          </w:p>
        </w:tc>
        <w:tc>
          <w:tcPr>
            <w:tcW w:w="1583" w:type="dxa"/>
          </w:tcPr>
          <w:p w:rsidR="00AB11B0" w:rsidRPr="000F3455" w:rsidRDefault="00AB11B0" w:rsidP="000A7FE2">
            <w:pPr>
              <w:pStyle w:val="Textoindependiente"/>
              <w:spacing w:line="360" w:lineRule="auto"/>
              <w:jc w:val="center"/>
              <w:rPr>
                <w:rFonts w:ascii="Arial" w:hAnsi="Arial" w:cs="Arial"/>
                <w:b/>
              </w:rPr>
            </w:pPr>
            <w:r w:rsidRPr="000F3455">
              <w:rPr>
                <w:rFonts w:ascii="Arial" w:hAnsi="Arial" w:cs="Arial"/>
                <w:b/>
              </w:rPr>
              <w:t>ÁREA</w:t>
            </w:r>
          </w:p>
        </w:tc>
        <w:tc>
          <w:tcPr>
            <w:tcW w:w="2278" w:type="dxa"/>
          </w:tcPr>
          <w:p w:rsidR="00AB11B0" w:rsidRPr="000F3455" w:rsidRDefault="00AB11B0" w:rsidP="000A7FE2">
            <w:pPr>
              <w:pStyle w:val="Textoindependiente"/>
              <w:spacing w:line="360" w:lineRule="auto"/>
              <w:jc w:val="center"/>
              <w:rPr>
                <w:rFonts w:ascii="Arial" w:hAnsi="Arial" w:cs="Arial"/>
                <w:b/>
              </w:rPr>
            </w:pPr>
            <w:r w:rsidRPr="000F3455">
              <w:rPr>
                <w:rFonts w:ascii="Arial" w:hAnsi="Arial" w:cs="Arial"/>
                <w:b/>
              </w:rPr>
              <w:t>MANZANA</w:t>
            </w:r>
          </w:p>
        </w:tc>
        <w:tc>
          <w:tcPr>
            <w:tcW w:w="1962" w:type="dxa"/>
          </w:tcPr>
          <w:p w:rsidR="00AB11B0" w:rsidRPr="000F3455" w:rsidRDefault="00AB11B0" w:rsidP="000A7FE2">
            <w:pPr>
              <w:pStyle w:val="Textoindependiente"/>
              <w:spacing w:line="360" w:lineRule="auto"/>
              <w:jc w:val="center"/>
              <w:rPr>
                <w:rFonts w:ascii="Arial" w:hAnsi="Arial" w:cs="Arial"/>
                <w:b/>
              </w:rPr>
            </w:pPr>
            <w:r w:rsidRPr="000F3455">
              <w:rPr>
                <w:rFonts w:ascii="Arial" w:hAnsi="Arial" w:cs="Arial"/>
                <w:b/>
              </w:rPr>
              <w:t>$ POR M2</w:t>
            </w:r>
          </w:p>
        </w:tc>
      </w:tr>
      <w:tr w:rsidR="00AB11B0" w:rsidRPr="000F3455" w:rsidTr="000A7FE2">
        <w:trPr>
          <w:trHeight w:val="20"/>
        </w:trPr>
        <w:tc>
          <w:tcPr>
            <w:tcW w:w="2757" w:type="dxa"/>
            <w:vMerge w:val="restart"/>
          </w:tcPr>
          <w:p w:rsidR="00AB11B0" w:rsidRPr="000F3455" w:rsidRDefault="00AB11B0" w:rsidP="000A7FE2">
            <w:pPr>
              <w:pStyle w:val="Textoindependiente"/>
              <w:spacing w:line="360" w:lineRule="auto"/>
              <w:jc w:val="center"/>
              <w:rPr>
                <w:rFonts w:ascii="Arial" w:hAnsi="Arial" w:cs="Arial"/>
                <w:b/>
              </w:rPr>
            </w:pPr>
            <w:r w:rsidRPr="000F3455">
              <w:rPr>
                <w:rFonts w:ascii="Arial" w:hAnsi="Arial" w:cs="Arial"/>
                <w:b/>
              </w:rPr>
              <w:t>1</w:t>
            </w:r>
          </w:p>
        </w:tc>
        <w:tc>
          <w:tcPr>
            <w:tcW w:w="1583" w:type="dxa"/>
          </w:tcPr>
          <w:p w:rsidR="00AB11B0" w:rsidRPr="000F3455" w:rsidRDefault="00AB11B0" w:rsidP="000A7FE2">
            <w:pPr>
              <w:pStyle w:val="Textoindependiente"/>
              <w:spacing w:line="360" w:lineRule="auto"/>
              <w:jc w:val="center"/>
              <w:rPr>
                <w:rFonts w:ascii="Arial" w:hAnsi="Arial" w:cs="Arial"/>
              </w:rPr>
            </w:pPr>
            <w:r w:rsidRPr="000F3455">
              <w:rPr>
                <w:rFonts w:ascii="Arial" w:hAnsi="Arial" w:cs="Arial"/>
              </w:rPr>
              <w:t>CENTRO</w:t>
            </w:r>
          </w:p>
        </w:tc>
        <w:tc>
          <w:tcPr>
            <w:tcW w:w="2278" w:type="dxa"/>
          </w:tcPr>
          <w:p w:rsidR="00AB11B0" w:rsidRPr="000F3455" w:rsidRDefault="00633402" w:rsidP="000A7FE2">
            <w:pPr>
              <w:pStyle w:val="Textoindependiente"/>
              <w:spacing w:line="360" w:lineRule="auto"/>
              <w:jc w:val="center"/>
              <w:rPr>
                <w:rFonts w:ascii="Arial" w:hAnsi="Arial" w:cs="Arial"/>
              </w:rPr>
            </w:pPr>
            <w:r w:rsidRPr="000F3455">
              <w:rPr>
                <w:rFonts w:ascii="Arial" w:hAnsi="Arial" w:cs="Arial"/>
              </w:rPr>
              <w:t>1</w:t>
            </w:r>
          </w:p>
        </w:tc>
        <w:tc>
          <w:tcPr>
            <w:tcW w:w="1962" w:type="dxa"/>
          </w:tcPr>
          <w:p w:rsidR="00AB11B0" w:rsidRPr="000F3455" w:rsidRDefault="00633402" w:rsidP="000F3455">
            <w:pPr>
              <w:pStyle w:val="Textoindependiente"/>
              <w:spacing w:line="360" w:lineRule="auto"/>
              <w:jc w:val="both"/>
              <w:rPr>
                <w:rFonts w:ascii="Arial" w:hAnsi="Arial" w:cs="Arial"/>
              </w:rPr>
            </w:pPr>
            <w:r w:rsidRPr="000F3455">
              <w:rPr>
                <w:rFonts w:ascii="Arial" w:hAnsi="Arial" w:cs="Arial"/>
              </w:rPr>
              <w:t>$</w:t>
            </w:r>
            <w:r w:rsidR="000F3455" w:rsidRPr="000F3455">
              <w:rPr>
                <w:rFonts w:ascii="Arial" w:hAnsi="Arial" w:cs="Arial"/>
              </w:rPr>
              <w:t xml:space="preserve">           </w:t>
            </w:r>
            <w:r w:rsidRPr="000F3455">
              <w:rPr>
                <w:rFonts w:ascii="Arial" w:hAnsi="Arial" w:cs="Arial"/>
              </w:rPr>
              <w:t xml:space="preserve">       227.00</w:t>
            </w:r>
          </w:p>
        </w:tc>
      </w:tr>
      <w:tr w:rsidR="00AB11B0" w:rsidRPr="000F3455" w:rsidTr="000A7FE2">
        <w:trPr>
          <w:trHeight w:val="20"/>
        </w:trPr>
        <w:tc>
          <w:tcPr>
            <w:tcW w:w="2757" w:type="dxa"/>
            <w:vMerge/>
          </w:tcPr>
          <w:p w:rsidR="00AB11B0" w:rsidRPr="000F3455" w:rsidRDefault="00AB11B0" w:rsidP="000A7FE2">
            <w:pPr>
              <w:pStyle w:val="Textoindependiente"/>
              <w:spacing w:line="360" w:lineRule="auto"/>
              <w:jc w:val="center"/>
              <w:rPr>
                <w:rFonts w:ascii="Arial" w:hAnsi="Arial" w:cs="Arial"/>
                <w:b/>
              </w:rPr>
            </w:pPr>
          </w:p>
        </w:tc>
        <w:tc>
          <w:tcPr>
            <w:tcW w:w="1583" w:type="dxa"/>
          </w:tcPr>
          <w:p w:rsidR="00AB11B0" w:rsidRPr="000F3455" w:rsidRDefault="00AB11B0" w:rsidP="000A7FE2">
            <w:pPr>
              <w:pStyle w:val="Textoindependiente"/>
              <w:spacing w:line="360" w:lineRule="auto"/>
              <w:jc w:val="center"/>
              <w:rPr>
                <w:rFonts w:ascii="Arial" w:hAnsi="Arial" w:cs="Arial"/>
              </w:rPr>
            </w:pPr>
            <w:r w:rsidRPr="000F3455">
              <w:rPr>
                <w:rFonts w:ascii="Arial" w:hAnsi="Arial" w:cs="Arial"/>
              </w:rPr>
              <w:t>MEDIA</w:t>
            </w:r>
          </w:p>
        </w:tc>
        <w:tc>
          <w:tcPr>
            <w:tcW w:w="2278" w:type="dxa"/>
          </w:tcPr>
          <w:p w:rsidR="00AB11B0" w:rsidRPr="000F3455" w:rsidRDefault="00633402" w:rsidP="000A7FE2">
            <w:pPr>
              <w:pStyle w:val="Textoindependiente"/>
              <w:spacing w:line="360" w:lineRule="auto"/>
              <w:jc w:val="center"/>
              <w:rPr>
                <w:rFonts w:ascii="Arial" w:hAnsi="Arial" w:cs="Arial"/>
              </w:rPr>
            </w:pPr>
            <w:r w:rsidRPr="000F3455">
              <w:rPr>
                <w:rFonts w:ascii="Arial" w:hAnsi="Arial" w:cs="Arial"/>
              </w:rPr>
              <w:t>2, 13, 20, 21</w:t>
            </w:r>
          </w:p>
        </w:tc>
        <w:tc>
          <w:tcPr>
            <w:tcW w:w="1962" w:type="dxa"/>
          </w:tcPr>
          <w:p w:rsidR="00AB11B0" w:rsidRPr="000F3455" w:rsidRDefault="00633402" w:rsidP="000F3455">
            <w:pPr>
              <w:pStyle w:val="Textoindependiente"/>
              <w:spacing w:line="360" w:lineRule="auto"/>
              <w:jc w:val="both"/>
              <w:rPr>
                <w:rFonts w:ascii="Arial" w:hAnsi="Arial" w:cs="Arial"/>
              </w:rPr>
            </w:pPr>
            <w:r w:rsidRPr="000F3455">
              <w:rPr>
                <w:rFonts w:ascii="Arial" w:hAnsi="Arial" w:cs="Arial"/>
              </w:rPr>
              <w:t>$</w:t>
            </w:r>
            <w:r w:rsidR="000F3455" w:rsidRPr="000F3455">
              <w:rPr>
                <w:rFonts w:ascii="Arial" w:hAnsi="Arial" w:cs="Arial"/>
              </w:rPr>
              <w:t xml:space="preserve">           </w:t>
            </w:r>
            <w:r w:rsidRPr="000F3455">
              <w:rPr>
                <w:rFonts w:ascii="Arial" w:hAnsi="Arial" w:cs="Arial"/>
              </w:rPr>
              <w:t xml:space="preserve">         98.00</w:t>
            </w:r>
          </w:p>
        </w:tc>
      </w:tr>
      <w:tr w:rsidR="00AB11B0" w:rsidRPr="000F3455" w:rsidTr="000A7FE2">
        <w:trPr>
          <w:trHeight w:val="20"/>
        </w:trPr>
        <w:tc>
          <w:tcPr>
            <w:tcW w:w="2757" w:type="dxa"/>
            <w:vMerge/>
          </w:tcPr>
          <w:p w:rsidR="00AB11B0" w:rsidRPr="000F3455" w:rsidRDefault="00AB11B0" w:rsidP="000A7FE2">
            <w:pPr>
              <w:pStyle w:val="Textoindependiente"/>
              <w:spacing w:line="360" w:lineRule="auto"/>
              <w:jc w:val="center"/>
              <w:rPr>
                <w:rFonts w:ascii="Arial" w:hAnsi="Arial" w:cs="Arial"/>
                <w:b/>
              </w:rPr>
            </w:pPr>
          </w:p>
        </w:tc>
        <w:tc>
          <w:tcPr>
            <w:tcW w:w="1583" w:type="dxa"/>
          </w:tcPr>
          <w:p w:rsidR="00AB11B0" w:rsidRPr="000F3455" w:rsidRDefault="00AB11B0" w:rsidP="000A7FE2">
            <w:pPr>
              <w:pStyle w:val="Textoindependiente"/>
              <w:spacing w:line="360" w:lineRule="auto"/>
              <w:jc w:val="center"/>
              <w:rPr>
                <w:rFonts w:ascii="Arial" w:hAnsi="Arial" w:cs="Arial"/>
              </w:rPr>
            </w:pPr>
            <w:r w:rsidRPr="000F3455">
              <w:rPr>
                <w:rFonts w:ascii="Arial" w:hAnsi="Arial" w:cs="Arial"/>
              </w:rPr>
              <w:t>PERIFERIA</w:t>
            </w:r>
          </w:p>
        </w:tc>
        <w:tc>
          <w:tcPr>
            <w:tcW w:w="2278" w:type="dxa"/>
          </w:tcPr>
          <w:p w:rsidR="00AB11B0" w:rsidRPr="000F3455" w:rsidRDefault="00633402" w:rsidP="000A7FE2">
            <w:pPr>
              <w:pStyle w:val="Textoindependiente"/>
              <w:spacing w:line="360" w:lineRule="auto"/>
              <w:jc w:val="center"/>
              <w:rPr>
                <w:rFonts w:ascii="Arial" w:hAnsi="Arial" w:cs="Arial"/>
              </w:rPr>
            </w:pPr>
            <w:r w:rsidRPr="000F3455">
              <w:rPr>
                <w:rFonts w:ascii="Arial" w:hAnsi="Arial" w:cs="Arial"/>
              </w:rPr>
              <w:t>RESTO DE SECCIÓN</w:t>
            </w:r>
          </w:p>
        </w:tc>
        <w:tc>
          <w:tcPr>
            <w:tcW w:w="1962" w:type="dxa"/>
          </w:tcPr>
          <w:p w:rsidR="00AB11B0" w:rsidRPr="000F3455" w:rsidRDefault="00633402" w:rsidP="000F3455">
            <w:pPr>
              <w:pStyle w:val="Textoindependiente"/>
              <w:spacing w:line="360" w:lineRule="auto"/>
              <w:jc w:val="both"/>
              <w:rPr>
                <w:rFonts w:ascii="Arial" w:hAnsi="Arial" w:cs="Arial"/>
              </w:rPr>
            </w:pPr>
            <w:r w:rsidRPr="000F3455">
              <w:rPr>
                <w:rFonts w:ascii="Arial" w:hAnsi="Arial" w:cs="Arial"/>
              </w:rPr>
              <w:t>$</w:t>
            </w:r>
            <w:r w:rsidR="000F3455" w:rsidRPr="000F3455">
              <w:rPr>
                <w:rFonts w:ascii="Arial" w:hAnsi="Arial" w:cs="Arial"/>
              </w:rPr>
              <w:t xml:space="preserve">       </w:t>
            </w:r>
            <w:r w:rsidRPr="000F3455">
              <w:rPr>
                <w:rFonts w:ascii="Arial" w:hAnsi="Arial" w:cs="Arial"/>
              </w:rPr>
              <w:t xml:space="preserve">             49.00</w:t>
            </w:r>
          </w:p>
        </w:tc>
      </w:tr>
      <w:tr w:rsidR="00AB11B0" w:rsidRPr="000F3455" w:rsidTr="000A7FE2">
        <w:trPr>
          <w:trHeight w:val="20"/>
        </w:trPr>
        <w:tc>
          <w:tcPr>
            <w:tcW w:w="8580" w:type="dxa"/>
            <w:gridSpan w:val="4"/>
          </w:tcPr>
          <w:p w:rsidR="00AB11B0" w:rsidRPr="000F3455" w:rsidRDefault="00AB11B0" w:rsidP="000A7FE2">
            <w:pPr>
              <w:pStyle w:val="Textoindependiente"/>
              <w:spacing w:line="360" w:lineRule="auto"/>
              <w:jc w:val="center"/>
              <w:rPr>
                <w:rFonts w:ascii="Arial" w:hAnsi="Arial" w:cs="Arial"/>
                <w:b/>
              </w:rPr>
            </w:pPr>
          </w:p>
        </w:tc>
      </w:tr>
      <w:tr w:rsidR="00633402" w:rsidRPr="000F3455" w:rsidTr="000A7FE2">
        <w:trPr>
          <w:trHeight w:val="20"/>
        </w:trPr>
        <w:tc>
          <w:tcPr>
            <w:tcW w:w="2757" w:type="dxa"/>
            <w:vMerge w:val="restart"/>
          </w:tcPr>
          <w:p w:rsidR="00633402" w:rsidRPr="000F3455" w:rsidRDefault="00633402" w:rsidP="000A7FE2">
            <w:pPr>
              <w:pStyle w:val="Textoindependiente"/>
              <w:spacing w:line="360" w:lineRule="auto"/>
              <w:jc w:val="center"/>
              <w:rPr>
                <w:rFonts w:ascii="Arial" w:hAnsi="Arial" w:cs="Arial"/>
                <w:b/>
              </w:rPr>
            </w:pPr>
            <w:r w:rsidRPr="000F3455">
              <w:rPr>
                <w:rFonts w:ascii="Arial" w:hAnsi="Arial" w:cs="Arial"/>
                <w:b/>
              </w:rPr>
              <w:t>2</w:t>
            </w:r>
          </w:p>
        </w:tc>
        <w:tc>
          <w:tcPr>
            <w:tcW w:w="1583"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CENTRO</w:t>
            </w:r>
          </w:p>
        </w:tc>
        <w:tc>
          <w:tcPr>
            <w:tcW w:w="2278"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1, 9, 12</w:t>
            </w:r>
          </w:p>
        </w:tc>
        <w:tc>
          <w:tcPr>
            <w:tcW w:w="1962" w:type="dxa"/>
          </w:tcPr>
          <w:p w:rsidR="00633402" w:rsidRPr="000F3455" w:rsidRDefault="00633402" w:rsidP="000F3455">
            <w:pPr>
              <w:pStyle w:val="Textoindependiente"/>
              <w:spacing w:line="360" w:lineRule="auto"/>
              <w:jc w:val="both"/>
              <w:rPr>
                <w:rFonts w:ascii="Arial" w:hAnsi="Arial" w:cs="Arial"/>
              </w:rPr>
            </w:pPr>
            <w:r w:rsidRPr="000F3455">
              <w:rPr>
                <w:rFonts w:ascii="Arial" w:hAnsi="Arial" w:cs="Arial"/>
              </w:rPr>
              <w:t>$</w:t>
            </w:r>
            <w:r w:rsidR="000F3455" w:rsidRPr="000F3455">
              <w:rPr>
                <w:rFonts w:ascii="Arial" w:hAnsi="Arial" w:cs="Arial"/>
              </w:rPr>
              <w:t xml:space="preserve">      </w:t>
            </w:r>
            <w:r w:rsidRPr="000F3455">
              <w:rPr>
                <w:rFonts w:ascii="Arial" w:hAnsi="Arial" w:cs="Arial"/>
              </w:rPr>
              <w:t xml:space="preserve">            227.00</w:t>
            </w:r>
          </w:p>
        </w:tc>
      </w:tr>
      <w:tr w:rsidR="00633402" w:rsidRPr="000F3455" w:rsidTr="000A7FE2">
        <w:trPr>
          <w:trHeight w:val="20"/>
        </w:trPr>
        <w:tc>
          <w:tcPr>
            <w:tcW w:w="2757" w:type="dxa"/>
            <w:vMerge/>
          </w:tcPr>
          <w:p w:rsidR="00633402" w:rsidRPr="000F3455" w:rsidRDefault="00633402" w:rsidP="000A7FE2">
            <w:pPr>
              <w:pStyle w:val="Textoindependiente"/>
              <w:spacing w:line="360" w:lineRule="auto"/>
              <w:jc w:val="center"/>
              <w:rPr>
                <w:rFonts w:ascii="Arial" w:hAnsi="Arial" w:cs="Arial"/>
                <w:b/>
              </w:rPr>
            </w:pPr>
          </w:p>
        </w:tc>
        <w:tc>
          <w:tcPr>
            <w:tcW w:w="1583"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MEDIA</w:t>
            </w:r>
          </w:p>
        </w:tc>
        <w:tc>
          <w:tcPr>
            <w:tcW w:w="2278"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2, 13, 21, 22, 23</w:t>
            </w:r>
          </w:p>
        </w:tc>
        <w:tc>
          <w:tcPr>
            <w:tcW w:w="1962" w:type="dxa"/>
          </w:tcPr>
          <w:p w:rsidR="00633402" w:rsidRPr="000F3455" w:rsidRDefault="00633402" w:rsidP="000F3455">
            <w:pPr>
              <w:pStyle w:val="Textoindependiente"/>
              <w:spacing w:line="360" w:lineRule="auto"/>
              <w:jc w:val="both"/>
              <w:rPr>
                <w:rFonts w:ascii="Arial" w:hAnsi="Arial" w:cs="Arial"/>
              </w:rPr>
            </w:pPr>
            <w:r w:rsidRPr="000F3455">
              <w:rPr>
                <w:rFonts w:ascii="Arial" w:hAnsi="Arial" w:cs="Arial"/>
              </w:rPr>
              <w:t>$</w:t>
            </w:r>
            <w:r w:rsidR="000F3455" w:rsidRPr="000F3455">
              <w:rPr>
                <w:rFonts w:ascii="Arial" w:hAnsi="Arial" w:cs="Arial"/>
              </w:rPr>
              <w:t xml:space="preserve">       </w:t>
            </w:r>
            <w:r w:rsidRPr="000F3455">
              <w:rPr>
                <w:rFonts w:ascii="Arial" w:hAnsi="Arial" w:cs="Arial"/>
              </w:rPr>
              <w:t xml:space="preserve">             98.00</w:t>
            </w:r>
          </w:p>
        </w:tc>
      </w:tr>
      <w:tr w:rsidR="00633402" w:rsidRPr="000F3455" w:rsidTr="000A7FE2">
        <w:trPr>
          <w:trHeight w:val="20"/>
        </w:trPr>
        <w:tc>
          <w:tcPr>
            <w:tcW w:w="2757" w:type="dxa"/>
            <w:vMerge/>
          </w:tcPr>
          <w:p w:rsidR="00633402" w:rsidRPr="000F3455" w:rsidRDefault="00633402" w:rsidP="000A7FE2">
            <w:pPr>
              <w:pStyle w:val="Textoindependiente"/>
              <w:spacing w:line="360" w:lineRule="auto"/>
              <w:jc w:val="center"/>
              <w:rPr>
                <w:rFonts w:ascii="Arial" w:hAnsi="Arial" w:cs="Arial"/>
                <w:b/>
              </w:rPr>
            </w:pPr>
          </w:p>
        </w:tc>
        <w:tc>
          <w:tcPr>
            <w:tcW w:w="1583"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PERIFERIA</w:t>
            </w:r>
          </w:p>
        </w:tc>
        <w:tc>
          <w:tcPr>
            <w:tcW w:w="2278"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RESTO DE SECCIÓN</w:t>
            </w:r>
          </w:p>
        </w:tc>
        <w:tc>
          <w:tcPr>
            <w:tcW w:w="1962" w:type="dxa"/>
          </w:tcPr>
          <w:p w:rsidR="00633402" w:rsidRPr="000F3455" w:rsidRDefault="00633402" w:rsidP="000F3455">
            <w:pPr>
              <w:pStyle w:val="Textoindependiente"/>
              <w:spacing w:line="360" w:lineRule="auto"/>
              <w:jc w:val="both"/>
              <w:rPr>
                <w:rFonts w:ascii="Arial" w:hAnsi="Arial" w:cs="Arial"/>
              </w:rPr>
            </w:pPr>
            <w:r w:rsidRPr="000F3455">
              <w:rPr>
                <w:rFonts w:ascii="Arial" w:hAnsi="Arial" w:cs="Arial"/>
              </w:rPr>
              <w:t>$</w:t>
            </w:r>
            <w:r w:rsidR="000F3455" w:rsidRPr="000F3455">
              <w:rPr>
                <w:rFonts w:ascii="Arial" w:hAnsi="Arial" w:cs="Arial"/>
              </w:rPr>
              <w:t xml:space="preserve">       </w:t>
            </w:r>
            <w:r w:rsidRPr="000F3455">
              <w:rPr>
                <w:rFonts w:ascii="Arial" w:hAnsi="Arial" w:cs="Arial"/>
              </w:rPr>
              <w:t xml:space="preserve">             49.00</w:t>
            </w:r>
          </w:p>
        </w:tc>
      </w:tr>
      <w:tr w:rsidR="00633402" w:rsidRPr="000F3455" w:rsidTr="000A7FE2">
        <w:trPr>
          <w:trHeight w:val="20"/>
        </w:trPr>
        <w:tc>
          <w:tcPr>
            <w:tcW w:w="8580" w:type="dxa"/>
            <w:gridSpan w:val="4"/>
          </w:tcPr>
          <w:p w:rsidR="00633402" w:rsidRPr="000F3455" w:rsidRDefault="00633402" w:rsidP="004C65EA">
            <w:pPr>
              <w:pStyle w:val="Textoindependiente"/>
              <w:jc w:val="center"/>
              <w:rPr>
                <w:rFonts w:ascii="Arial" w:hAnsi="Arial" w:cs="Arial"/>
                <w:b/>
              </w:rPr>
            </w:pPr>
          </w:p>
        </w:tc>
      </w:tr>
      <w:tr w:rsidR="00633402" w:rsidRPr="000F3455" w:rsidTr="000A7FE2">
        <w:trPr>
          <w:trHeight w:val="20"/>
        </w:trPr>
        <w:tc>
          <w:tcPr>
            <w:tcW w:w="2757" w:type="dxa"/>
            <w:vMerge w:val="restart"/>
          </w:tcPr>
          <w:p w:rsidR="00633402" w:rsidRPr="000F3455" w:rsidRDefault="00633402" w:rsidP="000A7FE2">
            <w:pPr>
              <w:pStyle w:val="Textoindependiente"/>
              <w:spacing w:line="360" w:lineRule="auto"/>
              <w:jc w:val="center"/>
              <w:rPr>
                <w:rFonts w:ascii="Arial" w:hAnsi="Arial" w:cs="Arial"/>
                <w:b/>
              </w:rPr>
            </w:pPr>
            <w:r w:rsidRPr="000F3455">
              <w:rPr>
                <w:rFonts w:ascii="Arial" w:hAnsi="Arial" w:cs="Arial"/>
                <w:b/>
              </w:rPr>
              <w:t>3</w:t>
            </w:r>
          </w:p>
        </w:tc>
        <w:tc>
          <w:tcPr>
            <w:tcW w:w="1583"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CENTRO</w:t>
            </w:r>
          </w:p>
        </w:tc>
        <w:tc>
          <w:tcPr>
            <w:tcW w:w="2278"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1, 2, 11</w:t>
            </w:r>
          </w:p>
        </w:tc>
        <w:tc>
          <w:tcPr>
            <w:tcW w:w="1962" w:type="dxa"/>
          </w:tcPr>
          <w:p w:rsidR="00633402" w:rsidRPr="000F3455" w:rsidRDefault="00633402" w:rsidP="000F3455">
            <w:pPr>
              <w:pStyle w:val="Textoindependiente"/>
              <w:spacing w:line="360" w:lineRule="auto"/>
              <w:jc w:val="both"/>
              <w:rPr>
                <w:rFonts w:ascii="Arial" w:hAnsi="Arial" w:cs="Arial"/>
              </w:rPr>
            </w:pPr>
            <w:r w:rsidRPr="000F3455">
              <w:rPr>
                <w:rFonts w:ascii="Arial" w:hAnsi="Arial" w:cs="Arial"/>
              </w:rPr>
              <w:t>$</w:t>
            </w:r>
            <w:r w:rsidR="000F3455" w:rsidRPr="000F3455">
              <w:rPr>
                <w:rFonts w:ascii="Arial" w:hAnsi="Arial" w:cs="Arial"/>
              </w:rPr>
              <w:t xml:space="preserve">          </w:t>
            </w:r>
            <w:r w:rsidRPr="000F3455">
              <w:rPr>
                <w:rFonts w:ascii="Arial" w:hAnsi="Arial" w:cs="Arial"/>
              </w:rPr>
              <w:t xml:space="preserve">        227.00</w:t>
            </w:r>
          </w:p>
        </w:tc>
      </w:tr>
      <w:tr w:rsidR="00633402" w:rsidRPr="000F3455" w:rsidTr="000A7FE2">
        <w:trPr>
          <w:trHeight w:val="20"/>
        </w:trPr>
        <w:tc>
          <w:tcPr>
            <w:tcW w:w="2757" w:type="dxa"/>
            <w:vMerge/>
          </w:tcPr>
          <w:p w:rsidR="00633402" w:rsidRPr="000F3455" w:rsidRDefault="00633402" w:rsidP="000A7FE2">
            <w:pPr>
              <w:pStyle w:val="Textoindependiente"/>
              <w:spacing w:line="360" w:lineRule="auto"/>
              <w:jc w:val="center"/>
              <w:rPr>
                <w:rFonts w:ascii="Arial" w:hAnsi="Arial" w:cs="Arial"/>
                <w:b/>
              </w:rPr>
            </w:pPr>
          </w:p>
        </w:tc>
        <w:tc>
          <w:tcPr>
            <w:tcW w:w="1583"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MEDIA</w:t>
            </w:r>
          </w:p>
        </w:tc>
        <w:tc>
          <w:tcPr>
            <w:tcW w:w="2278"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3, 4, 12, 13, 21, 22, 23</w:t>
            </w:r>
          </w:p>
        </w:tc>
        <w:tc>
          <w:tcPr>
            <w:tcW w:w="1962" w:type="dxa"/>
          </w:tcPr>
          <w:p w:rsidR="00633402" w:rsidRPr="000F3455" w:rsidRDefault="00633402" w:rsidP="000F3455">
            <w:pPr>
              <w:pStyle w:val="Textoindependiente"/>
              <w:spacing w:line="360" w:lineRule="auto"/>
              <w:jc w:val="both"/>
              <w:rPr>
                <w:rFonts w:ascii="Arial" w:hAnsi="Arial" w:cs="Arial"/>
              </w:rPr>
            </w:pPr>
            <w:r w:rsidRPr="000F3455">
              <w:rPr>
                <w:rFonts w:ascii="Arial" w:hAnsi="Arial" w:cs="Arial"/>
              </w:rPr>
              <w:t>$</w:t>
            </w:r>
            <w:r w:rsidR="000F3455" w:rsidRPr="000F3455">
              <w:rPr>
                <w:rFonts w:ascii="Arial" w:hAnsi="Arial" w:cs="Arial"/>
              </w:rPr>
              <w:t xml:space="preserve">   </w:t>
            </w:r>
            <w:r w:rsidRPr="000F3455">
              <w:rPr>
                <w:rFonts w:ascii="Arial" w:hAnsi="Arial" w:cs="Arial"/>
              </w:rPr>
              <w:t xml:space="preserve">                 98.00</w:t>
            </w:r>
          </w:p>
        </w:tc>
      </w:tr>
      <w:tr w:rsidR="00633402" w:rsidRPr="000F3455" w:rsidTr="000A7FE2">
        <w:trPr>
          <w:trHeight w:val="20"/>
        </w:trPr>
        <w:tc>
          <w:tcPr>
            <w:tcW w:w="2757" w:type="dxa"/>
            <w:vMerge/>
          </w:tcPr>
          <w:p w:rsidR="00633402" w:rsidRPr="000F3455" w:rsidRDefault="00633402" w:rsidP="000A7FE2">
            <w:pPr>
              <w:pStyle w:val="Textoindependiente"/>
              <w:spacing w:line="360" w:lineRule="auto"/>
              <w:jc w:val="center"/>
              <w:rPr>
                <w:rFonts w:ascii="Arial" w:hAnsi="Arial" w:cs="Arial"/>
                <w:b/>
              </w:rPr>
            </w:pPr>
          </w:p>
        </w:tc>
        <w:tc>
          <w:tcPr>
            <w:tcW w:w="1583"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PERIFERIA</w:t>
            </w:r>
          </w:p>
        </w:tc>
        <w:tc>
          <w:tcPr>
            <w:tcW w:w="2278"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RESTO DE SECCIÓN</w:t>
            </w:r>
          </w:p>
        </w:tc>
        <w:tc>
          <w:tcPr>
            <w:tcW w:w="1962" w:type="dxa"/>
          </w:tcPr>
          <w:p w:rsidR="00633402" w:rsidRPr="000F3455" w:rsidRDefault="00633402" w:rsidP="000F3455">
            <w:pPr>
              <w:pStyle w:val="Textoindependiente"/>
              <w:spacing w:line="360" w:lineRule="auto"/>
              <w:jc w:val="both"/>
              <w:rPr>
                <w:rFonts w:ascii="Arial" w:hAnsi="Arial" w:cs="Arial"/>
              </w:rPr>
            </w:pPr>
            <w:r w:rsidRPr="000F3455">
              <w:rPr>
                <w:rFonts w:ascii="Arial" w:hAnsi="Arial" w:cs="Arial"/>
              </w:rPr>
              <w:t>$</w:t>
            </w:r>
            <w:r w:rsidR="000F3455" w:rsidRPr="000F3455">
              <w:rPr>
                <w:rFonts w:ascii="Arial" w:hAnsi="Arial" w:cs="Arial"/>
              </w:rPr>
              <w:t xml:space="preserve">       </w:t>
            </w:r>
            <w:r w:rsidRPr="000F3455">
              <w:rPr>
                <w:rFonts w:ascii="Arial" w:hAnsi="Arial" w:cs="Arial"/>
              </w:rPr>
              <w:t xml:space="preserve">             49.00</w:t>
            </w:r>
          </w:p>
        </w:tc>
      </w:tr>
      <w:tr w:rsidR="00633402" w:rsidRPr="000F3455" w:rsidTr="000A7FE2">
        <w:trPr>
          <w:trHeight w:val="20"/>
        </w:trPr>
        <w:tc>
          <w:tcPr>
            <w:tcW w:w="8580" w:type="dxa"/>
            <w:gridSpan w:val="4"/>
          </w:tcPr>
          <w:p w:rsidR="00633402" w:rsidRPr="000F3455" w:rsidRDefault="00633402" w:rsidP="004C65EA">
            <w:pPr>
              <w:pStyle w:val="Textoindependiente"/>
              <w:jc w:val="center"/>
              <w:rPr>
                <w:rFonts w:ascii="Arial" w:hAnsi="Arial" w:cs="Arial"/>
                <w:b/>
              </w:rPr>
            </w:pPr>
          </w:p>
        </w:tc>
      </w:tr>
      <w:tr w:rsidR="00633402" w:rsidRPr="000F3455" w:rsidTr="000A7FE2">
        <w:trPr>
          <w:trHeight w:val="20"/>
        </w:trPr>
        <w:tc>
          <w:tcPr>
            <w:tcW w:w="2757" w:type="dxa"/>
            <w:vMerge w:val="restart"/>
          </w:tcPr>
          <w:p w:rsidR="00633402" w:rsidRPr="000F3455" w:rsidRDefault="00633402" w:rsidP="000A7FE2">
            <w:pPr>
              <w:pStyle w:val="Textoindependiente"/>
              <w:spacing w:line="360" w:lineRule="auto"/>
              <w:jc w:val="center"/>
              <w:rPr>
                <w:rFonts w:ascii="Arial" w:hAnsi="Arial" w:cs="Arial"/>
                <w:b/>
              </w:rPr>
            </w:pPr>
            <w:r w:rsidRPr="000F3455">
              <w:rPr>
                <w:rFonts w:ascii="Arial" w:hAnsi="Arial" w:cs="Arial"/>
                <w:b/>
              </w:rPr>
              <w:t>4</w:t>
            </w:r>
          </w:p>
        </w:tc>
        <w:tc>
          <w:tcPr>
            <w:tcW w:w="1583"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CENTRO</w:t>
            </w:r>
          </w:p>
        </w:tc>
        <w:tc>
          <w:tcPr>
            <w:tcW w:w="2278"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1, 2</w:t>
            </w:r>
          </w:p>
        </w:tc>
        <w:tc>
          <w:tcPr>
            <w:tcW w:w="1962" w:type="dxa"/>
          </w:tcPr>
          <w:p w:rsidR="00633402" w:rsidRPr="000F3455" w:rsidRDefault="00633402" w:rsidP="000F3455">
            <w:pPr>
              <w:pStyle w:val="Textoindependiente"/>
              <w:spacing w:line="360" w:lineRule="auto"/>
              <w:jc w:val="both"/>
              <w:rPr>
                <w:rFonts w:ascii="Arial" w:hAnsi="Arial" w:cs="Arial"/>
              </w:rPr>
            </w:pPr>
            <w:r w:rsidRPr="000F3455">
              <w:rPr>
                <w:rFonts w:ascii="Arial" w:hAnsi="Arial" w:cs="Arial"/>
              </w:rPr>
              <w:t>$</w:t>
            </w:r>
            <w:r w:rsidR="000F3455" w:rsidRPr="000F3455">
              <w:rPr>
                <w:rFonts w:ascii="Arial" w:hAnsi="Arial" w:cs="Arial"/>
              </w:rPr>
              <w:t xml:space="preserve">      </w:t>
            </w:r>
            <w:r w:rsidRPr="000F3455">
              <w:rPr>
                <w:rFonts w:ascii="Arial" w:hAnsi="Arial" w:cs="Arial"/>
              </w:rPr>
              <w:t xml:space="preserve">            227.00</w:t>
            </w:r>
          </w:p>
        </w:tc>
      </w:tr>
      <w:tr w:rsidR="00633402" w:rsidRPr="000F3455" w:rsidTr="000A7FE2">
        <w:trPr>
          <w:trHeight w:val="20"/>
        </w:trPr>
        <w:tc>
          <w:tcPr>
            <w:tcW w:w="2757" w:type="dxa"/>
            <w:vMerge/>
          </w:tcPr>
          <w:p w:rsidR="00633402" w:rsidRPr="000F3455" w:rsidRDefault="00633402" w:rsidP="000F3455">
            <w:pPr>
              <w:pStyle w:val="Textoindependiente"/>
              <w:spacing w:line="360" w:lineRule="auto"/>
              <w:jc w:val="both"/>
              <w:rPr>
                <w:rFonts w:ascii="Arial" w:hAnsi="Arial" w:cs="Arial"/>
                <w:b/>
              </w:rPr>
            </w:pPr>
          </w:p>
        </w:tc>
        <w:tc>
          <w:tcPr>
            <w:tcW w:w="1583"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MEDIA</w:t>
            </w:r>
          </w:p>
        </w:tc>
        <w:tc>
          <w:tcPr>
            <w:tcW w:w="2278"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3, 4, 11, 12, 13, 14, 15, 21, 22, 23, 24, 33, 34, 35, 42, 43, 50</w:t>
            </w:r>
          </w:p>
        </w:tc>
        <w:tc>
          <w:tcPr>
            <w:tcW w:w="1962" w:type="dxa"/>
          </w:tcPr>
          <w:p w:rsidR="00633402" w:rsidRPr="000F3455" w:rsidRDefault="00633402" w:rsidP="000F3455">
            <w:pPr>
              <w:pStyle w:val="Textoindependiente"/>
              <w:spacing w:line="360" w:lineRule="auto"/>
              <w:jc w:val="both"/>
              <w:rPr>
                <w:rFonts w:ascii="Arial" w:hAnsi="Arial" w:cs="Arial"/>
              </w:rPr>
            </w:pPr>
            <w:r w:rsidRPr="000F3455">
              <w:rPr>
                <w:rFonts w:ascii="Arial" w:hAnsi="Arial" w:cs="Arial"/>
              </w:rPr>
              <w:t>$</w:t>
            </w:r>
            <w:r w:rsidR="000F3455" w:rsidRPr="000F3455">
              <w:rPr>
                <w:rFonts w:ascii="Arial" w:hAnsi="Arial" w:cs="Arial"/>
              </w:rPr>
              <w:t xml:space="preserve">       </w:t>
            </w:r>
            <w:r w:rsidRPr="000F3455">
              <w:rPr>
                <w:rFonts w:ascii="Arial" w:hAnsi="Arial" w:cs="Arial"/>
              </w:rPr>
              <w:t xml:space="preserve">             98.00</w:t>
            </w:r>
          </w:p>
        </w:tc>
      </w:tr>
      <w:tr w:rsidR="00633402" w:rsidRPr="000F3455" w:rsidTr="000A7FE2">
        <w:trPr>
          <w:trHeight w:val="20"/>
        </w:trPr>
        <w:tc>
          <w:tcPr>
            <w:tcW w:w="2757" w:type="dxa"/>
            <w:vMerge/>
          </w:tcPr>
          <w:p w:rsidR="00633402" w:rsidRPr="000F3455" w:rsidRDefault="00633402" w:rsidP="000F3455">
            <w:pPr>
              <w:pStyle w:val="Textoindependiente"/>
              <w:spacing w:line="360" w:lineRule="auto"/>
              <w:jc w:val="both"/>
              <w:rPr>
                <w:rFonts w:ascii="Arial" w:hAnsi="Arial" w:cs="Arial"/>
                <w:b/>
              </w:rPr>
            </w:pPr>
          </w:p>
        </w:tc>
        <w:tc>
          <w:tcPr>
            <w:tcW w:w="1583"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PERIFERIA</w:t>
            </w:r>
          </w:p>
        </w:tc>
        <w:tc>
          <w:tcPr>
            <w:tcW w:w="2278"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RESTO DE SECCIÓN</w:t>
            </w:r>
          </w:p>
        </w:tc>
        <w:tc>
          <w:tcPr>
            <w:tcW w:w="1962" w:type="dxa"/>
          </w:tcPr>
          <w:p w:rsidR="00633402" w:rsidRPr="000F3455" w:rsidRDefault="00633402" w:rsidP="000F3455">
            <w:pPr>
              <w:pStyle w:val="Textoindependiente"/>
              <w:spacing w:line="360" w:lineRule="auto"/>
              <w:jc w:val="both"/>
              <w:rPr>
                <w:rFonts w:ascii="Arial" w:hAnsi="Arial" w:cs="Arial"/>
              </w:rPr>
            </w:pPr>
            <w:r w:rsidRPr="000F3455">
              <w:rPr>
                <w:rFonts w:ascii="Arial" w:hAnsi="Arial" w:cs="Arial"/>
              </w:rPr>
              <w:t>$</w:t>
            </w:r>
            <w:r w:rsidR="000F3455" w:rsidRPr="000F3455">
              <w:rPr>
                <w:rFonts w:ascii="Arial" w:hAnsi="Arial" w:cs="Arial"/>
              </w:rPr>
              <w:t xml:space="preserve">     </w:t>
            </w:r>
            <w:r w:rsidRPr="000F3455">
              <w:rPr>
                <w:rFonts w:ascii="Arial" w:hAnsi="Arial" w:cs="Arial"/>
              </w:rPr>
              <w:t xml:space="preserve">               49.00</w:t>
            </w:r>
          </w:p>
        </w:tc>
      </w:tr>
      <w:tr w:rsidR="00633402" w:rsidRPr="000F3455" w:rsidTr="000A7FE2">
        <w:trPr>
          <w:trHeight w:val="20"/>
        </w:trPr>
        <w:tc>
          <w:tcPr>
            <w:tcW w:w="2757" w:type="dxa"/>
          </w:tcPr>
          <w:p w:rsidR="00633402" w:rsidRPr="000F3455" w:rsidRDefault="000F3455" w:rsidP="000F3455">
            <w:pPr>
              <w:pStyle w:val="Textoindependiente"/>
              <w:spacing w:line="360" w:lineRule="auto"/>
              <w:jc w:val="both"/>
              <w:rPr>
                <w:rFonts w:ascii="Arial" w:hAnsi="Arial" w:cs="Arial"/>
                <w:b/>
                <w:i/>
              </w:rPr>
            </w:pPr>
            <w:r w:rsidRPr="000F3455">
              <w:rPr>
                <w:rFonts w:ascii="Arial" w:hAnsi="Arial" w:cs="Arial"/>
                <w:b/>
                <w:i/>
              </w:rPr>
              <w:t>TODAS LAS COMISARÍ</w:t>
            </w:r>
            <w:r w:rsidR="00633402" w:rsidRPr="000F3455">
              <w:rPr>
                <w:rFonts w:ascii="Arial" w:hAnsi="Arial" w:cs="Arial"/>
                <w:b/>
                <w:i/>
              </w:rPr>
              <w:t>AS</w:t>
            </w:r>
          </w:p>
        </w:tc>
        <w:tc>
          <w:tcPr>
            <w:tcW w:w="5823" w:type="dxa"/>
            <w:gridSpan w:val="3"/>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w:t>
            </w:r>
            <w:r w:rsidR="000F3455" w:rsidRPr="000F3455">
              <w:rPr>
                <w:rFonts w:ascii="Arial" w:hAnsi="Arial" w:cs="Arial"/>
              </w:rPr>
              <w:t xml:space="preserve"> </w:t>
            </w:r>
            <w:r w:rsidRPr="000F3455">
              <w:rPr>
                <w:rFonts w:ascii="Arial" w:hAnsi="Arial" w:cs="Arial"/>
              </w:rPr>
              <w:t>49.00</w:t>
            </w:r>
          </w:p>
        </w:tc>
      </w:tr>
    </w:tbl>
    <w:p w:rsidR="00AB11B0" w:rsidRPr="000F3455" w:rsidRDefault="00AB11B0" w:rsidP="004C65EA">
      <w:pPr>
        <w:pStyle w:val="Textoindependiente"/>
        <w:jc w:val="both"/>
        <w:rPr>
          <w:rFonts w:ascii="Arial" w:hAnsi="Arial" w:cs="Arial"/>
          <w:b/>
        </w:rPr>
      </w:pPr>
    </w:p>
    <w:tbl>
      <w:tblPr>
        <w:tblStyle w:val="Tablaconcuadrcula"/>
        <w:tblW w:w="0" w:type="auto"/>
        <w:tblInd w:w="215" w:type="dxa"/>
        <w:tblLook w:val="04A0" w:firstRow="1" w:lastRow="0" w:firstColumn="1" w:lastColumn="0" w:noHBand="0" w:noVBand="1"/>
      </w:tblPr>
      <w:tblGrid>
        <w:gridCol w:w="4316"/>
        <w:gridCol w:w="4264"/>
      </w:tblGrid>
      <w:tr w:rsidR="00633402" w:rsidRPr="000F3455" w:rsidTr="000F3455">
        <w:tc>
          <w:tcPr>
            <w:tcW w:w="4316" w:type="dxa"/>
          </w:tcPr>
          <w:p w:rsidR="00633402" w:rsidRPr="000F3455" w:rsidRDefault="00633402" w:rsidP="000F3455">
            <w:pPr>
              <w:pStyle w:val="Textoindependiente"/>
              <w:spacing w:line="360" w:lineRule="auto"/>
              <w:jc w:val="both"/>
              <w:rPr>
                <w:rFonts w:ascii="Arial" w:hAnsi="Arial" w:cs="Arial"/>
                <w:b/>
              </w:rPr>
            </w:pPr>
            <w:r w:rsidRPr="000F3455">
              <w:rPr>
                <w:rFonts w:ascii="Arial" w:hAnsi="Arial" w:cs="Arial"/>
                <w:b/>
              </w:rPr>
              <w:t>RÚSTICOS</w:t>
            </w:r>
          </w:p>
        </w:tc>
        <w:tc>
          <w:tcPr>
            <w:tcW w:w="4264" w:type="dxa"/>
          </w:tcPr>
          <w:p w:rsidR="00633402" w:rsidRPr="000F3455" w:rsidRDefault="00633402" w:rsidP="000F3455">
            <w:pPr>
              <w:pStyle w:val="Textoindependiente"/>
              <w:spacing w:line="360" w:lineRule="auto"/>
              <w:jc w:val="both"/>
              <w:rPr>
                <w:rFonts w:ascii="Arial" w:hAnsi="Arial" w:cs="Arial"/>
                <w:b/>
              </w:rPr>
            </w:pPr>
            <w:r w:rsidRPr="000F3455">
              <w:rPr>
                <w:rFonts w:ascii="Arial" w:hAnsi="Arial" w:cs="Arial"/>
                <w:b/>
              </w:rPr>
              <w:t>VXHAS</w:t>
            </w:r>
          </w:p>
        </w:tc>
      </w:tr>
      <w:tr w:rsidR="00633402" w:rsidRPr="000F3455" w:rsidTr="000F3455">
        <w:tc>
          <w:tcPr>
            <w:tcW w:w="4316" w:type="dxa"/>
          </w:tcPr>
          <w:p w:rsidR="00633402" w:rsidRPr="000F3455" w:rsidRDefault="00633402" w:rsidP="000F3455">
            <w:pPr>
              <w:pStyle w:val="Textoindependiente"/>
              <w:spacing w:line="360" w:lineRule="auto"/>
              <w:jc w:val="both"/>
              <w:rPr>
                <w:rFonts w:ascii="Arial" w:hAnsi="Arial" w:cs="Arial"/>
              </w:rPr>
            </w:pPr>
            <w:r w:rsidRPr="000F3455">
              <w:rPr>
                <w:rFonts w:ascii="Arial" w:hAnsi="Arial" w:cs="Arial"/>
              </w:rPr>
              <w:t>BRECHA</w:t>
            </w:r>
          </w:p>
        </w:tc>
        <w:tc>
          <w:tcPr>
            <w:tcW w:w="4264" w:type="dxa"/>
          </w:tcPr>
          <w:p w:rsidR="00633402" w:rsidRPr="000F3455" w:rsidRDefault="00633402" w:rsidP="000F3455">
            <w:pPr>
              <w:pStyle w:val="Textoindependiente"/>
              <w:spacing w:line="360" w:lineRule="auto"/>
              <w:jc w:val="both"/>
              <w:rPr>
                <w:rFonts w:ascii="Arial" w:hAnsi="Arial" w:cs="Arial"/>
              </w:rPr>
            </w:pPr>
            <w:r w:rsidRPr="000F3455">
              <w:rPr>
                <w:rFonts w:ascii="Arial" w:hAnsi="Arial" w:cs="Arial"/>
              </w:rPr>
              <w:t>$                                                           11,340.00</w:t>
            </w:r>
          </w:p>
        </w:tc>
      </w:tr>
      <w:tr w:rsidR="00633402" w:rsidRPr="000F3455" w:rsidTr="000F3455">
        <w:tc>
          <w:tcPr>
            <w:tcW w:w="4316" w:type="dxa"/>
          </w:tcPr>
          <w:p w:rsidR="00633402" w:rsidRPr="000F3455" w:rsidRDefault="00633402" w:rsidP="000F3455">
            <w:pPr>
              <w:pStyle w:val="Textoindependiente"/>
              <w:spacing w:line="360" w:lineRule="auto"/>
              <w:jc w:val="both"/>
              <w:rPr>
                <w:rFonts w:ascii="Arial" w:hAnsi="Arial" w:cs="Arial"/>
              </w:rPr>
            </w:pPr>
            <w:r w:rsidRPr="000F3455">
              <w:rPr>
                <w:rFonts w:ascii="Arial" w:hAnsi="Arial" w:cs="Arial"/>
              </w:rPr>
              <w:t>CAMINO BLANCO</w:t>
            </w:r>
          </w:p>
        </w:tc>
        <w:tc>
          <w:tcPr>
            <w:tcW w:w="4264" w:type="dxa"/>
          </w:tcPr>
          <w:p w:rsidR="00633402" w:rsidRPr="000F3455" w:rsidRDefault="00633402" w:rsidP="000F3455">
            <w:pPr>
              <w:pStyle w:val="Textoindependiente"/>
              <w:spacing w:line="360" w:lineRule="auto"/>
              <w:jc w:val="both"/>
              <w:rPr>
                <w:rFonts w:ascii="Arial" w:hAnsi="Arial" w:cs="Arial"/>
              </w:rPr>
            </w:pPr>
            <w:r w:rsidRPr="000F3455">
              <w:rPr>
                <w:rFonts w:ascii="Arial" w:hAnsi="Arial" w:cs="Arial"/>
              </w:rPr>
              <w:t>$                                                           18,630.00</w:t>
            </w:r>
          </w:p>
        </w:tc>
      </w:tr>
      <w:tr w:rsidR="00633402" w:rsidRPr="000F3455" w:rsidTr="000F3455">
        <w:tc>
          <w:tcPr>
            <w:tcW w:w="4316" w:type="dxa"/>
          </w:tcPr>
          <w:p w:rsidR="00633402" w:rsidRPr="000F3455" w:rsidRDefault="00633402" w:rsidP="000F3455">
            <w:pPr>
              <w:pStyle w:val="Textoindependiente"/>
              <w:spacing w:line="360" w:lineRule="auto"/>
              <w:jc w:val="both"/>
              <w:rPr>
                <w:rFonts w:ascii="Arial" w:hAnsi="Arial" w:cs="Arial"/>
              </w:rPr>
            </w:pPr>
            <w:r w:rsidRPr="000F3455">
              <w:rPr>
                <w:rFonts w:ascii="Arial" w:hAnsi="Arial" w:cs="Arial"/>
              </w:rPr>
              <w:t>CARRETERA</w:t>
            </w:r>
          </w:p>
        </w:tc>
        <w:tc>
          <w:tcPr>
            <w:tcW w:w="4264" w:type="dxa"/>
          </w:tcPr>
          <w:p w:rsidR="00633402" w:rsidRPr="000F3455" w:rsidRDefault="00633402" w:rsidP="000F3455">
            <w:pPr>
              <w:pStyle w:val="Textoindependiente"/>
              <w:spacing w:line="360" w:lineRule="auto"/>
              <w:jc w:val="both"/>
              <w:rPr>
                <w:rFonts w:ascii="Arial" w:hAnsi="Arial" w:cs="Arial"/>
              </w:rPr>
            </w:pPr>
            <w:r w:rsidRPr="000F3455">
              <w:rPr>
                <w:rFonts w:ascii="Arial" w:hAnsi="Arial" w:cs="Arial"/>
              </w:rPr>
              <w:t>$                                                           25,920.00</w:t>
            </w:r>
          </w:p>
        </w:tc>
      </w:tr>
    </w:tbl>
    <w:p w:rsidR="00633402" w:rsidRPr="000F3455" w:rsidRDefault="00633402" w:rsidP="004C65EA">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1865"/>
        <w:gridCol w:w="1430"/>
        <w:gridCol w:w="3336"/>
        <w:gridCol w:w="2059"/>
      </w:tblGrid>
      <w:tr w:rsidR="00633402" w:rsidRPr="000F3455" w:rsidTr="000A7FE2">
        <w:trPr>
          <w:trHeight w:val="20"/>
          <w:jc w:val="center"/>
        </w:trPr>
        <w:tc>
          <w:tcPr>
            <w:tcW w:w="8690" w:type="dxa"/>
            <w:gridSpan w:val="4"/>
            <w:vAlign w:val="center"/>
          </w:tcPr>
          <w:p w:rsidR="00633402" w:rsidRPr="000F3455" w:rsidRDefault="00633402" w:rsidP="004C65EA">
            <w:pPr>
              <w:pStyle w:val="Textoindependiente"/>
              <w:jc w:val="center"/>
              <w:rPr>
                <w:rFonts w:ascii="Arial" w:hAnsi="Arial" w:cs="Arial"/>
                <w:b/>
              </w:rPr>
            </w:pPr>
            <w:r w:rsidRPr="000F3455">
              <w:rPr>
                <w:rFonts w:ascii="Arial" w:hAnsi="Arial" w:cs="Arial"/>
              </w:rPr>
              <w:br w:type="page"/>
            </w:r>
            <w:r w:rsidRPr="000F3455">
              <w:rPr>
                <w:rFonts w:ascii="Arial" w:hAnsi="Arial" w:cs="Arial"/>
                <w:b/>
              </w:rPr>
              <w:t>VALORES UNITARIOS DE CONSTRUCCIÓN (TABLA B)</w:t>
            </w:r>
          </w:p>
        </w:tc>
      </w:tr>
      <w:tr w:rsidR="00633402" w:rsidRPr="000F3455" w:rsidTr="000A7FE2">
        <w:trPr>
          <w:trHeight w:val="20"/>
          <w:jc w:val="center"/>
        </w:trPr>
        <w:tc>
          <w:tcPr>
            <w:tcW w:w="1865" w:type="dxa"/>
            <w:vMerge w:val="restart"/>
            <w:vAlign w:val="center"/>
          </w:tcPr>
          <w:p w:rsidR="00633402" w:rsidRPr="000F3455" w:rsidRDefault="00633402" w:rsidP="000A7FE2">
            <w:pPr>
              <w:pStyle w:val="Textoindependiente"/>
              <w:spacing w:line="360" w:lineRule="auto"/>
              <w:jc w:val="center"/>
              <w:rPr>
                <w:rFonts w:ascii="Arial" w:hAnsi="Arial" w:cs="Arial"/>
                <w:b/>
                <w:i/>
              </w:rPr>
            </w:pPr>
            <w:r w:rsidRPr="000F3455">
              <w:rPr>
                <w:rFonts w:ascii="Arial" w:hAnsi="Arial" w:cs="Arial"/>
                <w:b/>
                <w:i/>
              </w:rPr>
              <w:t>TIPO DE CONSTRUCCIÓN</w:t>
            </w:r>
          </w:p>
        </w:tc>
        <w:tc>
          <w:tcPr>
            <w:tcW w:w="6825" w:type="dxa"/>
            <w:gridSpan w:val="3"/>
            <w:vAlign w:val="center"/>
          </w:tcPr>
          <w:p w:rsidR="00633402" w:rsidRPr="000F3455" w:rsidRDefault="00633402" w:rsidP="000A7FE2">
            <w:pPr>
              <w:pStyle w:val="Textoindependiente"/>
              <w:spacing w:line="360" w:lineRule="auto"/>
              <w:jc w:val="center"/>
              <w:rPr>
                <w:rFonts w:ascii="Arial" w:hAnsi="Arial" w:cs="Arial"/>
                <w:b/>
              </w:rPr>
            </w:pPr>
            <w:r w:rsidRPr="000F3455">
              <w:rPr>
                <w:rFonts w:ascii="Arial" w:hAnsi="Arial" w:cs="Arial"/>
                <w:b/>
              </w:rPr>
              <w:t>$ POR M2</w:t>
            </w:r>
          </w:p>
        </w:tc>
      </w:tr>
      <w:tr w:rsidR="00633402" w:rsidRPr="000F3455" w:rsidTr="000A7FE2">
        <w:trPr>
          <w:trHeight w:val="20"/>
          <w:jc w:val="center"/>
        </w:trPr>
        <w:tc>
          <w:tcPr>
            <w:tcW w:w="1865" w:type="dxa"/>
            <w:vMerge/>
            <w:vAlign w:val="center"/>
          </w:tcPr>
          <w:p w:rsidR="00633402" w:rsidRPr="000F3455" w:rsidRDefault="00633402" w:rsidP="000A7FE2">
            <w:pPr>
              <w:pStyle w:val="Textoindependiente"/>
              <w:spacing w:line="360" w:lineRule="auto"/>
              <w:jc w:val="center"/>
              <w:rPr>
                <w:rFonts w:ascii="Arial" w:hAnsi="Arial" w:cs="Arial"/>
                <w:b/>
              </w:rPr>
            </w:pPr>
          </w:p>
        </w:tc>
        <w:tc>
          <w:tcPr>
            <w:tcW w:w="1430" w:type="dxa"/>
            <w:vAlign w:val="center"/>
          </w:tcPr>
          <w:p w:rsidR="00633402" w:rsidRPr="000F3455" w:rsidRDefault="00633402" w:rsidP="000A7FE2">
            <w:pPr>
              <w:pStyle w:val="Textoindependiente"/>
              <w:spacing w:line="360" w:lineRule="auto"/>
              <w:jc w:val="center"/>
              <w:rPr>
                <w:rFonts w:ascii="Arial" w:hAnsi="Arial" w:cs="Arial"/>
                <w:b/>
              </w:rPr>
            </w:pPr>
            <w:r w:rsidRPr="000F3455">
              <w:rPr>
                <w:rFonts w:ascii="Arial" w:hAnsi="Arial" w:cs="Arial"/>
                <w:b/>
              </w:rPr>
              <w:t>CENTRO</w:t>
            </w:r>
          </w:p>
        </w:tc>
        <w:tc>
          <w:tcPr>
            <w:tcW w:w="3336" w:type="dxa"/>
            <w:vAlign w:val="center"/>
          </w:tcPr>
          <w:p w:rsidR="00633402" w:rsidRPr="000F3455" w:rsidRDefault="00633402" w:rsidP="000A7FE2">
            <w:pPr>
              <w:pStyle w:val="Textoindependiente"/>
              <w:spacing w:line="360" w:lineRule="auto"/>
              <w:jc w:val="center"/>
              <w:rPr>
                <w:rFonts w:ascii="Arial" w:hAnsi="Arial" w:cs="Arial"/>
                <w:b/>
              </w:rPr>
            </w:pPr>
            <w:r w:rsidRPr="000F3455">
              <w:rPr>
                <w:rFonts w:ascii="Arial" w:hAnsi="Arial" w:cs="Arial"/>
                <w:b/>
              </w:rPr>
              <w:t>MEDIA</w:t>
            </w:r>
          </w:p>
        </w:tc>
        <w:tc>
          <w:tcPr>
            <w:tcW w:w="2059" w:type="dxa"/>
            <w:vAlign w:val="center"/>
          </w:tcPr>
          <w:p w:rsidR="00633402" w:rsidRPr="000F3455" w:rsidRDefault="00633402" w:rsidP="000A7FE2">
            <w:pPr>
              <w:pStyle w:val="Textoindependiente"/>
              <w:spacing w:line="360" w:lineRule="auto"/>
              <w:jc w:val="center"/>
              <w:rPr>
                <w:rFonts w:ascii="Arial" w:hAnsi="Arial" w:cs="Arial"/>
                <w:b/>
              </w:rPr>
            </w:pPr>
            <w:r w:rsidRPr="000F3455">
              <w:rPr>
                <w:rFonts w:ascii="Arial" w:hAnsi="Arial" w:cs="Arial"/>
                <w:b/>
              </w:rPr>
              <w:t>PERIFERIA</w:t>
            </w:r>
          </w:p>
        </w:tc>
      </w:tr>
      <w:tr w:rsidR="00633402" w:rsidRPr="000F3455" w:rsidTr="000A7FE2">
        <w:trPr>
          <w:trHeight w:val="20"/>
          <w:jc w:val="center"/>
        </w:trPr>
        <w:tc>
          <w:tcPr>
            <w:tcW w:w="1865"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CONCRETO</w:t>
            </w:r>
          </w:p>
        </w:tc>
        <w:tc>
          <w:tcPr>
            <w:tcW w:w="1430"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4, 320.00</w:t>
            </w:r>
          </w:p>
        </w:tc>
        <w:tc>
          <w:tcPr>
            <w:tcW w:w="3336"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3,572.00</w:t>
            </w:r>
          </w:p>
        </w:tc>
        <w:tc>
          <w:tcPr>
            <w:tcW w:w="2059"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2,143.00</w:t>
            </w:r>
          </w:p>
        </w:tc>
      </w:tr>
      <w:tr w:rsidR="00633402" w:rsidRPr="000F3455" w:rsidTr="000A7FE2">
        <w:trPr>
          <w:trHeight w:val="20"/>
          <w:jc w:val="center"/>
        </w:trPr>
        <w:tc>
          <w:tcPr>
            <w:tcW w:w="1865"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HIERRO Y ROLLIZOS</w:t>
            </w:r>
          </w:p>
        </w:tc>
        <w:tc>
          <w:tcPr>
            <w:tcW w:w="1430"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3,240.00</w:t>
            </w:r>
          </w:p>
        </w:tc>
        <w:tc>
          <w:tcPr>
            <w:tcW w:w="3336"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1,620.00</w:t>
            </w:r>
          </w:p>
        </w:tc>
        <w:tc>
          <w:tcPr>
            <w:tcW w:w="2059"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1,080.00</w:t>
            </w:r>
          </w:p>
        </w:tc>
      </w:tr>
      <w:tr w:rsidR="00633402" w:rsidRPr="000F3455" w:rsidTr="000A7FE2">
        <w:trPr>
          <w:trHeight w:val="20"/>
          <w:jc w:val="center"/>
        </w:trPr>
        <w:tc>
          <w:tcPr>
            <w:tcW w:w="1865"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ZINC, ASBESTO, TEJA</w:t>
            </w:r>
          </w:p>
        </w:tc>
        <w:tc>
          <w:tcPr>
            <w:tcW w:w="1430"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1,080.00</w:t>
            </w:r>
          </w:p>
        </w:tc>
        <w:tc>
          <w:tcPr>
            <w:tcW w:w="3336"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756.00</w:t>
            </w:r>
          </w:p>
        </w:tc>
        <w:tc>
          <w:tcPr>
            <w:tcW w:w="2059"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540.00</w:t>
            </w:r>
          </w:p>
        </w:tc>
      </w:tr>
      <w:tr w:rsidR="00633402" w:rsidRPr="000F3455" w:rsidTr="000A7FE2">
        <w:trPr>
          <w:trHeight w:val="20"/>
          <w:jc w:val="center"/>
        </w:trPr>
        <w:tc>
          <w:tcPr>
            <w:tcW w:w="1865"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CARTÓN Y PAJA</w:t>
            </w:r>
          </w:p>
        </w:tc>
        <w:tc>
          <w:tcPr>
            <w:tcW w:w="1430"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540.00</w:t>
            </w:r>
          </w:p>
        </w:tc>
        <w:tc>
          <w:tcPr>
            <w:tcW w:w="3336"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324.00</w:t>
            </w:r>
          </w:p>
        </w:tc>
        <w:tc>
          <w:tcPr>
            <w:tcW w:w="2059"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273.00</w:t>
            </w:r>
          </w:p>
        </w:tc>
      </w:tr>
      <w:tr w:rsidR="00633402" w:rsidRPr="000F3455" w:rsidTr="004C65EA">
        <w:trPr>
          <w:trHeight w:val="218"/>
          <w:jc w:val="center"/>
        </w:trPr>
        <w:tc>
          <w:tcPr>
            <w:tcW w:w="8690" w:type="dxa"/>
            <w:gridSpan w:val="4"/>
            <w:vAlign w:val="center"/>
          </w:tcPr>
          <w:p w:rsidR="00633402" w:rsidRPr="000F3455" w:rsidRDefault="00633402" w:rsidP="004C65EA">
            <w:pPr>
              <w:pStyle w:val="Textoindependiente"/>
              <w:jc w:val="both"/>
              <w:rPr>
                <w:rFonts w:ascii="Arial" w:hAnsi="Arial" w:cs="Arial"/>
                <w:b/>
              </w:rPr>
            </w:pPr>
          </w:p>
        </w:tc>
      </w:tr>
      <w:tr w:rsidR="00633402" w:rsidRPr="000F3455" w:rsidTr="004C65EA">
        <w:trPr>
          <w:trHeight w:val="20"/>
          <w:jc w:val="center"/>
        </w:trPr>
        <w:tc>
          <w:tcPr>
            <w:tcW w:w="1865" w:type="dxa"/>
            <w:vMerge w:val="restart"/>
            <w:textDirection w:val="btLr"/>
            <w:vAlign w:val="center"/>
          </w:tcPr>
          <w:p w:rsidR="00633402" w:rsidRPr="000F3455" w:rsidRDefault="00633402" w:rsidP="000F3455">
            <w:pPr>
              <w:pStyle w:val="Textoindependiente"/>
              <w:spacing w:line="360" w:lineRule="auto"/>
              <w:ind w:left="113" w:right="113"/>
              <w:jc w:val="both"/>
              <w:rPr>
                <w:rFonts w:ascii="Arial" w:hAnsi="Arial" w:cs="Arial"/>
                <w:b/>
              </w:rPr>
            </w:pPr>
            <w:r w:rsidRPr="000F3455">
              <w:rPr>
                <w:rFonts w:ascii="Arial" w:hAnsi="Arial" w:cs="Arial"/>
                <w:b/>
              </w:rPr>
              <w:t>CONSTRUCCIONES</w:t>
            </w:r>
          </w:p>
        </w:tc>
        <w:tc>
          <w:tcPr>
            <w:tcW w:w="1430"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CONCRETO</w:t>
            </w:r>
          </w:p>
        </w:tc>
        <w:tc>
          <w:tcPr>
            <w:tcW w:w="5395" w:type="dxa"/>
            <w:gridSpan w:val="2"/>
            <w:vAlign w:val="center"/>
          </w:tcPr>
          <w:p w:rsidR="004C65EA" w:rsidRDefault="004C65EA" w:rsidP="004C65EA">
            <w:pPr>
              <w:pStyle w:val="Textoindependiente"/>
              <w:spacing w:line="360" w:lineRule="auto"/>
              <w:jc w:val="both"/>
              <w:rPr>
                <w:rFonts w:ascii="Arial" w:hAnsi="Arial" w:cs="Arial"/>
              </w:rPr>
            </w:pPr>
          </w:p>
          <w:p w:rsidR="004C65EA" w:rsidRPr="000F3455" w:rsidRDefault="00EE5B38" w:rsidP="004C65EA">
            <w:pPr>
              <w:pStyle w:val="Textoindependiente"/>
              <w:spacing w:line="360" w:lineRule="auto"/>
              <w:jc w:val="both"/>
              <w:rPr>
                <w:rFonts w:ascii="Arial" w:hAnsi="Arial" w:cs="Arial"/>
              </w:rPr>
            </w:pPr>
            <w:r w:rsidRPr="000F3455">
              <w:rPr>
                <w:rFonts w:ascii="Arial" w:hAnsi="Arial" w:cs="Arial"/>
              </w:rPr>
              <w:t>Muros de mampostería o block; techos de concreto armado; muebles de baños completos de buena calidad; drenaje entubado; aplanados con estuco o molduras; lambrines de pasta; azulejo; pisos de cerámica, mármol o cantera; puertas y ventanas de madera, herrería o aluminio.</w:t>
            </w:r>
          </w:p>
        </w:tc>
      </w:tr>
      <w:tr w:rsidR="00633402" w:rsidRPr="000F3455" w:rsidTr="000A7FE2">
        <w:trPr>
          <w:trHeight w:val="20"/>
          <w:jc w:val="center"/>
        </w:trPr>
        <w:tc>
          <w:tcPr>
            <w:tcW w:w="1865" w:type="dxa"/>
            <w:vMerge/>
            <w:vAlign w:val="center"/>
          </w:tcPr>
          <w:p w:rsidR="00633402" w:rsidRPr="000F3455" w:rsidRDefault="00633402" w:rsidP="000F3455">
            <w:pPr>
              <w:pStyle w:val="Textoindependiente"/>
              <w:spacing w:line="360" w:lineRule="auto"/>
              <w:jc w:val="both"/>
              <w:rPr>
                <w:rFonts w:ascii="Arial" w:hAnsi="Arial" w:cs="Arial"/>
                <w:b/>
              </w:rPr>
            </w:pPr>
          </w:p>
        </w:tc>
        <w:tc>
          <w:tcPr>
            <w:tcW w:w="1430"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HIERRO Y ROLLIZOS</w:t>
            </w:r>
          </w:p>
        </w:tc>
        <w:tc>
          <w:tcPr>
            <w:tcW w:w="5395" w:type="dxa"/>
            <w:gridSpan w:val="2"/>
            <w:vAlign w:val="center"/>
          </w:tcPr>
          <w:p w:rsidR="00633402" w:rsidRPr="000F3455" w:rsidRDefault="00EE5B38" w:rsidP="000A7FE2">
            <w:pPr>
              <w:pStyle w:val="Textoindependiente"/>
              <w:spacing w:line="360" w:lineRule="auto"/>
              <w:jc w:val="both"/>
              <w:rPr>
                <w:rFonts w:ascii="Arial" w:hAnsi="Arial" w:cs="Arial"/>
              </w:rPr>
            </w:pPr>
            <w:r w:rsidRPr="000F3455">
              <w:rPr>
                <w:rFonts w:ascii="Arial" w:hAnsi="Arial" w:cs="Arial"/>
              </w:rPr>
              <w:t>Muros de mampostería o block; techos con vigas de madera o hierro; muebles de baños completos de mediana calidad; lambrines de pasta; azulejo o cerámica; pisos de cerámica; puertas y ventanas de madera o herrería.</w:t>
            </w:r>
          </w:p>
        </w:tc>
      </w:tr>
      <w:tr w:rsidR="00633402" w:rsidRPr="000F3455" w:rsidTr="000A7FE2">
        <w:trPr>
          <w:trHeight w:val="20"/>
          <w:jc w:val="center"/>
        </w:trPr>
        <w:tc>
          <w:tcPr>
            <w:tcW w:w="1865" w:type="dxa"/>
            <w:vMerge/>
            <w:vAlign w:val="center"/>
          </w:tcPr>
          <w:p w:rsidR="00633402" w:rsidRPr="000F3455" w:rsidRDefault="00633402" w:rsidP="000F3455">
            <w:pPr>
              <w:pStyle w:val="Textoindependiente"/>
              <w:spacing w:line="360" w:lineRule="auto"/>
              <w:jc w:val="both"/>
              <w:rPr>
                <w:rFonts w:ascii="Arial" w:hAnsi="Arial" w:cs="Arial"/>
                <w:b/>
              </w:rPr>
            </w:pPr>
          </w:p>
        </w:tc>
        <w:tc>
          <w:tcPr>
            <w:tcW w:w="1430"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ZINC, ASBESTO, TEJA</w:t>
            </w:r>
          </w:p>
        </w:tc>
        <w:tc>
          <w:tcPr>
            <w:tcW w:w="5395" w:type="dxa"/>
            <w:gridSpan w:val="2"/>
            <w:vAlign w:val="center"/>
          </w:tcPr>
          <w:p w:rsidR="00633402" w:rsidRPr="000F3455" w:rsidRDefault="00EE5B38" w:rsidP="000A7FE2">
            <w:pPr>
              <w:pStyle w:val="Textoindependiente"/>
              <w:spacing w:line="360" w:lineRule="auto"/>
              <w:jc w:val="both"/>
              <w:rPr>
                <w:rFonts w:ascii="Arial" w:hAnsi="Arial" w:cs="Arial"/>
              </w:rPr>
            </w:pPr>
            <w:r w:rsidRPr="000F3455">
              <w:rPr>
                <w:rFonts w:ascii="Arial" w:hAnsi="Arial" w:cs="Arial"/>
              </w:rPr>
              <w:t>Muros de mampostería o block; techos con teja; lámina o similar; muebles de baños completos; pisos de pasta; puertas y ventanas de madera o herrería.</w:t>
            </w:r>
          </w:p>
        </w:tc>
      </w:tr>
      <w:tr w:rsidR="00633402" w:rsidRPr="000F3455" w:rsidTr="000A7FE2">
        <w:trPr>
          <w:trHeight w:val="20"/>
          <w:jc w:val="center"/>
        </w:trPr>
        <w:tc>
          <w:tcPr>
            <w:tcW w:w="1865" w:type="dxa"/>
            <w:vMerge/>
            <w:vAlign w:val="center"/>
          </w:tcPr>
          <w:p w:rsidR="00633402" w:rsidRPr="000F3455" w:rsidRDefault="00633402" w:rsidP="000F3455">
            <w:pPr>
              <w:pStyle w:val="Textoindependiente"/>
              <w:spacing w:line="360" w:lineRule="auto"/>
              <w:jc w:val="both"/>
              <w:rPr>
                <w:rFonts w:ascii="Arial" w:hAnsi="Arial" w:cs="Arial"/>
                <w:b/>
              </w:rPr>
            </w:pPr>
          </w:p>
        </w:tc>
        <w:tc>
          <w:tcPr>
            <w:tcW w:w="1430"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CARTÓN Y PAJA</w:t>
            </w:r>
          </w:p>
        </w:tc>
        <w:tc>
          <w:tcPr>
            <w:tcW w:w="5395" w:type="dxa"/>
            <w:gridSpan w:val="2"/>
            <w:vAlign w:val="center"/>
          </w:tcPr>
          <w:p w:rsidR="00633402" w:rsidRPr="000F3455" w:rsidRDefault="00EE5B38" w:rsidP="000A7FE2">
            <w:pPr>
              <w:pStyle w:val="Textoindependiente"/>
              <w:spacing w:line="360" w:lineRule="auto"/>
              <w:jc w:val="both"/>
              <w:rPr>
                <w:rFonts w:ascii="Arial" w:hAnsi="Arial" w:cs="Arial"/>
              </w:rPr>
            </w:pPr>
            <w:r w:rsidRPr="000F3455">
              <w:rPr>
                <w:rFonts w:ascii="Arial" w:hAnsi="Arial" w:cs="Arial"/>
              </w:rPr>
              <w:t>Muros de madera; techos de paja, lámina o similar; pisos de tierra; puertas y ventanas de madera o herrería.</w:t>
            </w:r>
          </w:p>
        </w:tc>
      </w:tr>
      <w:tr w:rsidR="00EE5B38" w:rsidRPr="000F3455" w:rsidTr="000A7FE2">
        <w:trPr>
          <w:trHeight w:val="20"/>
          <w:jc w:val="center"/>
        </w:trPr>
        <w:tc>
          <w:tcPr>
            <w:tcW w:w="8690" w:type="dxa"/>
            <w:gridSpan w:val="4"/>
            <w:vAlign w:val="center"/>
          </w:tcPr>
          <w:p w:rsidR="000F3455" w:rsidRPr="000F3455" w:rsidRDefault="000F3455" w:rsidP="00AB0AF2">
            <w:pPr>
              <w:pStyle w:val="Textoindependiente"/>
              <w:spacing w:line="360" w:lineRule="auto"/>
              <w:jc w:val="both"/>
              <w:rPr>
                <w:rFonts w:ascii="Arial" w:hAnsi="Arial" w:cs="Arial"/>
                <w:b/>
                <w:vertAlign w:val="superscript"/>
              </w:rPr>
            </w:pPr>
            <w:r w:rsidRPr="000F3455">
              <w:rPr>
                <w:rFonts w:ascii="Arial" w:hAnsi="Arial" w:cs="Arial"/>
                <w:b/>
              </w:rPr>
              <w:t>Nota: B= todas las construcciones (tipo y calidad). En caso de no estar clasificadas las construcciones se propone usar un valor genérico del tipo de construcción concreto de zona media correspondiente a :</w:t>
            </w:r>
            <w:r w:rsidR="00AB0AF2">
              <w:rPr>
                <w:rFonts w:ascii="Arial" w:hAnsi="Arial" w:cs="Arial"/>
                <w:b/>
              </w:rPr>
              <w:t xml:space="preserve"> </w:t>
            </w:r>
            <w:r w:rsidRPr="000F3455">
              <w:rPr>
                <w:rFonts w:ascii="Arial" w:hAnsi="Arial" w:cs="Arial"/>
                <w:b/>
              </w:rPr>
              <w:t>$ 3, 572.00/m</w:t>
            </w:r>
            <w:r w:rsidRPr="000F3455">
              <w:rPr>
                <w:rFonts w:ascii="Arial" w:hAnsi="Arial" w:cs="Arial"/>
                <w:b/>
                <w:vertAlign w:val="superscript"/>
              </w:rPr>
              <w:t>2</w:t>
            </w:r>
          </w:p>
        </w:tc>
      </w:tr>
    </w:tbl>
    <w:p w:rsidR="00E65C52" w:rsidRPr="000F3455" w:rsidRDefault="00E65C52" w:rsidP="000F3455">
      <w:pPr>
        <w:pStyle w:val="Textoindependiente"/>
        <w:spacing w:line="360" w:lineRule="auto"/>
        <w:jc w:val="both"/>
        <w:rPr>
          <w:rFonts w:ascii="Arial" w:hAnsi="Arial" w:cs="Arial"/>
          <w:b/>
        </w:rPr>
      </w:pPr>
    </w:p>
    <w:p w:rsidR="000025E5" w:rsidRPr="000F3455" w:rsidRDefault="00EE5674" w:rsidP="000F3455">
      <w:pPr>
        <w:pStyle w:val="Textoindependiente"/>
        <w:spacing w:line="360" w:lineRule="auto"/>
        <w:jc w:val="both"/>
        <w:rPr>
          <w:rFonts w:ascii="Arial" w:hAnsi="Arial" w:cs="Arial"/>
        </w:rPr>
      </w:pPr>
      <w:r w:rsidRPr="000F3455">
        <w:rPr>
          <w:rFonts w:ascii="Arial" w:hAnsi="Arial" w:cs="Arial"/>
        </w:rPr>
        <w:t xml:space="preserve">La tarifa del impuesto predial </w:t>
      </w:r>
      <w:r w:rsidRPr="000F3455">
        <w:rPr>
          <w:rFonts w:ascii="Arial" w:hAnsi="Arial" w:cs="Arial"/>
          <w:b/>
        </w:rPr>
        <w:t xml:space="preserve">( C ) </w:t>
      </w:r>
      <w:r w:rsidRPr="000F3455">
        <w:rPr>
          <w:rFonts w:ascii="Arial" w:hAnsi="Arial" w:cs="Arial"/>
        </w:rPr>
        <w:t>se propone sea el 0.10% del valor catastral actualizado.</w:t>
      </w: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C= (A+B) (.10) / 100</w:t>
      </w:r>
    </w:p>
    <w:p w:rsidR="004227D1" w:rsidRPr="000F3455" w:rsidRDefault="004227D1" w:rsidP="000F3455">
      <w:pPr>
        <w:pStyle w:val="Textoindependiente"/>
        <w:spacing w:line="360" w:lineRule="auto"/>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5.- </w:t>
      </w:r>
      <w:r w:rsidRPr="000F3455">
        <w:rPr>
          <w:rFonts w:ascii="Arial" w:hAnsi="Arial" w:cs="Arial"/>
        </w:rPr>
        <w:t>El impuesto predial calculado con base en el valor catastral de los predios rústicos y urbanos, con o sin construcción, se determinará</w:t>
      </w:r>
      <w:r w:rsidR="000A7FE2">
        <w:rPr>
          <w:rFonts w:ascii="Arial" w:hAnsi="Arial" w:cs="Arial"/>
        </w:rPr>
        <w:t xml:space="preserve"> aplicando las siguientes tasas:</w:t>
      </w:r>
    </w:p>
    <w:p w:rsidR="004227D1" w:rsidRPr="000F3455" w:rsidRDefault="004227D1" w:rsidP="000F3455">
      <w:pPr>
        <w:pStyle w:val="Textoindependiente"/>
        <w:spacing w:line="360" w:lineRule="auto"/>
        <w:jc w:val="both"/>
        <w:rPr>
          <w:rFonts w:ascii="Arial" w:hAnsi="Arial" w:cs="Arial"/>
        </w:rPr>
      </w:pPr>
    </w:p>
    <w:p w:rsidR="004227D1" w:rsidRDefault="00EE5674" w:rsidP="000A7FE2">
      <w:pPr>
        <w:pStyle w:val="Textoindependiente"/>
        <w:spacing w:line="360" w:lineRule="auto"/>
        <w:jc w:val="both"/>
        <w:rPr>
          <w:rFonts w:ascii="Arial" w:hAnsi="Arial" w:cs="Arial"/>
        </w:rPr>
      </w:pPr>
      <w:r w:rsidRPr="000F3455">
        <w:rPr>
          <w:rFonts w:ascii="Arial" w:hAnsi="Arial" w:cs="Arial"/>
          <w:b/>
        </w:rPr>
        <w:t xml:space="preserve">Artículo 6.- </w:t>
      </w:r>
      <w:r w:rsidRPr="000F3455">
        <w:rPr>
          <w:rFonts w:ascii="Arial" w:hAnsi="Arial" w:cs="Arial"/>
        </w:rPr>
        <w:t>Cuando se pague el impuesto predial durante los meses de enero, febrero y marzo del año respectivo, el contribuyente gozará de un descuento del 10%.</w:t>
      </w:r>
    </w:p>
    <w:p w:rsidR="000A7FE2" w:rsidRDefault="000A7FE2" w:rsidP="000A7FE2">
      <w:pPr>
        <w:pStyle w:val="Textoindependiente"/>
        <w:spacing w:line="360" w:lineRule="auto"/>
        <w:jc w:val="center"/>
        <w:rPr>
          <w:rFonts w:ascii="Arial" w:hAnsi="Arial" w:cs="Arial"/>
        </w:rPr>
      </w:pPr>
    </w:p>
    <w:p w:rsidR="009467C5" w:rsidRDefault="009467C5" w:rsidP="000A7FE2">
      <w:pPr>
        <w:pStyle w:val="Textoindependiente"/>
        <w:spacing w:line="360" w:lineRule="auto"/>
        <w:jc w:val="center"/>
        <w:rPr>
          <w:rFonts w:ascii="Arial" w:hAnsi="Arial" w:cs="Arial"/>
        </w:rPr>
      </w:pPr>
    </w:p>
    <w:p w:rsidR="009467C5" w:rsidRDefault="009467C5" w:rsidP="000A7FE2">
      <w:pPr>
        <w:pStyle w:val="Textoindependiente"/>
        <w:spacing w:line="360" w:lineRule="auto"/>
        <w:jc w:val="center"/>
        <w:rPr>
          <w:rFonts w:ascii="Arial" w:hAnsi="Arial" w:cs="Arial"/>
        </w:rPr>
      </w:pPr>
    </w:p>
    <w:p w:rsidR="009467C5" w:rsidRPr="000F3455" w:rsidRDefault="009467C5" w:rsidP="000A7FE2">
      <w:pPr>
        <w:pStyle w:val="Textoindependiente"/>
        <w:spacing w:line="360" w:lineRule="auto"/>
        <w:jc w:val="center"/>
        <w:rPr>
          <w:rFonts w:ascii="Arial" w:hAnsi="Arial" w:cs="Arial"/>
        </w:rPr>
      </w:pPr>
    </w:p>
    <w:p w:rsidR="004227D1" w:rsidRPr="000F3455" w:rsidRDefault="00EE5674" w:rsidP="000A7FE2">
      <w:pPr>
        <w:spacing w:line="360" w:lineRule="auto"/>
        <w:jc w:val="center"/>
        <w:rPr>
          <w:rFonts w:ascii="Arial" w:hAnsi="Arial" w:cs="Arial"/>
          <w:b/>
          <w:sz w:val="20"/>
          <w:szCs w:val="20"/>
        </w:rPr>
      </w:pPr>
      <w:r w:rsidRPr="000F3455">
        <w:rPr>
          <w:rFonts w:ascii="Arial" w:hAnsi="Arial" w:cs="Arial"/>
          <w:b/>
          <w:sz w:val="20"/>
          <w:szCs w:val="20"/>
        </w:rPr>
        <w:t>Sección Segunda</w:t>
      </w:r>
    </w:p>
    <w:p w:rsidR="004227D1" w:rsidRPr="000F3455" w:rsidRDefault="00EE5674" w:rsidP="000A7FE2">
      <w:pPr>
        <w:spacing w:line="360" w:lineRule="auto"/>
        <w:jc w:val="center"/>
        <w:rPr>
          <w:rFonts w:ascii="Arial" w:hAnsi="Arial" w:cs="Arial"/>
          <w:b/>
          <w:sz w:val="20"/>
          <w:szCs w:val="20"/>
        </w:rPr>
      </w:pPr>
      <w:r w:rsidRPr="000F3455">
        <w:rPr>
          <w:rFonts w:ascii="Arial" w:hAnsi="Arial" w:cs="Arial"/>
          <w:b/>
          <w:sz w:val="20"/>
          <w:szCs w:val="20"/>
        </w:rPr>
        <w:t>Del Impuesto sobre Adquisición de Inmuebles</w:t>
      </w:r>
    </w:p>
    <w:p w:rsidR="004227D1" w:rsidRPr="000F3455" w:rsidRDefault="004227D1" w:rsidP="000A7FE2">
      <w:pPr>
        <w:pStyle w:val="Textoindependiente"/>
        <w:spacing w:line="360" w:lineRule="auto"/>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7.- </w:t>
      </w:r>
      <w:r w:rsidRPr="000F3455">
        <w:rPr>
          <w:rFonts w:ascii="Arial" w:hAnsi="Arial" w:cs="Arial"/>
        </w:rPr>
        <w:t>El impuesto sobre adquisición de inmuebles se calculará aplicando a la base señalada en la Ley de Hacienda del Municipio Calotmul, Yucatán, la tasa del 2%.</w:t>
      </w:r>
    </w:p>
    <w:p w:rsidR="000A7FE2" w:rsidRPr="000F3455" w:rsidRDefault="000A7FE2" w:rsidP="000F3455">
      <w:pPr>
        <w:pStyle w:val="Textoindependiente"/>
        <w:spacing w:line="360" w:lineRule="auto"/>
        <w:jc w:val="both"/>
        <w:rPr>
          <w:rFonts w:ascii="Arial" w:hAnsi="Arial" w:cs="Arial"/>
        </w:rPr>
      </w:pPr>
    </w:p>
    <w:p w:rsidR="004227D1" w:rsidRPr="000F3455" w:rsidRDefault="00EE5674" w:rsidP="000A7FE2">
      <w:pPr>
        <w:spacing w:line="360" w:lineRule="auto"/>
        <w:jc w:val="center"/>
        <w:rPr>
          <w:rFonts w:ascii="Arial" w:hAnsi="Arial" w:cs="Arial"/>
          <w:b/>
          <w:sz w:val="20"/>
          <w:szCs w:val="20"/>
        </w:rPr>
      </w:pPr>
      <w:r w:rsidRPr="000F3455">
        <w:rPr>
          <w:rFonts w:ascii="Arial" w:hAnsi="Arial" w:cs="Arial"/>
          <w:b/>
          <w:sz w:val="20"/>
          <w:szCs w:val="20"/>
        </w:rPr>
        <w:t>Sección Tercera</w:t>
      </w:r>
    </w:p>
    <w:p w:rsidR="004227D1" w:rsidRPr="000F3455" w:rsidRDefault="00EE5674" w:rsidP="000A7FE2">
      <w:pPr>
        <w:spacing w:line="360" w:lineRule="auto"/>
        <w:jc w:val="center"/>
        <w:rPr>
          <w:rFonts w:ascii="Arial" w:hAnsi="Arial" w:cs="Arial"/>
          <w:b/>
          <w:sz w:val="20"/>
          <w:szCs w:val="20"/>
        </w:rPr>
      </w:pPr>
      <w:r w:rsidRPr="000F3455">
        <w:rPr>
          <w:rFonts w:ascii="Arial" w:hAnsi="Arial" w:cs="Arial"/>
          <w:b/>
          <w:sz w:val="20"/>
          <w:szCs w:val="20"/>
        </w:rPr>
        <w:t>Impuesto sobre Diversiones y Espectáculos Públicos</w:t>
      </w:r>
    </w:p>
    <w:p w:rsidR="004227D1" w:rsidRPr="000F3455" w:rsidRDefault="004227D1" w:rsidP="000F3455">
      <w:pPr>
        <w:pStyle w:val="Textoindependiente"/>
        <w:spacing w:line="360" w:lineRule="auto"/>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8.- </w:t>
      </w:r>
      <w:r w:rsidRPr="000F3455">
        <w:rPr>
          <w:rFonts w:ascii="Arial" w:hAnsi="Arial" w:cs="Arial"/>
        </w:rPr>
        <w:t>El impuesto a los espectáculos y diversiones públicas se calculará aplicando a la base establecida la Ley de Hacienda del Municipio de Calotmul, Yucatán, las siguientes tasas y cuotas:</w:t>
      </w:r>
    </w:p>
    <w:p w:rsidR="004227D1" w:rsidRPr="000F3455" w:rsidRDefault="004227D1" w:rsidP="000A7FE2">
      <w:pPr>
        <w:pStyle w:val="Textoindependiente"/>
        <w:jc w:val="both"/>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9"/>
        <w:gridCol w:w="2139"/>
        <w:gridCol w:w="1941"/>
      </w:tblGrid>
      <w:tr w:rsidR="004227D1" w:rsidRPr="000F3455" w:rsidTr="000A7FE2">
        <w:trPr>
          <w:trHeight w:val="20"/>
        </w:trPr>
        <w:tc>
          <w:tcPr>
            <w:tcW w:w="4489" w:type="dxa"/>
          </w:tcPr>
          <w:p w:rsidR="004227D1" w:rsidRPr="000F3455" w:rsidRDefault="00EE5674" w:rsidP="000A7FE2">
            <w:pPr>
              <w:pStyle w:val="TableParagraph"/>
              <w:spacing w:line="360" w:lineRule="auto"/>
              <w:ind w:left="209" w:right="100"/>
              <w:jc w:val="both"/>
              <w:rPr>
                <w:rFonts w:ascii="Arial" w:hAnsi="Arial" w:cs="Arial"/>
                <w:sz w:val="20"/>
                <w:szCs w:val="20"/>
              </w:rPr>
            </w:pPr>
            <w:r w:rsidRPr="000F3455">
              <w:rPr>
                <w:rFonts w:ascii="Arial" w:hAnsi="Arial" w:cs="Arial"/>
                <w:b/>
                <w:sz w:val="20"/>
                <w:szCs w:val="20"/>
              </w:rPr>
              <w:t xml:space="preserve">I.- </w:t>
            </w:r>
            <w:r w:rsidRPr="000F3455">
              <w:rPr>
                <w:rFonts w:ascii="Arial" w:hAnsi="Arial" w:cs="Arial"/>
                <w:sz w:val="20"/>
                <w:szCs w:val="20"/>
              </w:rPr>
              <w:t>Baile popular</w:t>
            </w:r>
          </w:p>
        </w:tc>
        <w:tc>
          <w:tcPr>
            <w:tcW w:w="4080" w:type="dxa"/>
            <w:gridSpan w:val="2"/>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5 % del monto total del ingreso recaudado</w:t>
            </w:r>
          </w:p>
        </w:tc>
      </w:tr>
      <w:tr w:rsidR="004227D1" w:rsidRPr="000F3455" w:rsidTr="000A7FE2">
        <w:trPr>
          <w:trHeight w:val="20"/>
        </w:trPr>
        <w:tc>
          <w:tcPr>
            <w:tcW w:w="4489" w:type="dxa"/>
          </w:tcPr>
          <w:p w:rsidR="004227D1" w:rsidRPr="000F3455" w:rsidRDefault="00EE5674" w:rsidP="000A7FE2">
            <w:pPr>
              <w:pStyle w:val="TableParagraph"/>
              <w:spacing w:line="360" w:lineRule="auto"/>
              <w:ind w:left="209" w:right="100"/>
              <w:jc w:val="both"/>
              <w:rPr>
                <w:rFonts w:ascii="Arial" w:hAnsi="Arial" w:cs="Arial"/>
                <w:sz w:val="20"/>
                <w:szCs w:val="20"/>
              </w:rPr>
            </w:pPr>
            <w:r w:rsidRPr="000F3455">
              <w:rPr>
                <w:rFonts w:ascii="Arial" w:hAnsi="Arial" w:cs="Arial"/>
                <w:b/>
                <w:sz w:val="20"/>
                <w:szCs w:val="20"/>
              </w:rPr>
              <w:t xml:space="preserve">II.- </w:t>
            </w:r>
            <w:r w:rsidRPr="000F3455">
              <w:rPr>
                <w:rFonts w:ascii="Arial" w:hAnsi="Arial" w:cs="Arial"/>
                <w:sz w:val="20"/>
                <w:szCs w:val="20"/>
              </w:rPr>
              <w:t>Espectáculos taurinos</w:t>
            </w:r>
          </w:p>
        </w:tc>
        <w:tc>
          <w:tcPr>
            <w:tcW w:w="4080" w:type="dxa"/>
            <w:gridSpan w:val="2"/>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5 % del monto total del ingreso recaudado</w:t>
            </w:r>
          </w:p>
        </w:tc>
      </w:tr>
      <w:tr w:rsidR="004227D1" w:rsidRPr="000F3455" w:rsidTr="000A7FE2">
        <w:trPr>
          <w:trHeight w:val="20"/>
        </w:trPr>
        <w:tc>
          <w:tcPr>
            <w:tcW w:w="4489" w:type="dxa"/>
          </w:tcPr>
          <w:p w:rsidR="004227D1" w:rsidRPr="000F3455" w:rsidRDefault="00EE5674" w:rsidP="000A7FE2">
            <w:pPr>
              <w:pStyle w:val="TableParagraph"/>
              <w:spacing w:line="360" w:lineRule="auto"/>
              <w:ind w:left="209" w:right="100"/>
              <w:jc w:val="both"/>
              <w:rPr>
                <w:rFonts w:ascii="Arial" w:hAnsi="Arial" w:cs="Arial"/>
                <w:sz w:val="20"/>
                <w:szCs w:val="20"/>
              </w:rPr>
            </w:pPr>
            <w:r w:rsidRPr="000F3455">
              <w:rPr>
                <w:rFonts w:ascii="Arial" w:hAnsi="Arial" w:cs="Arial"/>
                <w:b/>
                <w:sz w:val="20"/>
                <w:szCs w:val="20"/>
              </w:rPr>
              <w:t xml:space="preserve">III.- </w:t>
            </w:r>
            <w:r w:rsidRPr="000F3455">
              <w:rPr>
                <w:rFonts w:ascii="Arial" w:hAnsi="Arial" w:cs="Arial"/>
                <w:sz w:val="20"/>
                <w:szCs w:val="20"/>
              </w:rPr>
              <w:t>Luz y sonido</w:t>
            </w:r>
          </w:p>
        </w:tc>
        <w:tc>
          <w:tcPr>
            <w:tcW w:w="4080" w:type="dxa"/>
            <w:gridSpan w:val="2"/>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8 % del monto total del ingreso recaudado</w:t>
            </w:r>
          </w:p>
        </w:tc>
      </w:tr>
      <w:tr w:rsidR="004227D1" w:rsidRPr="000F3455" w:rsidTr="000A7FE2">
        <w:trPr>
          <w:trHeight w:val="20"/>
        </w:trPr>
        <w:tc>
          <w:tcPr>
            <w:tcW w:w="4489" w:type="dxa"/>
            <w:vMerge w:val="restart"/>
          </w:tcPr>
          <w:p w:rsidR="004227D1" w:rsidRPr="000F3455" w:rsidRDefault="00EE5674" w:rsidP="000A7FE2">
            <w:pPr>
              <w:pStyle w:val="TableParagraph"/>
              <w:spacing w:line="360" w:lineRule="auto"/>
              <w:ind w:left="209" w:right="100"/>
              <w:jc w:val="both"/>
              <w:rPr>
                <w:rFonts w:ascii="Arial" w:hAnsi="Arial" w:cs="Arial"/>
                <w:sz w:val="20"/>
                <w:szCs w:val="20"/>
              </w:rPr>
            </w:pPr>
            <w:r w:rsidRPr="000F3455">
              <w:rPr>
                <w:rFonts w:ascii="Arial" w:hAnsi="Arial" w:cs="Arial"/>
                <w:b/>
                <w:sz w:val="20"/>
                <w:szCs w:val="20"/>
              </w:rPr>
              <w:t xml:space="preserve">IV.- </w:t>
            </w:r>
            <w:r w:rsidRPr="000F3455">
              <w:rPr>
                <w:rFonts w:ascii="Arial" w:hAnsi="Arial" w:cs="Arial"/>
                <w:sz w:val="20"/>
                <w:szCs w:val="20"/>
              </w:rPr>
              <w:t>Celebración de Kermes o Verbena</w:t>
            </w:r>
          </w:p>
        </w:tc>
        <w:tc>
          <w:tcPr>
            <w:tcW w:w="2139" w:type="dxa"/>
          </w:tcPr>
          <w:p w:rsidR="004227D1" w:rsidRPr="000F3455" w:rsidRDefault="00EE5674" w:rsidP="000A7FE2">
            <w:pPr>
              <w:pStyle w:val="TableParagraph"/>
              <w:spacing w:line="360" w:lineRule="auto"/>
              <w:jc w:val="center"/>
              <w:rPr>
                <w:rFonts w:ascii="Arial" w:hAnsi="Arial" w:cs="Arial"/>
                <w:b/>
                <w:sz w:val="20"/>
                <w:szCs w:val="20"/>
              </w:rPr>
            </w:pPr>
            <w:r w:rsidRPr="000F3455">
              <w:rPr>
                <w:rFonts w:ascii="Arial" w:hAnsi="Arial" w:cs="Arial"/>
                <w:b/>
                <w:sz w:val="20"/>
                <w:szCs w:val="20"/>
              </w:rPr>
              <w:t>En la Cabecera</w:t>
            </w:r>
          </w:p>
          <w:p w:rsidR="004227D1" w:rsidRPr="000F3455" w:rsidRDefault="00EE5674" w:rsidP="000A7FE2">
            <w:pPr>
              <w:pStyle w:val="TableParagraph"/>
              <w:spacing w:line="360" w:lineRule="auto"/>
              <w:jc w:val="center"/>
              <w:rPr>
                <w:rFonts w:ascii="Arial" w:hAnsi="Arial" w:cs="Arial"/>
                <w:b/>
                <w:sz w:val="20"/>
                <w:szCs w:val="20"/>
              </w:rPr>
            </w:pPr>
            <w:r w:rsidRPr="000F3455">
              <w:rPr>
                <w:rFonts w:ascii="Arial" w:hAnsi="Arial" w:cs="Arial"/>
                <w:b/>
                <w:sz w:val="20"/>
                <w:szCs w:val="20"/>
              </w:rPr>
              <w:t>Municipal</w:t>
            </w:r>
          </w:p>
        </w:tc>
        <w:tc>
          <w:tcPr>
            <w:tcW w:w="1941" w:type="dxa"/>
          </w:tcPr>
          <w:p w:rsidR="004227D1" w:rsidRPr="000F3455" w:rsidRDefault="00EE5674" w:rsidP="000A7FE2">
            <w:pPr>
              <w:pStyle w:val="TableParagraph"/>
              <w:spacing w:line="360" w:lineRule="auto"/>
              <w:jc w:val="center"/>
              <w:rPr>
                <w:rFonts w:ascii="Arial" w:hAnsi="Arial" w:cs="Arial"/>
                <w:b/>
                <w:sz w:val="20"/>
                <w:szCs w:val="20"/>
              </w:rPr>
            </w:pPr>
            <w:r w:rsidRPr="000F3455">
              <w:rPr>
                <w:rFonts w:ascii="Arial" w:hAnsi="Arial" w:cs="Arial"/>
                <w:b/>
                <w:sz w:val="20"/>
                <w:szCs w:val="20"/>
              </w:rPr>
              <w:t>En las comisarías</w:t>
            </w:r>
          </w:p>
        </w:tc>
      </w:tr>
      <w:tr w:rsidR="004227D1" w:rsidRPr="000F3455" w:rsidTr="000A7FE2">
        <w:trPr>
          <w:trHeight w:val="20"/>
        </w:trPr>
        <w:tc>
          <w:tcPr>
            <w:tcW w:w="4489" w:type="dxa"/>
            <w:vMerge/>
            <w:tcBorders>
              <w:top w:val="nil"/>
            </w:tcBorders>
          </w:tcPr>
          <w:p w:rsidR="004227D1" w:rsidRPr="000F3455" w:rsidRDefault="004227D1" w:rsidP="000A7FE2">
            <w:pPr>
              <w:spacing w:line="360" w:lineRule="auto"/>
              <w:ind w:right="100"/>
              <w:jc w:val="both"/>
              <w:rPr>
                <w:rFonts w:ascii="Arial" w:hAnsi="Arial" w:cs="Arial"/>
                <w:sz w:val="20"/>
                <w:szCs w:val="20"/>
              </w:rPr>
            </w:pPr>
          </w:p>
        </w:tc>
        <w:tc>
          <w:tcPr>
            <w:tcW w:w="2139"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2 % de lo recaudado</w:t>
            </w:r>
          </w:p>
        </w:tc>
        <w:tc>
          <w:tcPr>
            <w:tcW w:w="1941"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1 % de lo recaudado</w:t>
            </w:r>
          </w:p>
        </w:tc>
      </w:tr>
      <w:tr w:rsidR="004227D1" w:rsidRPr="000F3455" w:rsidTr="000A7FE2">
        <w:trPr>
          <w:trHeight w:val="20"/>
        </w:trPr>
        <w:tc>
          <w:tcPr>
            <w:tcW w:w="4489" w:type="dxa"/>
          </w:tcPr>
          <w:p w:rsidR="004227D1" w:rsidRPr="000F3455" w:rsidRDefault="00EE5674" w:rsidP="000A7FE2">
            <w:pPr>
              <w:pStyle w:val="TableParagraph"/>
              <w:spacing w:line="360" w:lineRule="auto"/>
              <w:ind w:left="209" w:right="100"/>
              <w:jc w:val="both"/>
              <w:rPr>
                <w:rFonts w:ascii="Arial" w:hAnsi="Arial" w:cs="Arial"/>
                <w:sz w:val="20"/>
                <w:szCs w:val="20"/>
              </w:rPr>
            </w:pPr>
            <w:r w:rsidRPr="000F3455">
              <w:rPr>
                <w:rFonts w:ascii="Arial" w:hAnsi="Arial" w:cs="Arial"/>
                <w:b/>
                <w:sz w:val="20"/>
                <w:szCs w:val="20"/>
              </w:rPr>
              <w:t xml:space="preserve">V.- </w:t>
            </w:r>
            <w:r w:rsidRPr="000F3455">
              <w:rPr>
                <w:rFonts w:ascii="Arial" w:hAnsi="Arial" w:cs="Arial"/>
                <w:sz w:val="20"/>
                <w:szCs w:val="20"/>
              </w:rPr>
              <w:t xml:space="preserve">Por fiestas </w:t>
            </w:r>
            <w:r w:rsidR="000A7FE2">
              <w:rPr>
                <w:rFonts w:ascii="Arial" w:hAnsi="Arial" w:cs="Arial"/>
                <w:sz w:val="20"/>
                <w:szCs w:val="20"/>
              </w:rPr>
              <w:t xml:space="preserve">o cualquier evento o espectáculo </w:t>
            </w:r>
            <w:r w:rsidRPr="000F3455">
              <w:rPr>
                <w:rFonts w:ascii="Arial" w:hAnsi="Arial" w:cs="Arial"/>
                <w:sz w:val="20"/>
                <w:szCs w:val="20"/>
              </w:rPr>
              <w:t>en la vía pública por cierre de calles.</w:t>
            </w:r>
          </w:p>
        </w:tc>
        <w:tc>
          <w:tcPr>
            <w:tcW w:w="4080" w:type="dxa"/>
            <w:gridSpan w:val="2"/>
          </w:tcPr>
          <w:p w:rsidR="004227D1" w:rsidRPr="000F3455" w:rsidRDefault="00EE5674" w:rsidP="000A7FE2">
            <w:pPr>
              <w:pStyle w:val="TableParagraph"/>
              <w:spacing w:line="360" w:lineRule="auto"/>
              <w:jc w:val="center"/>
              <w:rPr>
                <w:rFonts w:ascii="Arial" w:hAnsi="Arial" w:cs="Arial"/>
                <w:sz w:val="20"/>
                <w:szCs w:val="20"/>
              </w:rPr>
            </w:pPr>
            <w:r w:rsidRPr="000F3455">
              <w:rPr>
                <w:rFonts w:ascii="Arial" w:hAnsi="Arial" w:cs="Arial"/>
                <w:sz w:val="20"/>
                <w:szCs w:val="20"/>
              </w:rPr>
              <w:t>1.5 % de lo recaudado</w:t>
            </w:r>
          </w:p>
        </w:tc>
      </w:tr>
    </w:tbl>
    <w:p w:rsidR="004227D1" w:rsidRPr="000F3455" w:rsidRDefault="004227D1" w:rsidP="000A7FE2">
      <w:pPr>
        <w:pStyle w:val="Textoindependiente"/>
        <w:spacing w:line="360" w:lineRule="auto"/>
        <w:jc w:val="center"/>
        <w:rPr>
          <w:rFonts w:ascii="Arial" w:hAnsi="Arial" w:cs="Arial"/>
        </w:rPr>
      </w:pPr>
    </w:p>
    <w:p w:rsidR="004227D1" w:rsidRPr="000F3455" w:rsidRDefault="00EE5674" w:rsidP="000A7FE2">
      <w:pPr>
        <w:spacing w:line="360" w:lineRule="auto"/>
        <w:jc w:val="center"/>
        <w:rPr>
          <w:rFonts w:ascii="Arial" w:hAnsi="Arial" w:cs="Arial"/>
          <w:b/>
          <w:sz w:val="20"/>
          <w:szCs w:val="20"/>
        </w:rPr>
      </w:pPr>
      <w:r w:rsidRPr="000F3455">
        <w:rPr>
          <w:rFonts w:ascii="Arial" w:hAnsi="Arial" w:cs="Arial"/>
          <w:b/>
          <w:sz w:val="20"/>
          <w:szCs w:val="20"/>
        </w:rPr>
        <w:t>CAPÍTULO III</w:t>
      </w:r>
    </w:p>
    <w:p w:rsidR="004227D1" w:rsidRPr="000F3455" w:rsidRDefault="00EE5674" w:rsidP="000A7FE2">
      <w:pPr>
        <w:spacing w:line="360" w:lineRule="auto"/>
        <w:jc w:val="center"/>
        <w:rPr>
          <w:rFonts w:ascii="Arial" w:hAnsi="Arial" w:cs="Arial"/>
          <w:b/>
          <w:sz w:val="20"/>
          <w:szCs w:val="20"/>
        </w:rPr>
      </w:pPr>
      <w:r w:rsidRPr="000F3455">
        <w:rPr>
          <w:rFonts w:ascii="Arial" w:hAnsi="Arial" w:cs="Arial"/>
          <w:b/>
          <w:sz w:val="20"/>
          <w:szCs w:val="20"/>
        </w:rPr>
        <w:t>Derechos</w:t>
      </w:r>
    </w:p>
    <w:p w:rsidR="004227D1" w:rsidRPr="000F3455" w:rsidRDefault="004227D1" w:rsidP="000A7FE2">
      <w:pPr>
        <w:pStyle w:val="Textoindependiente"/>
        <w:jc w:val="center"/>
        <w:rPr>
          <w:rFonts w:ascii="Arial" w:hAnsi="Arial" w:cs="Arial"/>
          <w:b/>
        </w:rPr>
      </w:pPr>
    </w:p>
    <w:p w:rsidR="004227D1" w:rsidRPr="000F3455" w:rsidRDefault="00EE5674" w:rsidP="000A7FE2">
      <w:pPr>
        <w:spacing w:line="360" w:lineRule="auto"/>
        <w:jc w:val="center"/>
        <w:rPr>
          <w:rFonts w:ascii="Arial" w:hAnsi="Arial" w:cs="Arial"/>
          <w:b/>
          <w:sz w:val="20"/>
          <w:szCs w:val="20"/>
        </w:rPr>
      </w:pPr>
      <w:r w:rsidRPr="000F3455">
        <w:rPr>
          <w:rFonts w:ascii="Arial" w:hAnsi="Arial" w:cs="Arial"/>
          <w:b/>
          <w:sz w:val="20"/>
          <w:szCs w:val="20"/>
        </w:rPr>
        <w:t>Sección Primera</w:t>
      </w:r>
    </w:p>
    <w:p w:rsidR="004227D1" w:rsidRPr="000F3455" w:rsidRDefault="00EE5674" w:rsidP="000A7FE2">
      <w:pPr>
        <w:spacing w:line="360" w:lineRule="auto"/>
        <w:jc w:val="center"/>
        <w:rPr>
          <w:rFonts w:ascii="Arial" w:hAnsi="Arial" w:cs="Arial"/>
          <w:b/>
          <w:sz w:val="20"/>
          <w:szCs w:val="20"/>
        </w:rPr>
      </w:pPr>
      <w:r w:rsidRPr="000F3455">
        <w:rPr>
          <w:rFonts w:ascii="Arial" w:hAnsi="Arial" w:cs="Arial"/>
          <w:b/>
          <w:sz w:val="20"/>
          <w:szCs w:val="20"/>
        </w:rPr>
        <w:t>Derechos por Servicios de Licencias y Permisos</w:t>
      </w:r>
    </w:p>
    <w:p w:rsidR="004227D1" w:rsidRPr="000F3455" w:rsidRDefault="004227D1" w:rsidP="000A7FE2">
      <w:pPr>
        <w:pStyle w:val="Textoindependiente"/>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9.- </w:t>
      </w:r>
      <w:r w:rsidRPr="000F3455">
        <w:rPr>
          <w:rFonts w:ascii="Arial" w:hAnsi="Arial" w:cs="Arial"/>
        </w:rPr>
        <w:t>El cobro de derechos por el otorgamiento de licencias o permisos para el funcionamiento de establecimientos o locales, que vendan bebidas alcohólicas, se realizará con base en las siguientes tarifas:</w:t>
      </w:r>
    </w:p>
    <w:p w:rsidR="004227D1" w:rsidRPr="000F3455" w:rsidRDefault="004227D1" w:rsidP="000A7FE2">
      <w:pPr>
        <w:pStyle w:val="Textoindependiente"/>
        <w:jc w:val="both"/>
        <w:rPr>
          <w:rFonts w:ascii="Arial" w:hAnsi="Arial" w:cs="Arial"/>
        </w:rPr>
      </w:pPr>
    </w:p>
    <w:p w:rsidR="004227D1" w:rsidRDefault="00EE5674" w:rsidP="000A7FE2">
      <w:pPr>
        <w:pStyle w:val="Textoindependiente"/>
        <w:spacing w:line="360" w:lineRule="auto"/>
        <w:ind w:left="220"/>
        <w:jc w:val="both"/>
        <w:rPr>
          <w:rFonts w:ascii="Arial" w:hAnsi="Arial" w:cs="Arial"/>
        </w:rPr>
      </w:pPr>
      <w:r w:rsidRPr="000F3455">
        <w:rPr>
          <w:rFonts w:ascii="Arial" w:hAnsi="Arial" w:cs="Arial"/>
          <w:b/>
        </w:rPr>
        <w:t xml:space="preserve">I.- </w:t>
      </w:r>
      <w:r w:rsidRPr="000F3455">
        <w:rPr>
          <w:rFonts w:ascii="Arial" w:hAnsi="Arial" w:cs="Arial"/>
        </w:rPr>
        <w:t>Por el otorgamiento de licencias de funcionamiento a establecimientos cuyo giro sea la venta de bebidas alcohólicas:</w:t>
      </w:r>
    </w:p>
    <w:p w:rsidR="009467C5" w:rsidRDefault="009467C5" w:rsidP="000A7FE2">
      <w:pPr>
        <w:pStyle w:val="Textoindependiente"/>
        <w:spacing w:line="360" w:lineRule="auto"/>
        <w:ind w:left="220"/>
        <w:jc w:val="both"/>
        <w:rPr>
          <w:rFonts w:ascii="Arial" w:hAnsi="Arial" w:cs="Arial"/>
        </w:rPr>
      </w:pPr>
    </w:p>
    <w:p w:rsidR="009467C5" w:rsidRPr="000F3455" w:rsidRDefault="009467C5" w:rsidP="000A7FE2">
      <w:pPr>
        <w:pStyle w:val="Textoindependiente"/>
        <w:spacing w:line="360" w:lineRule="auto"/>
        <w:ind w:left="220"/>
        <w:jc w:val="both"/>
        <w:rPr>
          <w:rFonts w:ascii="Arial" w:hAnsi="Arial" w:cs="Arial"/>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18"/>
        <w:gridCol w:w="2563"/>
      </w:tblGrid>
      <w:tr w:rsidR="004227D1" w:rsidRPr="000F3455" w:rsidTr="00625863">
        <w:trPr>
          <w:trHeight w:val="20"/>
        </w:trPr>
        <w:tc>
          <w:tcPr>
            <w:tcW w:w="6018" w:type="dxa"/>
            <w:tcBorders>
              <w:top w:val="nil"/>
              <w:left w:val="nil"/>
            </w:tcBorders>
          </w:tcPr>
          <w:p w:rsidR="004227D1" w:rsidRPr="000F3455" w:rsidRDefault="004227D1" w:rsidP="000F3455">
            <w:pPr>
              <w:pStyle w:val="TableParagraph"/>
              <w:spacing w:line="360" w:lineRule="auto"/>
              <w:jc w:val="both"/>
              <w:rPr>
                <w:rFonts w:ascii="Arial" w:hAnsi="Arial" w:cs="Arial"/>
                <w:sz w:val="20"/>
                <w:szCs w:val="20"/>
              </w:rPr>
            </w:pPr>
          </w:p>
        </w:tc>
        <w:tc>
          <w:tcPr>
            <w:tcW w:w="2563" w:type="dxa"/>
          </w:tcPr>
          <w:p w:rsidR="004227D1" w:rsidRPr="000F3455" w:rsidRDefault="00EE5674" w:rsidP="000A7FE2">
            <w:pPr>
              <w:pStyle w:val="TableParagraph"/>
              <w:spacing w:line="360" w:lineRule="auto"/>
              <w:jc w:val="center"/>
              <w:rPr>
                <w:rFonts w:ascii="Arial" w:hAnsi="Arial" w:cs="Arial"/>
                <w:sz w:val="20"/>
                <w:szCs w:val="20"/>
              </w:rPr>
            </w:pPr>
            <w:r w:rsidRPr="000F3455">
              <w:rPr>
                <w:rFonts w:ascii="Arial" w:hAnsi="Arial" w:cs="Arial"/>
                <w:sz w:val="20"/>
                <w:szCs w:val="20"/>
              </w:rPr>
              <w:t>Unidad de Medida y</w:t>
            </w:r>
            <w:r w:rsidR="000A7FE2">
              <w:rPr>
                <w:rFonts w:ascii="Arial" w:hAnsi="Arial" w:cs="Arial"/>
                <w:sz w:val="20"/>
                <w:szCs w:val="20"/>
              </w:rPr>
              <w:t xml:space="preserve"> </w:t>
            </w:r>
            <w:r w:rsidR="003E52B2">
              <w:rPr>
                <w:rFonts w:ascii="Arial" w:hAnsi="Arial" w:cs="Arial"/>
                <w:sz w:val="20"/>
                <w:szCs w:val="20"/>
              </w:rPr>
              <w:t>A</w:t>
            </w:r>
            <w:r w:rsidRPr="000F3455">
              <w:rPr>
                <w:rFonts w:ascii="Arial" w:hAnsi="Arial" w:cs="Arial"/>
                <w:sz w:val="20"/>
                <w:szCs w:val="20"/>
              </w:rPr>
              <w:t>ctualización</w:t>
            </w:r>
          </w:p>
        </w:tc>
      </w:tr>
      <w:tr w:rsidR="004227D1" w:rsidRPr="000F3455" w:rsidTr="00625863">
        <w:trPr>
          <w:trHeight w:val="20"/>
        </w:trPr>
        <w:tc>
          <w:tcPr>
            <w:tcW w:w="6018" w:type="dxa"/>
          </w:tcPr>
          <w:p w:rsidR="004227D1" w:rsidRPr="000F3455" w:rsidRDefault="00EE5674" w:rsidP="000A7FE2">
            <w:pPr>
              <w:pStyle w:val="TableParagraph"/>
              <w:spacing w:line="360" w:lineRule="auto"/>
              <w:ind w:left="221" w:right="77"/>
              <w:jc w:val="both"/>
              <w:rPr>
                <w:rFonts w:ascii="Arial" w:hAnsi="Arial" w:cs="Arial"/>
                <w:sz w:val="20"/>
                <w:szCs w:val="20"/>
              </w:rPr>
            </w:pPr>
            <w:r w:rsidRPr="000F3455">
              <w:rPr>
                <w:rFonts w:ascii="Arial" w:hAnsi="Arial" w:cs="Arial"/>
                <w:b/>
                <w:sz w:val="20"/>
                <w:szCs w:val="20"/>
              </w:rPr>
              <w:t xml:space="preserve">a) </w:t>
            </w:r>
            <w:r w:rsidRPr="000F3455">
              <w:rPr>
                <w:rFonts w:ascii="Arial" w:hAnsi="Arial" w:cs="Arial"/>
                <w:sz w:val="20"/>
                <w:szCs w:val="20"/>
              </w:rPr>
              <w:t>Venta de vinos y licores</w:t>
            </w:r>
          </w:p>
        </w:tc>
        <w:tc>
          <w:tcPr>
            <w:tcW w:w="2563" w:type="dxa"/>
          </w:tcPr>
          <w:p w:rsidR="004227D1" w:rsidRPr="000F3455" w:rsidRDefault="007A2E69" w:rsidP="000A7FE2">
            <w:pPr>
              <w:pStyle w:val="TableParagraph"/>
              <w:spacing w:line="360" w:lineRule="auto"/>
              <w:jc w:val="center"/>
              <w:rPr>
                <w:rFonts w:ascii="Arial" w:hAnsi="Arial" w:cs="Arial"/>
                <w:sz w:val="20"/>
                <w:szCs w:val="20"/>
              </w:rPr>
            </w:pPr>
            <w:r w:rsidRPr="000F3455">
              <w:rPr>
                <w:rFonts w:ascii="Arial" w:hAnsi="Arial" w:cs="Arial"/>
                <w:sz w:val="20"/>
                <w:szCs w:val="20"/>
              </w:rPr>
              <w:t>415</w:t>
            </w:r>
          </w:p>
        </w:tc>
      </w:tr>
      <w:tr w:rsidR="004227D1" w:rsidRPr="000F3455" w:rsidTr="00625863">
        <w:trPr>
          <w:trHeight w:val="20"/>
        </w:trPr>
        <w:tc>
          <w:tcPr>
            <w:tcW w:w="6018" w:type="dxa"/>
          </w:tcPr>
          <w:p w:rsidR="004227D1" w:rsidRPr="000F3455" w:rsidRDefault="00EE5674" w:rsidP="000A7FE2">
            <w:pPr>
              <w:pStyle w:val="TableParagraph"/>
              <w:spacing w:line="360" w:lineRule="auto"/>
              <w:ind w:left="221" w:right="77"/>
              <w:jc w:val="both"/>
              <w:rPr>
                <w:rFonts w:ascii="Arial" w:hAnsi="Arial" w:cs="Arial"/>
                <w:sz w:val="20"/>
                <w:szCs w:val="20"/>
              </w:rPr>
            </w:pPr>
            <w:r w:rsidRPr="000F3455">
              <w:rPr>
                <w:rFonts w:ascii="Arial" w:hAnsi="Arial" w:cs="Arial"/>
                <w:b/>
                <w:sz w:val="20"/>
                <w:szCs w:val="20"/>
              </w:rPr>
              <w:t xml:space="preserve">b) </w:t>
            </w:r>
            <w:r w:rsidRPr="000F3455">
              <w:rPr>
                <w:rFonts w:ascii="Arial" w:hAnsi="Arial" w:cs="Arial"/>
                <w:sz w:val="20"/>
                <w:szCs w:val="20"/>
              </w:rPr>
              <w:t>Expendios de cerveza</w:t>
            </w:r>
          </w:p>
        </w:tc>
        <w:tc>
          <w:tcPr>
            <w:tcW w:w="2563" w:type="dxa"/>
          </w:tcPr>
          <w:p w:rsidR="004227D1" w:rsidRPr="000F3455" w:rsidRDefault="007A2E69" w:rsidP="000A7FE2">
            <w:pPr>
              <w:pStyle w:val="TableParagraph"/>
              <w:spacing w:line="360" w:lineRule="auto"/>
              <w:jc w:val="center"/>
              <w:rPr>
                <w:rFonts w:ascii="Arial" w:hAnsi="Arial" w:cs="Arial"/>
                <w:sz w:val="20"/>
                <w:szCs w:val="20"/>
              </w:rPr>
            </w:pPr>
            <w:r w:rsidRPr="000F3455">
              <w:rPr>
                <w:rFonts w:ascii="Arial" w:hAnsi="Arial" w:cs="Arial"/>
                <w:sz w:val="20"/>
                <w:szCs w:val="20"/>
              </w:rPr>
              <w:t>415</w:t>
            </w:r>
          </w:p>
        </w:tc>
      </w:tr>
      <w:tr w:rsidR="004227D1" w:rsidRPr="000F3455" w:rsidTr="00625863">
        <w:trPr>
          <w:trHeight w:val="20"/>
        </w:trPr>
        <w:tc>
          <w:tcPr>
            <w:tcW w:w="6018" w:type="dxa"/>
          </w:tcPr>
          <w:p w:rsidR="004227D1" w:rsidRPr="000F3455" w:rsidRDefault="00EE5674" w:rsidP="000A7FE2">
            <w:pPr>
              <w:pStyle w:val="TableParagraph"/>
              <w:spacing w:line="360" w:lineRule="auto"/>
              <w:ind w:left="221" w:right="77"/>
              <w:jc w:val="both"/>
              <w:rPr>
                <w:rFonts w:ascii="Arial" w:hAnsi="Arial" w:cs="Arial"/>
                <w:sz w:val="20"/>
                <w:szCs w:val="20"/>
              </w:rPr>
            </w:pPr>
            <w:r w:rsidRPr="000F3455">
              <w:rPr>
                <w:rFonts w:ascii="Arial" w:hAnsi="Arial" w:cs="Arial"/>
                <w:b/>
                <w:sz w:val="20"/>
                <w:szCs w:val="20"/>
              </w:rPr>
              <w:t xml:space="preserve">c) </w:t>
            </w:r>
            <w:r w:rsidRPr="000F3455">
              <w:rPr>
                <w:rFonts w:ascii="Arial" w:hAnsi="Arial" w:cs="Arial"/>
                <w:sz w:val="20"/>
                <w:szCs w:val="20"/>
              </w:rPr>
              <w:t>Mini súper</w:t>
            </w:r>
          </w:p>
        </w:tc>
        <w:tc>
          <w:tcPr>
            <w:tcW w:w="2563" w:type="dxa"/>
          </w:tcPr>
          <w:p w:rsidR="004227D1" w:rsidRPr="000F3455" w:rsidRDefault="007A2E69" w:rsidP="000A7FE2">
            <w:pPr>
              <w:pStyle w:val="TableParagraph"/>
              <w:spacing w:line="360" w:lineRule="auto"/>
              <w:jc w:val="center"/>
              <w:rPr>
                <w:rFonts w:ascii="Arial" w:hAnsi="Arial" w:cs="Arial"/>
                <w:sz w:val="20"/>
                <w:szCs w:val="20"/>
              </w:rPr>
            </w:pPr>
            <w:r w:rsidRPr="000F3455">
              <w:rPr>
                <w:rFonts w:ascii="Arial" w:hAnsi="Arial" w:cs="Arial"/>
                <w:sz w:val="20"/>
                <w:szCs w:val="20"/>
              </w:rPr>
              <w:t>415</w:t>
            </w:r>
          </w:p>
        </w:tc>
      </w:tr>
      <w:tr w:rsidR="004227D1" w:rsidRPr="000F3455" w:rsidTr="00625863">
        <w:trPr>
          <w:trHeight w:val="20"/>
        </w:trPr>
        <w:tc>
          <w:tcPr>
            <w:tcW w:w="6018" w:type="dxa"/>
          </w:tcPr>
          <w:p w:rsidR="004227D1" w:rsidRPr="000F3455" w:rsidRDefault="00EE5674" w:rsidP="000A7FE2">
            <w:pPr>
              <w:pStyle w:val="TableParagraph"/>
              <w:spacing w:line="360" w:lineRule="auto"/>
              <w:ind w:left="221" w:right="77"/>
              <w:jc w:val="both"/>
              <w:rPr>
                <w:rFonts w:ascii="Arial" w:hAnsi="Arial" w:cs="Arial"/>
                <w:sz w:val="20"/>
                <w:szCs w:val="20"/>
              </w:rPr>
            </w:pPr>
            <w:r w:rsidRPr="000F3455">
              <w:rPr>
                <w:rFonts w:ascii="Arial" w:hAnsi="Arial" w:cs="Arial"/>
                <w:b/>
                <w:sz w:val="20"/>
                <w:szCs w:val="20"/>
              </w:rPr>
              <w:t xml:space="preserve">d) </w:t>
            </w:r>
            <w:r w:rsidRPr="000F3455">
              <w:rPr>
                <w:rFonts w:ascii="Arial" w:hAnsi="Arial" w:cs="Arial"/>
                <w:sz w:val="20"/>
                <w:szCs w:val="20"/>
              </w:rPr>
              <w:t>Cualquier otro establecimiento que venda bebidas alcohólicas</w:t>
            </w:r>
          </w:p>
        </w:tc>
        <w:tc>
          <w:tcPr>
            <w:tcW w:w="2563" w:type="dxa"/>
          </w:tcPr>
          <w:p w:rsidR="004227D1" w:rsidRPr="000F3455" w:rsidRDefault="007A2E69" w:rsidP="000A7FE2">
            <w:pPr>
              <w:pStyle w:val="TableParagraph"/>
              <w:spacing w:line="360" w:lineRule="auto"/>
              <w:jc w:val="center"/>
              <w:rPr>
                <w:rFonts w:ascii="Arial" w:hAnsi="Arial" w:cs="Arial"/>
                <w:sz w:val="20"/>
                <w:szCs w:val="20"/>
              </w:rPr>
            </w:pPr>
            <w:r w:rsidRPr="000F3455">
              <w:rPr>
                <w:rFonts w:ascii="Arial" w:hAnsi="Arial" w:cs="Arial"/>
                <w:sz w:val="20"/>
                <w:szCs w:val="20"/>
              </w:rPr>
              <w:t>415</w:t>
            </w:r>
          </w:p>
        </w:tc>
      </w:tr>
    </w:tbl>
    <w:p w:rsidR="004227D1" w:rsidRPr="000F3455" w:rsidRDefault="004227D1" w:rsidP="000F3455">
      <w:pPr>
        <w:pStyle w:val="Textoindependiente"/>
        <w:spacing w:line="360" w:lineRule="auto"/>
        <w:jc w:val="both"/>
        <w:rPr>
          <w:rFonts w:ascii="Arial" w:hAnsi="Arial" w:cs="Arial"/>
        </w:rPr>
      </w:pPr>
    </w:p>
    <w:p w:rsidR="004227D1" w:rsidRPr="000F3455" w:rsidRDefault="00EE5674" w:rsidP="000A7FE2">
      <w:pPr>
        <w:pStyle w:val="Textoindependiente"/>
        <w:spacing w:line="360" w:lineRule="auto"/>
        <w:ind w:left="220"/>
        <w:jc w:val="both"/>
        <w:rPr>
          <w:rFonts w:ascii="Arial" w:hAnsi="Arial" w:cs="Arial"/>
        </w:rPr>
      </w:pPr>
      <w:r w:rsidRPr="000F3455">
        <w:rPr>
          <w:rFonts w:ascii="Arial" w:hAnsi="Arial" w:cs="Arial"/>
          <w:b/>
        </w:rPr>
        <w:t xml:space="preserve">II.- </w:t>
      </w:r>
      <w:r w:rsidRPr="000F3455">
        <w:rPr>
          <w:rFonts w:ascii="Arial" w:hAnsi="Arial" w:cs="Arial"/>
        </w:rPr>
        <w:t>Por el otorgamiento de licencias de funcionamiento a establecimientos cuyo giro sea la prestación de servicios, que incluyan la venta de bebidas alcohólicas:</w:t>
      </w:r>
    </w:p>
    <w:p w:rsidR="00FB5D18" w:rsidRPr="000F3455" w:rsidRDefault="00FB5D18" w:rsidP="00625863">
      <w:pPr>
        <w:pStyle w:val="Textoindependiente"/>
        <w:jc w:val="both"/>
        <w:rPr>
          <w:rFonts w:ascii="Arial" w:hAnsi="Arial" w:cs="Arial"/>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36"/>
        <w:gridCol w:w="2520"/>
      </w:tblGrid>
      <w:tr w:rsidR="004227D1" w:rsidRPr="000F3455" w:rsidTr="00625863">
        <w:trPr>
          <w:trHeight w:val="20"/>
        </w:trPr>
        <w:tc>
          <w:tcPr>
            <w:tcW w:w="6036" w:type="dxa"/>
            <w:tcBorders>
              <w:top w:val="nil"/>
              <w:left w:val="nil"/>
            </w:tcBorders>
          </w:tcPr>
          <w:p w:rsidR="004227D1" w:rsidRPr="000F3455" w:rsidRDefault="004227D1" w:rsidP="000F3455">
            <w:pPr>
              <w:pStyle w:val="TableParagraph"/>
              <w:spacing w:line="360" w:lineRule="auto"/>
              <w:jc w:val="both"/>
              <w:rPr>
                <w:rFonts w:ascii="Arial" w:hAnsi="Arial" w:cs="Arial"/>
                <w:sz w:val="20"/>
                <w:szCs w:val="20"/>
              </w:rPr>
            </w:pPr>
          </w:p>
        </w:tc>
        <w:tc>
          <w:tcPr>
            <w:tcW w:w="2520" w:type="dxa"/>
          </w:tcPr>
          <w:p w:rsidR="004227D1" w:rsidRPr="000F3455" w:rsidRDefault="00EE5674" w:rsidP="00625863">
            <w:pPr>
              <w:pStyle w:val="TableParagraph"/>
              <w:spacing w:line="360" w:lineRule="auto"/>
              <w:jc w:val="center"/>
              <w:rPr>
                <w:rFonts w:ascii="Arial" w:hAnsi="Arial" w:cs="Arial"/>
                <w:sz w:val="20"/>
                <w:szCs w:val="20"/>
              </w:rPr>
            </w:pPr>
            <w:r w:rsidRPr="000F3455">
              <w:rPr>
                <w:rFonts w:ascii="Arial" w:hAnsi="Arial" w:cs="Arial"/>
                <w:sz w:val="20"/>
                <w:szCs w:val="20"/>
              </w:rPr>
              <w:t>Unidad de Medida y</w:t>
            </w:r>
            <w:r w:rsidR="00625863">
              <w:rPr>
                <w:rFonts w:ascii="Arial" w:hAnsi="Arial" w:cs="Arial"/>
                <w:sz w:val="20"/>
                <w:szCs w:val="20"/>
              </w:rPr>
              <w:t xml:space="preserve"> </w:t>
            </w:r>
            <w:r w:rsidR="003E52B2">
              <w:rPr>
                <w:rFonts w:ascii="Arial" w:hAnsi="Arial" w:cs="Arial"/>
                <w:sz w:val="20"/>
                <w:szCs w:val="20"/>
              </w:rPr>
              <w:t>A</w:t>
            </w:r>
            <w:r w:rsidRPr="000F3455">
              <w:rPr>
                <w:rFonts w:ascii="Arial" w:hAnsi="Arial" w:cs="Arial"/>
                <w:sz w:val="20"/>
                <w:szCs w:val="20"/>
              </w:rPr>
              <w:t>ctualización</w:t>
            </w:r>
          </w:p>
        </w:tc>
      </w:tr>
      <w:tr w:rsidR="004227D1" w:rsidRPr="000F3455" w:rsidTr="00625863">
        <w:trPr>
          <w:trHeight w:val="20"/>
        </w:trPr>
        <w:tc>
          <w:tcPr>
            <w:tcW w:w="6036" w:type="dxa"/>
          </w:tcPr>
          <w:p w:rsidR="004227D1" w:rsidRPr="000F3455" w:rsidRDefault="00EE5674" w:rsidP="00625863">
            <w:pPr>
              <w:pStyle w:val="TableParagraph"/>
              <w:spacing w:line="360" w:lineRule="auto"/>
              <w:ind w:left="206"/>
              <w:jc w:val="both"/>
              <w:rPr>
                <w:rFonts w:ascii="Arial" w:hAnsi="Arial" w:cs="Arial"/>
                <w:sz w:val="20"/>
                <w:szCs w:val="20"/>
              </w:rPr>
            </w:pPr>
            <w:r w:rsidRPr="000F3455">
              <w:rPr>
                <w:rFonts w:ascii="Arial" w:hAnsi="Arial" w:cs="Arial"/>
                <w:b/>
                <w:sz w:val="20"/>
                <w:szCs w:val="20"/>
              </w:rPr>
              <w:t xml:space="preserve">a) </w:t>
            </w:r>
            <w:r w:rsidRPr="000F3455">
              <w:rPr>
                <w:rFonts w:ascii="Arial" w:hAnsi="Arial" w:cs="Arial"/>
                <w:sz w:val="20"/>
                <w:szCs w:val="20"/>
              </w:rPr>
              <w:t>Cantinas o bar</w:t>
            </w:r>
          </w:p>
        </w:tc>
        <w:tc>
          <w:tcPr>
            <w:tcW w:w="2520" w:type="dxa"/>
          </w:tcPr>
          <w:p w:rsidR="004227D1" w:rsidRPr="000F3455" w:rsidRDefault="003F4701" w:rsidP="00625863">
            <w:pPr>
              <w:pStyle w:val="TableParagraph"/>
              <w:spacing w:line="360" w:lineRule="auto"/>
              <w:jc w:val="center"/>
              <w:rPr>
                <w:rFonts w:ascii="Arial" w:hAnsi="Arial" w:cs="Arial"/>
                <w:sz w:val="20"/>
                <w:szCs w:val="20"/>
              </w:rPr>
            </w:pPr>
            <w:r w:rsidRPr="000F3455">
              <w:rPr>
                <w:rFonts w:ascii="Arial" w:hAnsi="Arial" w:cs="Arial"/>
                <w:sz w:val="20"/>
                <w:szCs w:val="20"/>
              </w:rPr>
              <w:t>415</w:t>
            </w:r>
          </w:p>
        </w:tc>
      </w:tr>
      <w:tr w:rsidR="004227D1" w:rsidRPr="000F3455" w:rsidTr="00625863">
        <w:trPr>
          <w:trHeight w:val="20"/>
        </w:trPr>
        <w:tc>
          <w:tcPr>
            <w:tcW w:w="6036" w:type="dxa"/>
          </w:tcPr>
          <w:p w:rsidR="004227D1" w:rsidRPr="000F3455" w:rsidRDefault="00914F96" w:rsidP="00625863">
            <w:pPr>
              <w:pStyle w:val="TableParagraph"/>
              <w:tabs>
                <w:tab w:val="left" w:pos="815"/>
              </w:tabs>
              <w:spacing w:line="360" w:lineRule="auto"/>
              <w:ind w:left="206"/>
              <w:jc w:val="both"/>
              <w:rPr>
                <w:rFonts w:ascii="Arial" w:hAnsi="Arial" w:cs="Arial"/>
                <w:sz w:val="20"/>
                <w:szCs w:val="20"/>
              </w:rPr>
            </w:pPr>
            <w:r w:rsidRPr="000F3455">
              <w:rPr>
                <w:rFonts w:ascii="Arial" w:hAnsi="Arial" w:cs="Arial"/>
                <w:b/>
                <w:sz w:val="20"/>
                <w:szCs w:val="20"/>
              </w:rPr>
              <w:t xml:space="preserve">b) </w:t>
            </w:r>
            <w:r w:rsidR="00EE5674" w:rsidRPr="000F3455">
              <w:rPr>
                <w:rFonts w:ascii="Arial" w:hAnsi="Arial" w:cs="Arial"/>
                <w:sz w:val="20"/>
                <w:szCs w:val="20"/>
              </w:rPr>
              <w:t>Cualquier otro establecimiento que preste servicios y venta de</w:t>
            </w:r>
            <w:r w:rsidR="00625863">
              <w:rPr>
                <w:rFonts w:ascii="Arial" w:hAnsi="Arial" w:cs="Arial"/>
                <w:sz w:val="20"/>
                <w:szCs w:val="20"/>
              </w:rPr>
              <w:t xml:space="preserve"> </w:t>
            </w:r>
            <w:r w:rsidR="00EE5674" w:rsidRPr="000F3455">
              <w:rPr>
                <w:rFonts w:ascii="Arial" w:hAnsi="Arial" w:cs="Arial"/>
                <w:sz w:val="20"/>
                <w:szCs w:val="20"/>
              </w:rPr>
              <w:t>bebidas alcohólicas</w:t>
            </w:r>
          </w:p>
        </w:tc>
        <w:tc>
          <w:tcPr>
            <w:tcW w:w="2520" w:type="dxa"/>
          </w:tcPr>
          <w:p w:rsidR="004227D1" w:rsidRPr="000F3455" w:rsidRDefault="003F4701" w:rsidP="00625863">
            <w:pPr>
              <w:pStyle w:val="TableParagraph"/>
              <w:spacing w:line="360" w:lineRule="auto"/>
              <w:jc w:val="center"/>
              <w:rPr>
                <w:rFonts w:ascii="Arial" w:hAnsi="Arial" w:cs="Arial"/>
                <w:sz w:val="20"/>
                <w:szCs w:val="20"/>
              </w:rPr>
            </w:pPr>
            <w:r w:rsidRPr="000F3455">
              <w:rPr>
                <w:rFonts w:ascii="Arial" w:hAnsi="Arial" w:cs="Arial"/>
                <w:sz w:val="20"/>
                <w:szCs w:val="20"/>
              </w:rPr>
              <w:t>415</w:t>
            </w:r>
          </w:p>
        </w:tc>
      </w:tr>
    </w:tbl>
    <w:p w:rsidR="004227D1" w:rsidRPr="000F3455" w:rsidRDefault="004227D1" w:rsidP="000F3455">
      <w:pPr>
        <w:pStyle w:val="Textoindependiente"/>
        <w:spacing w:line="360" w:lineRule="auto"/>
        <w:jc w:val="both"/>
        <w:rPr>
          <w:rFonts w:ascii="Arial" w:hAnsi="Arial" w:cs="Arial"/>
        </w:rPr>
      </w:pPr>
    </w:p>
    <w:p w:rsidR="004227D1" w:rsidRPr="000F3455" w:rsidRDefault="00EE5674" w:rsidP="00625863">
      <w:pPr>
        <w:pStyle w:val="Textoindependiente"/>
        <w:spacing w:line="360" w:lineRule="auto"/>
        <w:ind w:left="220"/>
        <w:jc w:val="both"/>
        <w:rPr>
          <w:rFonts w:ascii="Arial" w:hAnsi="Arial" w:cs="Arial"/>
        </w:rPr>
      </w:pPr>
      <w:r w:rsidRPr="000F3455">
        <w:rPr>
          <w:rFonts w:ascii="Arial" w:hAnsi="Arial" w:cs="Arial"/>
          <w:b/>
        </w:rPr>
        <w:t xml:space="preserve">III.- </w:t>
      </w:r>
      <w:r w:rsidRPr="000F3455">
        <w:rPr>
          <w:rFonts w:ascii="Arial" w:hAnsi="Arial" w:cs="Arial"/>
        </w:rPr>
        <w:t>Por revalidación anual de licencias de funcionamiento para los establecimientos señalados en las fra</w:t>
      </w:r>
      <w:r w:rsidR="003F4701" w:rsidRPr="000F3455">
        <w:rPr>
          <w:rFonts w:ascii="Arial" w:hAnsi="Arial" w:cs="Arial"/>
        </w:rPr>
        <w:t>cciones I y II de este artículo, pagaran en unidad de medida y actualización</w:t>
      </w:r>
      <w:r w:rsidR="007A2E69" w:rsidRPr="000F3455">
        <w:rPr>
          <w:rFonts w:ascii="Arial" w:hAnsi="Arial" w:cs="Arial"/>
        </w:rPr>
        <w:t xml:space="preserve"> </w:t>
      </w:r>
    </w:p>
    <w:p w:rsidR="004227D1" w:rsidRPr="000F3455" w:rsidRDefault="004227D1" w:rsidP="000F3455">
      <w:pPr>
        <w:pStyle w:val="Textoindependiente"/>
        <w:spacing w:line="360" w:lineRule="auto"/>
        <w:jc w:val="both"/>
        <w:rPr>
          <w:rFonts w:ascii="Arial" w:hAnsi="Arial" w:cs="Arial"/>
        </w:rPr>
      </w:pPr>
    </w:p>
    <w:tbl>
      <w:tblPr>
        <w:tblStyle w:val="TableNormal"/>
        <w:tblW w:w="0" w:type="auto"/>
        <w:tblInd w:w="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60"/>
        <w:gridCol w:w="2589"/>
      </w:tblGrid>
      <w:tr w:rsidR="004227D1" w:rsidRPr="000F3455" w:rsidTr="00625863">
        <w:trPr>
          <w:trHeight w:val="20"/>
        </w:trPr>
        <w:tc>
          <w:tcPr>
            <w:tcW w:w="5960" w:type="dxa"/>
            <w:tcBorders>
              <w:bottom w:val="single" w:sz="4" w:space="0" w:color="000000"/>
              <w:right w:val="single" w:sz="4" w:space="0" w:color="000000"/>
            </w:tcBorders>
          </w:tcPr>
          <w:p w:rsidR="004227D1" w:rsidRPr="000F3455" w:rsidRDefault="00EE5674" w:rsidP="00625863">
            <w:pPr>
              <w:pStyle w:val="TableParagraph"/>
              <w:spacing w:line="360" w:lineRule="auto"/>
              <w:ind w:left="189"/>
              <w:jc w:val="both"/>
              <w:rPr>
                <w:rFonts w:ascii="Arial" w:hAnsi="Arial" w:cs="Arial"/>
                <w:sz w:val="20"/>
                <w:szCs w:val="20"/>
              </w:rPr>
            </w:pPr>
            <w:r w:rsidRPr="000F3455">
              <w:rPr>
                <w:rFonts w:ascii="Arial" w:hAnsi="Arial" w:cs="Arial"/>
                <w:b/>
                <w:sz w:val="20"/>
                <w:szCs w:val="20"/>
              </w:rPr>
              <w:t xml:space="preserve">a) </w:t>
            </w:r>
            <w:r w:rsidRPr="000F3455">
              <w:rPr>
                <w:rFonts w:ascii="Arial" w:hAnsi="Arial" w:cs="Arial"/>
                <w:sz w:val="20"/>
                <w:szCs w:val="20"/>
              </w:rPr>
              <w:t>Vinaterías o licorerías</w:t>
            </w:r>
          </w:p>
        </w:tc>
        <w:tc>
          <w:tcPr>
            <w:tcW w:w="2589" w:type="dxa"/>
            <w:tcBorders>
              <w:left w:val="single" w:sz="4" w:space="0" w:color="000000"/>
            </w:tcBorders>
          </w:tcPr>
          <w:p w:rsidR="004227D1" w:rsidRPr="000F3455" w:rsidRDefault="003F4701" w:rsidP="00625863">
            <w:pPr>
              <w:pStyle w:val="TableParagraph"/>
              <w:tabs>
                <w:tab w:val="left" w:pos="1552"/>
              </w:tabs>
              <w:spacing w:line="360" w:lineRule="auto"/>
              <w:jc w:val="center"/>
              <w:rPr>
                <w:rFonts w:ascii="Arial" w:hAnsi="Arial" w:cs="Arial"/>
                <w:sz w:val="20"/>
                <w:szCs w:val="20"/>
              </w:rPr>
            </w:pPr>
            <w:r w:rsidRPr="000F3455">
              <w:rPr>
                <w:rFonts w:ascii="Arial" w:hAnsi="Arial" w:cs="Arial"/>
                <w:sz w:val="20"/>
                <w:szCs w:val="20"/>
              </w:rPr>
              <w:t>105</w:t>
            </w:r>
          </w:p>
        </w:tc>
      </w:tr>
      <w:tr w:rsidR="004227D1" w:rsidRPr="000F3455" w:rsidTr="00625863">
        <w:trPr>
          <w:trHeight w:val="20"/>
        </w:trPr>
        <w:tc>
          <w:tcPr>
            <w:tcW w:w="5960" w:type="dxa"/>
            <w:tcBorders>
              <w:top w:val="single" w:sz="4" w:space="0" w:color="000000"/>
              <w:bottom w:val="single" w:sz="4" w:space="0" w:color="000000"/>
              <w:right w:val="single" w:sz="4" w:space="0" w:color="000000"/>
            </w:tcBorders>
          </w:tcPr>
          <w:p w:rsidR="004227D1" w:rsidRPr="000F3455" w:rsidRDefault="00EE5674" w:rsidP="00625863">
            <w:pPr>
              <w:pStyle w:val="TableParagraph"/>
              <w:spacing w:line="360" w:lineRule="auto"/>
              <w:ind w:left="189"/>
              <w:jc w:val="both"/>
              <w:rPr>
                <w:rFonts w:ascii="Arial" w:hAnsi="Arial" w:cs="Arial"/>
                <w:sz w:val="20"/>
                <w:szCs w:val="20"/>
              </w:rPr>
            </w:pPr>
            <w:r w:rsidRPr="000F3455">
              <w:rPr>
                <w:rFonts w:ascii="Arial" w:hAnsi="Arial" w:cs="Arial"/>
                <w:b/>
                <w:sz w:val="20"/>
                <w:szCs w:val="20"/>
              </w:rPr>
              <w:t xml:space="preserve">b) </w:t>
            </w:r>
            <w:r w:rsidRPr="000F3455">
              <w:rPr>
                <w:rFonts w:ascii="Arial" w:hAnsi="Arial" w:cs="Arial"/>
                <w:sz w:val="20"/>
                <w:szCs w:val="20"/>
              </w:rPr>
              <w:t>Expendios de cerveza</w:t>
            </w:r>
          </w:p>
        </w:tc>
        <w:tc>
          <w:tcPr>
            <w:tcW w:w="2589" w:type="dxa"/>
            <w:tcBorders>
              <w:left w:val="single" w:sz="4" w:space="0" w:color="000000"/>
            </w:tcBorders>
          </w:tcPr>
          <w:p w:rsidR="004227D1" w:rsidRPr="000F3455" w:rsidRDefault="007A2E69" w:rsidP="00625863">
            <w:pPr>
              <w:pStyle w:val="TableParagraph"/>
              <w:tabs>
                <w:tab w:val="left" w:pos="1555"/>
              </w:tabs>
              <w:spacing w:line="360" w:lineRule="auto"/>
              <w:jc w:val="center"/>
              <w:rPr>
                <w:rFonts w:ascii="Arial" w:hAnsi="Arial" w:cs="Arial"/>
                <w:sz w:val="20"/>
                <w:szCs w:val="20"/>
              </w:rPr>
            </w:pPr>
            <w:r w:rsidRPr="000F3455">
              <w:rPr>
                <w:rFonts w:ascii="Arial" w:hAnsi="Arial" w:cs="Arial"/>
                <w:sz w:val="20"/>
                <w:szCs w:val="20"/>
              </w:rPr>
              <w:t>105</w:t>
            </w:r>
          </w:p>
        </w:tc>
      </w:tr>
      <w:tr w:rsidR="007A2E69" w:rsidRPr="000F3455" w:rsidTr="00625863">
        <w:trPr>
          <w:trHeight w:val="20"/>
        </w:trPr>
        <w:tc>
          <w:tcPr>
            <w:tcW w:w="5960" w:type="dxa"/>
            <w:tcBorders>
              <w:top w:val="single" w:sz="4" w:space="0" w:color="000000"/>
              <w:bottom w:val="single" w:sz="4" w:space="0" w:color="000000"/>
              <w:right w:val="single" w:sz="4" w:space="0" w:color="000000"/>
            </w:tcBorders>
          </w:tcPr>
          <w:p w:rsidR="007A2E69" w:rsidRPr="000F3455" w:rsidRDefault="007A2E69" w:rsidP="00625863">
            <w:pPr>
              <w:pStyle w:val="TableParagraph"/>
              <w:spacing w:line="360" w:lineRule="auto"/>
              <w:ind w:left="189"/>
              <w:jc w:val="both"/>
              <w:rPr>
                <w:rFonts w:ascii="Arial" w:hAnsi="Arial" w:cs="Arial"/>
                <w:sz w:val="20"/>
                <w:szCs w:val="20"/>
              </w:rPr>
            </w:pPr>
            <w:r w:rsidRPr="000F3455">
              <w:rPr>
                <w:rFonts w:ascii="Arial" w:hAnsi="Arial" w:cs="Arial"/>
                <w:b/>
                <w:sz w:val="20"/>
                <w:szCs w:val="20"/>
              </w:rPr>
              <w:t xml:space="preserve">c) </w:t>
            </w:r>
            <w:r w:rsidRPr="000F3455">
              <w:rPr>
                <w:rFonts w:ascii="Arial" w:hAnsi="Arial" w:cs="Arial"/>
                <w:sz w:val="20"/>
                <w:szCs w:val="20"/>
              </w:rPr>
              <w:t>Supermercados y mini-super con departamentos de licores</w:t>
            </w:r>
          </w:p>
        </w:tc>
        <w:tc>
          <w:tcPr>
            <w:tcW w:w="2589" w:type="dxa"/>
            <w:tcBorders>
              <w:left w:val="single" w:sz="4" w:space="0" w:color="000000"/>
            </w:tcBorders>
          </w:tcPr>
          <w:p w:rsidR="007A2E69" w:rsidRPr="000F3455" w:rsidRDefault="007A2E69" w:rsidP="00625863">
            <w:pPr>
              <w:spacing w:line="360" w:lineRule="auto"/>
              <w:jc w:val="center"/>
              <w:rPr>
                <w:rFonts w:ascii="Arial" w:hAnsi="Arial" w:cs="Arial"/>
                <w:sz w:val="20"/>
                <w:szCs w:val="20"/>
              </w:rPr>
            </w:pPr>
            <w:r w:rsidRPr="000F3455">
              <w:rPr>
                <w:rFonts w:ascii="Arial" w:hAnsi="Arial" w:cs="Arial"/>
                <w:sz w:val="20"/>
                <w:szCs w:val="20"/>
              </w:rPr>
              <w:t>105</w:t>
            </w:r>
          </w:p>
        </w:tc>
      </w:tr>
      <w:tr w:rsidR="007A2E69" w:rsidRPr="000F3455" w:rsidTr="00625863">
        <w:trPr>
          <w:trHeight w:val="20"/>
        </w:trPr>
        <w:tc>
          <w:tcPr>
            <w:tcW w:w="5960" w:type="dxa"/>
            <w:tcBorders>
              <w:top w:val="single" w:sz="4" w:space="0" w:color="000000"/>
              <w:bottom w:val="single" w:sz="4" w:space="0" w:color="000000"/>
              <w:right w:val="single" w:sz="4" w:space="0" w:color="000000"/>
            </w:tcBorders>
          </w:tcPr>
          <w:p w:rsidR="007A2E69" w:rsidRPr="000F3455" w:rsidRDefault="007A2E69" w:rsidP="00625863">
            <w:pPr>
              <w:pStyle w:val="TableParagraph"/>
              <w:spacing w:line="360" w:lineRule="auto"/>
              <w:ind w:left="189"/>
              <w:jc w:val="both"/>
              <w:rPr>
                <w:rFonts w:ascii="Arial" w:hAnsi="Arial" w:cs="Arial"/>
                <w:sz w:val="20"/>
                <w:szCs w:val="20"/>
              </w:rPr>
            </w:pPr>
            <w:r w:rsidRPr="000F3455">
              <w:rPr>
                <w:rFonts w:ascii="Arial" w:hAnsi="Arial" w:cs="Arial"/>
                <w:b/>
                <w:sz w:val="20"/>
                <w:szCs w:val="20"/>
              </w:rPr>
              <w:t xml:space="preserve">d) </w:t>
            </w:r>
            <w:r w:rsidRPr="000F3455">
              <w:rPr>
                <w:rFonts w:ascii="Arial" w:hAnsi="Arial" w:cs="Arial"/>
                <w:sz w:val="20"/>
                <w:szCs w:val="20"/>
              </w:rPr>
              <w:t>Centros nocturnos y cabarets</w:t>
            </w:r>
          </w:p>
        </w:tc>
        <w:tc>
          <w:tcPr>
            <w:tcW w:w="2589" w:type="dxa"/>
            <w:tcBorders>
              <w:left w:val="single" w:sz="4" w:space="0" w:color="000000"/>
              <w:bottom w:val="single" w:sz="4" w:space="0" w:color="000000"/>
            </w:tcBorders>
          </w:tcPr>
          <w:p w:rsidR="007A2E69" w:rsidRPr="000F3455" w:rsidRDefault="007A2E69" w:rsidP="00625863">
            <w:pPr>
              <w:spacing w:line="360" w:lineRule="auto"/>
              <w:jc w:val="center"/>
              <w:rPr>
                <w:rFonts w:ascii="Arial" w:hAnsi="Arial" w:cs="Arial"/>
                <w:sz w:val="20"/>
                <w:szCs w:val="20"/>
              </w:rPr>
            </w:pPr>
            <w:r w:rsidRPr="000F3455">
              <w:rPr>
                <w:rFonts w:ascii="Arial" w:hAnsi="Arial" w:cs="Arial"/>
                <w:sz w:val="20"/>
                <w:szCs w:val="20"/>
              </w:rPr>
              <w:t>105</w:t>
            </w:r>
          </w:p>
        </w:tc>
      </w:tr>
      <w:tr w:rsidR="007A2E69" w:rsidRPr="000F3455" w:rsidTr="00625863">
        <w:trPr>
          <w:trHeight w:val="20"/>
        </w:trPr>
        <w:tc>
          <w:tcPr>
            <w:tcW w:w="5960" w:type="dxa"/>
            <w:tcBorders>
              <w:top w:val="single" w:sz="4" w:space="0" w:color="000000"/>
              <w:bottom w:val="single" w:sz="4" w:space="0" w:color="000000"/>
              <w:right w:val="single" w:sz="4" w:space="0" w:color="000000"/>
            </w:tcBorders>
          </w:tcPr>
          <w:p w:rsidR="007A2E69" w:rsidRPr="000F3455" w:rsidRDefault="007A2E69" w:rsidP="00625863">
            <w:pPr>
              <w:pStyle w:val="TableParagraph"/>
              <w:spacing w:line="360" w:lineRule="auto"/>
              <w:ind w:left="189"/>
              <w:jc w:val="both"/>
              <w:rPr>
                <w:rFonts w:ascii="Arial" w:hAnsi="Arial" w:cs="Arial"/>
                <w:sz w:val="20"/>
                <w:szCs w:val="20"/>
              </w:rPr>
            </w:pPr>
            <w:r w:rsidRPr="000F3455">
              <w:rPr>
                <w:rFonts w:ascii="Arial" w:hAnsi="Arial" w:cs="Arial"/>
                <w:b/>
                <w:sz w:val="20"/>
                <w:szCs w:val="20"/>
              </w:rPr>
              <w:t xml:space="preserve">e) </w:t>
            </w:r>
            <w:r w:rsidRPr="000F3455">
              <w:rPr>
                <w:rFonts w:ascii="Arial" w:hAnsi="Arial" w:cs="Arial"/>
                <w:sz w:val="20"/>
                <w:szCs w:val="20"/>
              </w:rPr>
              <w:t>Cantinas y bares</w:t>
            </w:r>
          </w:p>
        </w:tc>
        <w:tc>
          <w:tcPr>
            <w:tcW w:w="2589" w:type="dxa"/>
            <w:tcBorders>
              <w:top w:val="single" w:sz="4" w:space="0" w:color="000000"/>
              <w:left w:val="single" w:sz="4" w:space="0" w:color="000000"/>
              <w:bottom w:val="single" w:sz="4" w:space="0" w:color="000000"/>
            </w:tcBorders>
          </w:tcPr>
          <w:p w:rsidR="007A2E69" w:rsidRPr="000F3455" w:rsidRDefault="007A2E69" w:rsidP="00625863">
            <w:pPr>
              <w:spacing w:line="360" w:lineRule="auto"/>
              <w:jc w:val="center"/>
              <w:rPr>
                <w:rFonts w:ascii="Arial" w:hAnsi="Arial" w:cs="Arial"/>
                <w:sz w:val="20"/>
                <w:szCs w:val="20"/>
              </w:rPr>
            </w:pPr>
            <w:r w:rsidRPr="000F3455">
              <w:rPr>
                <w:rFonts w:ascii="Arial" w:hAnsi="Arial" w:cs="Arial"/>
                <w:sz w:val="20"/>
                <w:szCs w:val="20"/>
              </w:rPr>
              <w:t>105</w:t>
            </w:r>
          </w:p>
        </w:tc>
      </w:tr>
      <w:tr w:rsidR="007A2E69" w:rsidRPr="000F3455" w:rsidTr="00625863">
        <w:trPr>
          <w:trHeight w:val="20"/>
        </w:trPr>
        <w:tc>
          <w:tcPr>
            <w:tcW w:w="5960" w:type="dxa"/>
            <w:tcBorders>
              <w:top w:val="single" w:sz="4" w:space="0" w:color="000000"/>
              <w:bottom w:val="single" w:sz="4" w:space="0" w:color="000000"/>
              <w:right w:val="single" w:sz="4" w:space="0" w:color="000000"/>
            </w:tcBorders>
          </w:tcPr>
          <w:p w:rsidR="007A2E69" w:rsidRPr="000F3455" w:rsidRDefault="007A2E69" w:rsidP="00625863">
            <w:pPr>
              <w:pStyle w:val="TableParagraph"/>
              <w:spacing w:line="360" w:lineRule="auto"/>
              <w:ind w:left="189"/>
              <w:jc w:val="both"/>
              <w:rPr>
                <w:rFonts w:ascii="Arial" w:hAnsi="Arial" w:cs="Arial"/>
                <w:sz w:val="20"/>
                <w:szCs w:val="20"/>
              </w:rPr>
            </w:pPr>
            <w:r w:rsidRPr="000F3455">
              <w:rPr>
                <w:rFonts w:ascii="Arial" w:hAnsi="Arial" w:cs="Arial"/>
                <w:b/>
                <w:sz w:val="20"/>
                <w:szCs w:val="20"/>
              </w:rPr>
              <w:t xml:space="preserve">f) </w:t>
            </w:r>
            <w:r w:rsidRPr="000F3455">
              <w:rPr>
                <w:rFonts w:ascii="Arial" w:hAnsi="Arial" w:cs="Arial"/>
                <w:sz w:val="20"/>
                <w:szCs w:val="20"/>
              </w:rPr>
              <w:t>Restaurantes - bar</w:t>
            </w:r>
          </w:p>
        </w:tc>
        <w:tc>
          <w:tcPr>
            <w:tcW w:w="2589" w:type="dxa"/>
            <w:tcBorders>
              <w:top w:val="single" w:sz="4" w:space="0" w:color="000000"/>
              <w:left w:val="single" w:sz="4" w:space="0" w:color="000000"/>
              <w:bottom w:val="single" w:sz="4" w:space="0" w:color="000000"/>
            </w:tcBorders>
          </w:tcPr>
          <w:p w:rsidR="007A2E69" w:rsidRPr="000F3455" w:rsidRDefault="007A2E69" w:rsidP="00625863">
            <w:pPr>
              <w:spacing w:line="360" w:lineRule="auto"/>
              <w:jc w:val="center"/>
              <w:rPr>
                <w:rFonts w:ascii="Arial" w:hAnsi="Arial" w:cs="Arial"/>
                <w:sz w:val="20"/>
                <w:szCs w:val="20"/>
              </w:rPr>
            </w:pPr>
            <w:r w:rsidRPr="000F3455">
              <w:rPr>
                <w:rFonts w:ascii="Arial" w:hAnsi="Arial" w:cs="Arial"/>
                <w:sz w:val="20"/>
                <w:szCs w:val="20"/>
              </w:rPr>
              <w:t>105</w:t>
            </w:r>
          </w:p>
        </w:tc>
      </w:tr>
      <w:tr w:rsidR="007A2E69" w:rsidRPr="000F3455" w:rsidTr="00625863">
        <w:trPr>
          <w:trHeight w:val="20"/>
        </w:trPr>
        <w:tc>
          <w:tcPr>
            <w:tcW w:w="5960" w:type="dxa"/>
            <w:tcBorders>
              <w:top w:val="single" w:sz="4" w:space="0" w:color="000000"/>
              <w:bottom w:val="single" w:sz="4" w:space="0" w:color="000000"/>
              <w:right w:val="single" w:sz="4" w:space="0" w:color="000000"/>
            </w:tcBorders>
          </w:tcPr>
          <w:p w:rsidR="007A2E69" w:rsidRPr="000F3455" w:rsidRDefault="007A2E69" w:rsidP="00625863">
            <w:pPr>
              <w:pStyle w:val="TableParagraph"/>
              <w:spacing w:line="360" w:lineRule="auto"/>
              <w:ind w:left="189"/>
              <w:jc w:val="both"/>
              <w:rPr>
                <w:rFonts w:ascii="Arial" w:hAnsi="Arial" w:cs="Arial"/>
                <w:sz w:val="20"/>
                <w:szCs w:val="20"/>
              </w:rPr>
            </w:pPr>
            <w:r w:rsidRPr="000F3455">
              <w:rPr>
                <w:rFonts w:ascii="Arial" w:hAnsi="Arial" w:cs="Arial"/>
                <w:b/>
                <w:sz w:val="20"/>
                <w:szCs w:val="20"/>
              </w:rPr>
              <w:t xml:space="preserve">g) </w:t>
            </w:r>
            <w:r w:rsidRPr="000F3455">
              <w:rPr>
                <w:rFonts w:ascii="Arial" w:hAnsi="Arial" w:cs="Arial"/>
                <w:sz w:val="20"/>
                <w:szCs w:val="20"/>
              </w:rPr>
              <w:t>Discotecas, y clubes sociales</w:t>
            </w:r>
          </w:p>
        </w:tc>
        <w:tc>
          <w:tcPr>
            <w:tcW w:w="2589" w:type="dxa"/>
            <w:tcBorders>
              <w:top w:val="single" w:sz="4" w:space="0" w:color="000000"/>
              <w:left w:val="single" w:sz="4" w:space="0" w:color="000000"/>
              <w:bottom w:val="single" w:sz="4" w:space="0" w:color="000000"/>
            </w:tcBorders>
          </w:tcPr>
          <w:p w:rsidR="007A2E69" w:rsidRPr="000F3455" w:rsidRDefault="007A2E69" w:rsidP="00625863">
            <w:pPr>
              <w:spacing w:line="360" w:lineRule="auto"/>
              <w:jc w:val="center"/>
              <w:rPr>
                <w:rFonts w:ascii="Arial" w:hAnsi="Arial" w:cs="Arial"/>
                <w:sz w:val="20"/>
                <w:szCs w:val="20"/>
              </w:rPr>
            </w:pPr>
            <w:r w:rsidRPr="000F3455">
              <w:rPr>
                <w:rFonts w:ascii="Arial" w:hAnsi="Arial" w:cs="Arial"/>
                <w:sz w:val="20"/>
                <w:szCs w:val="20"/>
              </w:rPr>
              <w:t>105</w:t>
            </w:r>
          </w:p>
        </w:tc>
      </w:tr>
      <w:tr w:rsidR="007A2E69" w:rsidRPr="000F3455" w:rsidTr="00625863">
        <w:trPr>
          <w:trHeight w:val="20"/>
        </w:trPr>
        <w:tc>
          <w:tcPr>
            <w:tcW w:w="5960" w:type="dxa"/>
            <w:tcBorders>
              <w:top w:val="single" w:sz="4" w:space="0" w:color="000000"/>
              <w:bottom w:val="single" w:sz="4" w:space="0" w:color="000000"/>
              <w:right w:val="single" w:sz="4" w:space="0" w:color="000000"/>
            </w:tcBorders>
          </w:tcPr>
          <w:p w:rsidR="007A2E69" w:rsidRPr="000F3455" w:rsidRDefault="007A2E69" w:rsidP="00625863">
            <w:pPr>
              <w:pStyle w:val="TableParagraph"/>
              <w:spacing w:line="360" w:lineRule="auto"/>
              <w:ind w:left="189"/>
              <w:jc w:val="both"/>
              <w:rPr>
                <w:rFonts w:ascii="Arial" w:hAnsi="Arial" w:cs="Arial"/>
                <w:sz w:val="20"/>
                <w:szCs w:val="20"/>
              </w:rPr>
            </w:pPr>
            <w:r w:rsidRPr="000F3455">
              <w:rPr>
                <w:rFonts w:ascii="Arial" w:hAnsi="Arial" w:cs="Arial"/>
                <w:b/>
                <w:sz w:val="20"/>
                <w:szCs w:val="20"/>
              </w:rPr>
              <w:t xml:space="preserve">h) </w:t>
            </w:r>
            <w:r w:rsidRPr="000F3455">
              <w:rPr>
                <w:rFonts w:ascii="Arial" w:hAnsi="Arial" w:cs="Arial"/>
                <w:sz w:val="20"/>
                <w:szCs w:val="20"/>
              </w:rPr>
              <w:t>Salones de baile, de billar o boliche</w:t>
            </w:r>
          </w:p>
        </w:tc>
        <w:tc>
          <w:tcPr>
            <w:tcW w:w="2589" w:type="dxa"/>
            <w:tcBorders>
              <w:top w:val="single" w:sz="4" w:space="0" w:color="000000"/>
              <w:left w:val="single" w:sz="4" w:space="0" w:color="000000"/>
              <w:bottom w:val="single" w:sz="4" w:space="0" w:color="000000"/>
            </w:tcBorders>
          </w:tcPr>
          <w:p w:rsidR="007A2E69" w:rsidRPr="000F3455" w:rsidRDefault="007A2E69" w:rsidP="00625863">
            <w:pPr>
              <w:spacing w:line="360" w:lineRule="auto"/>
              <w:jc w:val="center"/>
              <w:rPr>
                <w:rFonts w:ascii="Arial" w:hAnsi="Arial" w:cs="Arial"/>
                <w:sz w:val="20"/>
                <w:szCs w:val="20"/>
              </w:rPr>
            </w:pPr>
            <w:r w:rsidRPr="000F3455">
              <w:rPr>
                <w:rFonts w:ascii="Arial" w:hAnsi="Arial" w:cs="Arial"/>
                <w:sz w:val="20"/>
                <w:szCs w:val="20"/>
              </w:rPr>
              <w:t>105</w:t>
            </w:r>
          </w:p>
        </w:tc>
      </w:tr>
      <w:tr w:rsidR="007A2E69" w:rsidRPr="000F3455" w:rsidTr="00625863">
        <w:trPr>
          <w:trHeight w:val="20"/>
        </w:trPr>
        <w:tc>
          <w:tcPr>
            <w:tcW w:w="5960" w:type="dxa"/>
            <w:tcBorders>
              <w:top w:val="single" w:sz="4" w:space="0" w:color="000000"/>
              <w:bottom w:val="single" w:sz="4" w:space="0" w:color="000000"/>
              <w:right w:val="single" w:sz="4" w:space="0" w:color="000000"/>
            </w:tcBorders>
          </w:tcPr>
          <w:p w:rsidR="007A2E69" w:rsidRPr="000F3455" w:rsidRDefault="007A2E69" w:rsidP="00625863">
            <w:pPr>
              <w:pStyle w:val="TableParagraph"/>
              <w:spacing w:line="360" w:lineRule="auto"/>
              <w:ind w:left="189"/>
              <w:jc w:val="both"/>
              <w:rPr>
                <w:rFonts w:ascii="Arial" w:hAnsi="Arial" w:cs="Arial"/>
                <w:sz w:val="20"/>
                <w:szCs w:val="20"/>
              </w:rPr>
            </w:pPr>
            <w:r w:rsidRPr="000F3455">
              <w:rPr>
                <w:rFonts w:ascii="Arial" w:hAnsi="Arial" w:cs="Arial"/>
                <w:b/>
                <w:sz w:val="20"/>
                <w:szCs w:val="20"/>
              </w:rPr>
              <w:t xml:space="preserve">i) </w:t>
            </w:r>
            <w:r w:rsidRPr="000F3455">
              <w:rPr>
                <w:rFonts w:ascii="Arial" w:hAnsi="Arial" w:cs="Arial"/>
                <w:sz w:val="20"/>
                <w:szCs w:val="20"/>
              </w:rPr>
              <w:t>Restaurantes en general, fondas y loncherías</w:t>
            </w:r>
          </w:p>
        </w:tc>
        <w:tc>
          <w:tcPr>
            <w:tcW w:w="2589" w:type="dxa"/>
            <w:tcBorders>
              <w:top w:val="single" w:sz="4" w:space="0" w:color="000000"/>
              <w:left w:val="single" w:sz="4" w:space="0" w:color="000000"/>
              <w:bottom w:val="single" w:sz="4" w:space="0" w:color="000000"/>
            </w:tcBorders>
          </w:tcPr>
          <w:p w:rsidR="007A2E69" w:rsidRPr="000F3455" w:rsidRDefault="007A2E69" w:rsidP="00625863">
            <w:pPr>
              <w:spacing w:line="360" w:lineRule="auto"/>
              <w:jc w:val="center"/>
              <w:rPr>
                <w:rFonts w:ascii="Arial" w:hAnsi="Arial" w:cs="Arial"/>
                <w:sz w:val="20"/>
                <w:szCs w:val="20"/>
              </w:rPr>
            </w:pPr>
            <w:r w:rsidRPr="000F3455">
              <w:rPr>
                <w:rFonts w:ascii="Arial" w:hAnsi="Arial" w:cs="Arial"/>
                <w:sz w:val="20"/>
                <w:szCs w:val="20"/>
              </w:rPr>
              <w:t>105</w:t>
            </w:r>
          </w:p>
        </w:tc>
      </w:tr>
      <w:tr w:rsidR="007A2E69" w:rsidRPr="000F3455" w:rsidTr="00625863">
        <w:trPr>
          <w:trHeight w:val="20"/>
        </w:trPr>
        <w:tc>
          <w:tcPr>
            <w:tcW w:w="5960" w:type="dxa"/>
            <w:tcBorders>
              <w:top w:val="single" w:sz="4" w:space="0" w:color="000000"/>
              <w:right w:val="single" w:sz="4" w:space="0" w:color="000000"/>
            </w:tcBorders>
          </w:tcPr>
          <w:p w:rsidR="007A2E69" w:rsidRPr="000F3455" w:rsidRDefault="007A2E69" w:rsidP="00625863">
            <w:pPr>
              <w:pStyle w:val="TableParagraph"/>
              <w:spacing w:line="360" w:lineRule="auto"/>
              <w:ind w:left="189"/>
              <w:jc w:val="both"/>
              <w:rPr>
                <w:rFonts w:ascii="Arial" w:hAnsi="Arial" w:cs="Arial"/>
                <w:sz w:val="20"/>
                <w:szCs w:val="20"/>
              </w:rPr>
            </w:pPr>
            <w:r w:rsidRPr="000F3455">
              <w:rPr>
                <w:rFonts w:ascii="Arial" w:hAnsi="Arial" w:cs="Arial"/>
                <w:b/>
                <w:sz w:val="20"/>
                <w:szCs w:val="20"/>
              </w:rPr>
              <w:t xml:space="preserve">j) </w:t>
            </w:r>
            <w:r w:rsidRPr="000F3455">
              <w:rPr>
                <w:rFonts w:ascii="Arial" w:hAnsi="Arial" w:cs="Arial"/>
                <w:sz w:val="20"/>
                <w:szCs w:val="20"/>
              </w:rPr>
              <w:t>Hoteles, moteles y posadas</w:t>
            </w:r>
          </w:p>
        </w:tc>
        <w:tc>
          <w:tcPr>
            <w:tcW w:w="2589" w:type="dxa"/>
            <w:tcBorders>
              <w:top w:val="single" w:sz="4" w:space="0" w:color="000000"/>
              <w:left w:val="single" w:sz="4" w:space="0" w:color="000000"/>
            </w:tcBorders>
          </w:tcPr>
          <w:p w:rsidR="007A2E69" w:rsidRPr="000F3455" w:rsidRDefault="007A2E69" w:rsidP="00625863">
            <w:pPr>
              <w:spacing w:line="360" w:lineRule="auto"/>
              <w:jc w:val="center"/>
              <w:rPr>
                <w:rFonts w:ascii="Arial" w:hAnsi="Arial" w:cs="Arial"/>
                <w:sz w:val="20"/>
                <w:szCs w:val="20"/>
              </w:rPr>
            </w:pPr>
            <w:r w:rsidRPr="000F3455">
              <w:rPr>
                <w:rFonts w:ascii="Arial" w:hAnsi="Arial" w:cs="Arial"/>
                <w:sz w:val="20"/>
                <w:szCs w:val="20"/>
              </w:rPr>
              <w:t>105</w:t>
            </w:r>
          </w:p>
        </w:tc>
      </w:tr>
    </w:tbl>
    <w:p w:rsidR="004227D1" w:rsidRPr="000F3455" w:rsidRDefault="004227D1" w:rsidP="000F3455">
      <w:pPr>
        <w:pStyle w:val="Textoindependiente"/>
        <w:spacing w:line="360" w:lineRule="auto"/>
        <w:jc w:val="both"/>
        <w:rPr>
          <w:rFonts w:ascii="Arial" w:hAnsi="Arial" w:cs="Arial"/>
        </w:rPr>
      </w:pPr>
    </w:p>
    <w:p w:rsidR="004227D1" w:rsidRPr="000F3455" w:rsidRDefault="00EE5674" w:rsidP="00625863">
      <w:pPr>
        <w:pStyle w:val="Textoindependiente"/>
        <w:spacing w:line="360" w:lineRule="auto"/>
        <w:ind w:left="220"/>
        <w:jc w:val="both"/>
        <w:rPr>
          <w:rFonts w:ascii="Arial" w:hAnsi="Arial" w:cs="Arial"/>
        </w:rPr>
      </w:pPr>
      <w:r w:rsidRPr="000F3455">
        <w:rPr>
          <w:rFonts w:ascii="Arial" w:hAnsi="Arial" w:cs="Arial"/>
          <w:b/>
        </w:rPr>
        <w:t xml:space="preserve">IV.- </w:t>
      </w:r>
      <w:r w:rsidRPr="000F3455">
        <w:rPr>
          <w:rFonts w:ascii="Arial" w:hAnsi="Arial" w:cs="Arial"/>
        </w:rPr>
        <w:t>Por permiso eventual para el funcionamiento de establecimientos cuyo giro sea la venta de bebidas alcohólicas:</w:t>
      </w:r>
    </w:p>
    <w:p w:rsidR="004227D1" w:rsidRDefault="004227D1" w:rsidP="000F3455">
      <w:pPr>
        <w:pStyle w:val="Textoindependiente"/>
        <w:spacing w:line="360" w:lineRule="auto"/>
        <w:jc w:val="both"/>
        <w:rPr>
          <w:rFonts w:ascii="Arial" w:hAnsi="Arial" w:cs="Arial"/>
        </w:rPr>
      </w:pPr>
    </w:p>
    <w:p w:rsidR="009467C5" w:rsidRPr="000F3455" w:rsidRDefault="009467C5" w:rsidP="000F3455">
      <w:pPr>
        <w:pStyle w:val="Textoindependiente"/>
        <w:spacing w:line="360" w:lineRule="auto"/>
        <w:jc w:val="both"/>
        <w:rPr>
          <w:rFonts w:ascii="Arial" w:hAnsi="Arial" w:cs="Arial"/>
        </w:rPr>
      </w:pPr>
    </w:p>
    <w:tbl>
      <w:tblPr>
        <w:tblStyle w:val="TableNormal"/>
        <w:tblW w:w="8556"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8"/>
        <w:gridCol w:w="3293"/>
        <w:gridCol w:w="435"/>
      </w:tblGrid>
      <w:tr w:rsidR="004227D1" w:rsidRPr="000F3455" w:rsidTr="00625863">
        <w:trPr>
          <w:trHeight w:val="20"/>
        </w:trPr>
        <w:tc>
          <w:tcPr>
            <w:tcW w:w="4828" w:type="dxa"/>
            <w:tcBorders>
              <w:top w:val="nil"/>
              <w:left w:val="nil"/>
            </w:tcBorders>
          </w:tcPr>
          <w:p w:rsidR="004227D1" w:rsidRPr="000F3455" w:rsidRDefault="004227D1" w:rsidP="000F3455">
            <w:pPr>
              <w:pStyle w:val="TableParagraph"/>
              <w:spacing w:line="360" w:lineRule="auto"/>
              <w:jc w:val="both"/>
              <w:rPr>
                <w:rFonts w:ascii="Arial" w:hAnsi="Arial" w:cs="Arial"/>
                <w:sz w:val="20"/>
                <w:szCs w:val="20"/>
              </w:rPr>
            </w:pPr>
          </w:p>
        </w:tc>
        <w:tc>
          <w:tcPr>
            <w:tcW w:w="3728" w:type="dxa"/>
            <w:gridSpan w:val="2"/>
          </w:tcPr>
          <w:p w:rsidR="004227D1" w:rsidRPr="000F3455" w:rsidRDefault="003E52B2" w:rsidP="00625863">
            <w:pPr>
              <w:pStyle w:val="TableParagraph"/>
              <w:spacing w:line="360" w:lineRule="auto"/>
              <w:jc w:val="center"/>
              <w:rPr>
                <w:rFonts w:ascii="Arial" w:hAnsi="Arial" w:cs="Arial"/>
                <w:sz w:val="20"/>
                <w:szCs w:val="20"/>
              </w:rPr>
            </w:pPr>
            <w:r>
              <w:rPr>
                <w:rFonts w:ascii="Arial" w:hAnsi="Arial" w:cs="Arial"/>
                <w:sz w:val="20"/>
                <w:szCs w:val="20"/>
              </w:rPr>
              <w:t>Unidad de Medida y A</w:t>
            </w:r>
            <w:r w:rsidR="00EE5674" w:rsidRPr="000F3455">
              <w:rPr>
                <w:rFonts w:ascii="Arial" w:hAnsi="Arial" w:cs="Arial"/>
                <w:sz w:val="20"/>
                <w:szCs w:val="20"/>
              </w:rPr>
              <w:t>ctualización</w:t>
            </w:r>
          </w:p>
          <w:p w:rsidR="004227D1" w:rsidRPr="000F3455" w:rsidRDefault="00EE5674" w:rsidP="00625863">
            <w:pPr>
              <w:pStyle w:val="TableParagraph"/>
              <w:spacing w:line="360" w:lineRule="auto"/>
              <w:jc w:val="center"/>
              <w:rPr>
                <w:rFonts w:ascii="Arial" w:hAnsi="Arial" w:cs="Arial"/>
                <w:b/>
                <w:sz w:val="20"/>
                <w:szCs w:val="20"/>
              </w:rPr>
            </w:pPr>
            <w:r w:rsidRPr="000F3455">
              <w:rPr>
                <w:rFonts w:ascii="Arial" w:hAnsi="Arial" w:cs="Arial"/>
                <w:b/>
                <w:sz w:val="20"/>
                <w:szCs w:val="20"/>
              </w:rPr>
              <w:t>POR DIA</w:t>
            </w:r>
          </w:p>
        </w:tc>
      </w:tr>
      <w:tr w:rsidR="004227D1" w:rsidRPr="000F3455" w:rsidTr="00625863">
        <w:trPr>
          <w:trHeight w:val="20"/>
        </w:trPr>
        <w:tc>
          <w:tcPr>
            <w:tcW w:w="4828" w:type="dxa"/>
          </w:tcPr>
          <w:p w:rsidR="004227D1" w:rsidRPr="000F3455" w:rsidRDefault="00EE5674" w:rsidP="00625863">
            <w:pPr>
              <w:pStyle w:val="TableParagraph"/>
              <w:spacing w:line="360" w:lineRule="auto"/>
              <w:ind w:left="211" w:right="207"/>
              <w:jc w:val="both"/>
              <w:rPr>
                <w:rFonts w:ascii="Arial" w:hAnsi="Arial" w:cs="Arial"/>
                <w:sz w:val="20"/>
                <w:szCs w:val="20"/>
              </w:rPr>
            </w:pPr>
            <w:r w:rsidRPr="000F3455">
              <w:rPr>
                <w:rFonts w:ascii="Arial" w:hAnsi="Arial" w:cs="Arial"/>
                <w:b/>
                <w:sz w:val="20"/>
                <w:szCs w:val="20"/>
              </w:rPr>
              <w:t xml:space="preserve">a) </w:t>
            </w:r>
            <w:r w:rsidRPr="000F3455">
              <w:rPr>
                <w:rFonts w:ascii="Arial" w:hAnsi="Arial" w:cs="Arial"/>
                <w:sz w:val="20"/>
                <w:szCs w:val="20"/>
              </w:rPr>
              <w:t>Venta de bebidas alcohólicas en envase cerrado.</w:t>
            </w:r>
          </w:p>
        </w:tc>
        <w:tc>
          <w:tcPr>
            <w:tcW w:w="3728" w:type="dxa"/>
            <w:gridSpan w:val="2"/>
          </w:tcPr>
          <w:p w:rsidR="004227D1" w:rsidRPr="000F3455" w:rsidRDefault="00625863" w:rsidP="00625863">
            <w:pPr>
              <w:pStyle w:val="TableParagraph"/>
              <w:spacing w:line="360" w:lineRule="auto"/>
              <w:jc w:val="center"/>
              <w:rPr>
                <w:rFonts w:ascii="Arial" w:hAnsi="Arial" w:cs="Arial"/>
                <w:sz w:val="20"/>
                <w:szCs w:val="20"/>
              </w:rPr>
            </w:pPr>
            <w:r>
              <w:rPr>
                <w:rFonts w:ascii="Arial" w:hAnsi="Arial" w:cs="Arial"/>
                <w:sz w:val="20"/>
                <w:szCs w:val="20"/>
              </w:rPr>
              <w:t xml:space="preserve">                                                           </w:t>
            </w:r>
            <w:r w:rsidR="00EE5674" w:rsidRPr="000F3455">
              <w:rPr>
                <w:rFonts w:ascii="Arial" w:hAnsi="Arial" w:cs="Arial"/>
                <w:sz w:val="20"/>
                <w:szCs w:val="20"/>
              </w:rPr>
              <w:t>5</w:t>
            </w:r>
          </w:p>
        </w:tc>
      </w:tr>
      <w:tr w:rsidR="004227D1" w:rsidRPr="000F3455" w:rsidTr="00625863">
        <w:trPr>
          <w:trHeight w:val="20"/>
        </w:trPr>
        <w:tc>
          <w:tcPr>
            <w:tcW w:w="4828" w:type="dxa"/>
            <w:vMerge w:val="restart"/>
          </w:tcPr>
          <w:p w:rsidR="004227D1" w:rsidRPr="000F3455" w:rsidRDefault="00EE5674" w:rsidP="00625863">
            <w:pPr>
              <w:pStyle w:val="TableParagraph"/>
              <w:spacing w:line="360" w:lineRule="auto"/>
              <w:ind w:left="211" w:right="207"/>
              <w:jc w:val="both"/>
              <w:rPr>
                <w:rFonts w:ascii="Arial" w:hAnsi="Arial" w:cs="Arial"/>
                <w:sz w:val="20"/>
                <w:szCs w:val="20"/>
              </w:rPr>
            </w:pPr>
            <w:r w:rsidRPr="000F3455">
              <w:rPr>
                <w:rFonts w:ascii="Arial" w:hAnsi="Arial" w:cs="Arial"/>
                <w:b/>
                <w:sz w:val="20"/>
                <w:szCs w:val="20"/>
              </w:rPr>
              <w:t xml:space="preserve">b) </w:t>
            </w:r>
            <w:r w:rsidRPr="000F3455">
              <w:rPr>
                <w:rFonts w:ascii="Arial" w:hAnsi="Arial" w:cs="Arial"/>
                <w:sz w:val="20"/>
                <w:szCs w:val="20"/>
              </w:rPr>
              <w:t>Venta de bebidas alcohólicas para consumo en el mismo lugar.</w:t>
            </w:r>
          </w:p>
        </w:tc>
        <w:tc>
          <w:tcPr>
            <w:tcW w:w="3293" w:type="dxa"/>
          </w:tcPr>
          <w:p w:rsidR="004227D1" w:rsidRPr="000F3455" w:rsidRDefault="00EE5674" w:rsidP="00625863">
            <w:pPr>
              <w:pStyle w:val="TableParagraph"/>
              <w:spacing w:line="360" w:lineRule="auto"/>
              <w:ind w:left="103"/>
              <w:jc w:val="both"/>
              <w:rPr>
                <w:rFonts w:ascii="Arial" w:hAnsi="Arial" w:cs="Arial"/>
                <w:sz w:val="20"/>
                <w:szCs w:val="20"/>
              </w:rPr>
            </w:pPr>
            <w:r w:rsidRPr="000F3455">
              <w:rPr>
                <w:rFonts w:ascii="Arial" w:hAnsi="Arial" w:cs="Arial"/>
                <w:b/>
                <w:sz w:val="20"/>
                <w:szCs w:val="20"/>
              </w:rPr>
              <w:t xml:space="preserve">1.- </w:t>
            </w:r>
            <w:r w:rsidRPr="000F3455">
              <w:rPr>
                <w:rFonts w:ascii="Arial" w:hAnsi="Arial" w:cs="Arial"/>
                <w:sz w:val="20"/>
                <w:szCs w:val="20"/>
              </w:rPr>
              <w:t>Bailes en la cabecera municipal</w:t>
            </w:r>
          </w:p>
        </w:tc>
        <w:tc>
          <w:tcPr>
            <w:tcW w:w="435" w:type="dxa"/>
          </w:tcPr>
          <w:p w:rsidR="004227D1" w:rsidRPr="000F3455" w:rsidRDefault="00EE5674" w:rsidP="00625863">
            <w:pPr>
              <w:pStyle w:val="TableParagraph"/>
              <w:spacing w:line="360" w:lineRule="auto"/>
              <w:jc w:val="center"/>
              <w:rPr>
                <w:rFonts w:ascii="Arial" w:hAnsi="Arial" w:cs="Arial"/>
                <w:sz w:val="20"/>
                <w:szCs w:val="20"/>
              </w:rPr>
            </w:pPr>
            <w:r w:rsidRPr="000F3455">
              <w:rPr>
                <w:rFonts w:ascii="Arial" w:hAnsi="Arial" w:cs="Arial"/>
                <w:sz w:val="20"/>
                <w:szCs w:val="20"/>
              </w:rPr>
              <w:t>5</w:t>
            </w:r>
          </w:p>
        </w:tc>
      </w:tr>
      <w:tr w:rsidR="004227D1" w:rsidRPr="000F3455" w:rsidTr="00625863">
        <w:trPr>
          <w:trHeight w:val="20"/>
        </w:trPr>
        <w:tc>
          <w:tcPr>
            <w:tcW w:w="4828" w:type="dxa"/>
            <w:vMerge/>
            <w:tcBorders>
              <w:top w:val="nil"/>
            </w:tcBorders>
          </w:tcPr>
          <w:p w:rsidR="004227D1" w:rsidRPr="000F3455" w:rsidRDefault="004227D1" w:rsidP="000F3455">
            <w:pPr>
              <w:spacing w:line="360" w:lineRule="auto"/>
              <w:jc w:val="both"/>
              <w:rPr>
                <w:rFonts w:ascii="Arial" w:hAnsi="Arial" w:cs="Arial"/>
                <w:sz w:val="20"/>
                <w:szCs w:val="20"/>
              </w:rPr>
            </w:pPr>
          </w:p>
        </w:tc>
        <w:tc>
          <w:tcPr>
            <w:tcW w:w="3293" w:type="dxa"/>
          </w:tcPr>
          <w:p w:rsidR="004227D1" w:rsidRPr="000F3455" w:rsidRDefault="00EE5674" w:rsidP="00625863">
            <w:pPr>
              <w:pStyle w:val="TableParagraph"/>
              <w:spacing w:line="360" w:lineRule="auto"/>
              <w:ind w:left="103"/>
              <w:jc w:val="both"/>
              <w:rPr>
                <w:rFonts w:ascii="Arial" w:hAnsi="Arial" w:cs="Arial"/>
                <w:sz w:val="20"/>
                <w:szCs w:val="20"/>
              </w:rPr>
            </w:pPr>
            <w:r w:rsidRPr="000F3455">
              <w:rPr>
                <w:rFonts w:ascii="Arial" w:hAnsi="Arial" w:cs="Arial"/>
                <w:b/>
                <w:sz w:val="20"/>
                <w:szCs w:val="20"/>
              </w:rPr>
              <w:t xml:space="preserve">2.- </w:t>
            </w:r>
            <w:r w:rsidRPr="000F3455">
              <w:rPr>
                <w:rFonts w:ascii="Arial" w:hAnsi="Arial" w:cs="Arial"/>
                <w:sz w:val="20"/>
                <w:szCs w:val="20"/>
              </w:rPr>
              <w:t>Bailes populares en comisarías</w:t>
            </w:r>
          </w:p>
        </w:tc>
        <w:tc>
          <w:tcPr>
            <w:tcW w:w="435" w:type="dxa"/>
          </w:tcPr>
          <w:p w:rsidR="004227D1" w:rsidRPr="000F3455" w:rsidRDefault="00EE5674" w:rsidP="00625863">
            <w:pPr>
              <w:pStyle w:val="TableParagraph"/>
              <w:spacing w:line="360" w:lineRule="auto"/>
              <w:jc w:val="center"/>
              <w:rPr>
                <w:rFonts w:ascii="Arial" w:hAnsi="Arial" w:cs="Arial"/>
                <w:sz w:val="20"/>
                <w:szCs w:val="20"/>
              </w:rPr>
            </w:pPr>
            <w:r w:rsidRPr="000F3455">
              <w:rPr>
                <w:rFonts w:ascii="Arial" w:hAnsi="Arial" w:cs="Arial"/>
                <w:sz w:val="20"/>
                <w:szCs w:val="20"/>
              </w:rPr>
              <w:t>3</w:t>
            </w:r>
          </w:p>
        </w:tc>
      </w:tr>
      <w:tr w:rsidR="004227D1" w:rsidRPr="000F3455" w:rsidTr="00625863">
        <w:trPr>
          <w:trHeight w:val="20"/>
        </w:trPr>
        <w:tc>
          <w:tcPr>
            <w:tcW w:w="4828" w:type="dxa"/>
            <w:vMerge/>
            <w:tcBorders>
              <w:top w:val="nil"/>
            </w:tcBorders>
          </w:tcPr>
          <w:p w:rsidR="004227D1" w:rsidRPr="000F3455" w:rsidRDefault="004227D1" w:rsidP="000F3455">
            <w:pPr>
              <w:spacing w:line="360" w:lineRule="auto"/>
              <w:jc w:val="both"/>
              <w:rPr>
                <w:rFonts w:ascii="Arial" w:hAnsi="Arial" w:cs="Arial"/>
                <w:sz w:val="20"/>
                <w:szCs w:val="20"/>
              </w:rPr>
            </w:pPr>
          </w:p>
        </w:tc>
        <w:tc>
          <w:tcPr>
            <w:tcW w:w="3293" w:type="dxa"/>
          </w:tcPr>
          <w:p w:rsidR="004227D1" w:rsidRPr="000F3455" w:rsidRDefault="00EE5674" w:rsidP="00625863">
            <w:pPr>
              <w:pStyle w:val="TableParagraph"/>
              <w:spacing w:line="360" w:lineRule="auto"/>
              <w:ind w:left="103"/>
              <w:jc w:val="both"/>
              <w:rPr>
                <w:rFonts w:ascii="Arial" w:hAnsi="Arial" w:cs="Arial"/>
                <w:sz w:val="20"/>
                <w:szCs w:val="20"/>
              </w:rPr>
            </w:pPr>
            <w:r w:rsidRPr="000F3455">
              <w:rPr>
                <w:rFonts w:ascii="Arial" w:hAnsi="Arial" w:cs="Arial"/>
                <w:b/>
                <w:sz w:val="20"/>
                <w:szCs w:val="20"/>
              </w:rPr>
              <w:t xml:space="preserve">3.- </w:t>
            </w:r>
            <w:r w:rsidRPr="000F3455">
              <w:rPr>
                <w:rFonts w:ascii="Arial" w:hAnsi="Arial" w:cs="Arial"/>
                <w:sz w:val="20"/>
                <w:szCs w:val="20"/>
              </w:rPr>
              <w:t>Luz y sonido</w:t>
            </w:r>
          </w:p>
        </w:tc>
        <w:tc>
          <w:tcPr>
            <w:tcW w:w="435" w:type="dxa"/>
          </w:tcPr>
          <w:p w:rsidR="004227D1" w:rsidRPr="000F3455" w:rsidRDefault="00EE5674" w:rsidP="00625863">
            <w:pPr>
              <w:pStyle w:val="TableParagraph"/>
              <w:spacing w:line="360" w:lineRule="auto"/>
              <w:jc w:val="center"/>
              <w:rPr>
                <w:rFonts w:ascii="Arial" w:hAnsi="Arial" w:cs="Arial"/>
                <w:sz w:val="20"/>
                <w:szCs w:val="20"/>
              </w:rPr>
            </w:pPr>
            <w:r w:rsidRPr="000F3455">
              <w:rPr>
                <w:rFonts w:ascii="Arial" w:hAnsi="Arial" w:cs="Arial"/>
                <w:sz w:val="20"/>
                <w:szCs w:val="20"/>
              </w:rPr>
              <w:t>3</w:t>
            </w:r>
          </w:p>
        </w:tc>
      </w:tr>
      <w:tr w:rsidR="004227D1" w:rsidRPr="000F3455" w:rsidTr="00625863">
        <w:trPr>
          <w:trHeight w:val="20"/>
        </w:trPr>
        <w:tc>
          <w:tcPr>
            <w:tcW w:w="4828" w:type="dxa"/>
            <w:vMerge/>
            <w:tcBorders>
              <w:top w:val="nil"/>
              <w:bottom w:val="single" w:sz="4" w:space="0" w:color="auto"/>
            </w:tcBorders>
          </w:tcPr>
          <w:p w:rsidR="004227D1" w:rsidRPr="000F3455" w:rsidRDefault="004227D1" w:rsidP="000F3455">
            <w:pPr>
              <w:spacing w:line="360" w:lineRule="auto"/>
              <w:jc w:val="both"/>
              <w:rPr>
                <w:rFonts w:ascii="Arial" w:hAnsi="Arial" w:cs="Arial"/>
                <w:sz w:val="20"/>
                <w:szCs w:val="20"/>
              </w:rPr>
            </w:pPr>
          </w:p>
        </w:tc>
        <w:tc>
          <w:tcPr>
            <w:tcW w:w="3293" w:type="dxa"/>
            <w:tcBorders>
              <w:bottom w:val="single" w:sz="4" w:space="0" w:color="auto"/>
            </w:tcBorders>
          </w:tcPr>
          <w:p w:rsidR="004227D1" w:rsidRPr="000F3455" w:rsidRDefault="00EE5674" w:rsidP="00625863">
            <w:pPr>
              <w:pStyle w:val="TableParagraph"/>
              <w:spacing w:line="360" w:lineRule="auto"/>
              <w:ind w:left="103"/>
              <w:jc w:val="both"/>
              <w:rPr>
                <w:rFonts w:ascii="Arial" w:hAnsi="Arial" w:cs="Arial"/>
                <w:sz w:val="20"/>
                <w:szCs w:val="20"/>
              </w:rPr>
            </w:pPr>
            <w:r w:rsidRPr="000F3455">
              <w:rPr>
                <w:rFonts w:ascii="Arial" w:hAnsi="Arial" w:cs="Arial"/>
                <w:b/>
                <w:sz w:val="20"/>
                <w:szCs w:val="20"/>
              </w:rPr>
              <w:t xml:space="preserve">4.- </w:t>
            </w:r>
            <w:r w:rsidRPr="000F3455">
              <w:rPr>
                <w:rFonts w:ascii="Arial" w:hAnsi="Arial" w:cs="Arial"/>
                <w:sz w:val="20"/>
                <w:szCs w:val="20"/>
              </w:rPr>
              <w:t>Kermés o verbenas</w:t>
            </w:r>
          </w:p>
        </w:tc>
        <w:tc>
          <w:tcPr>
            <w:tcW w:w="435" w:type="dxa"/>
            <w:tcBorders>
              <w:bottom w:val="single" w:sz="4" w:space="0" w:color="auto"/>
            </w:tcBorders>
          </w:tcPr>
          <w:p w:rsidR="004227D1" w:rsidRPr="000F3455" w:rsidRDefault="00EE5674" w:rsidP="00625863">
            <w:pPr>
              <w:pStyle w:val="TableParagraph"/>
              <w:spacing w:line="360" w:lineRule="auto"/>
              <w:jc w:val="center"/>
              <w:rPr>
                <w:rFonts w:ascii="Arial" w:hAnsi="Arial" w:cs="Arial"/>
                <w:sz w:val="20"/>
                <w:szCs w:val="20"/>
              </w:rPr>
            </w:pPr>
            <w:r w:rsidRPr="000F3455">
              <w:rPr>
                <w:rFonts w:ascii="Arial" w:hAnsi="Arial" w:cs="Arial"/>
                <w:sz w:val="20"/>
                <w:szCs w:val="20"/>
              </w:rPr>
              <w:t>2</w:t>
            </w:r>
          </w:p>
        </w:tc>
      </w:tr>
      <w:tr w:rsidR="004227D1" w:rsidRPr="000F3455" w:rsidTr="00625863">
        <w:trPr>
          <w:trHeight w:val="20"/>
        </w:trPr>
        <w:tc>
          <w:tcPr>
            <w:tcW w:w="4828" w:type="dxa"/>
            <w:vMerge/>
            <w:tcBorders>
              <w:top w:val="single" w:sz="4" w:space="0" w:color="auto"/>
            </w:tcBorders>
          </w:tcPr>
          <w:p w:rsidR="004227D1" w:rsidRPr="000F3455" w:rsidRDefault="004227D1" w:rsidP="000F3455">
            <w:pPr>
              <w:spacing w:line="360" w:lineRule="auto"/>
              <w:jc w:val="both"/>
              <w:rPr>
                <w:rFonts w:ascii="Arial" w:hAnsi="Arial" w:cs="Arial"/>
                <w:sz w:val="20"/>
                <w:szCs w:val="20"/>
              </w:rPr>
            </w:pPr>
          </w:p>
        </w:tc>
        <w:tc>
          <w:tcPr>
            <w:tcW w:w="3293" w:type="dxa"/>
            <w:tcBorders>
              <w:top w:val="single" w:sz="4" w:space="0" w:color="auto"/>
            </w:tcBorders>
          </w:tcPr>
          <w:p w:rsidR="004227D1" w:rsidRPr="000F3455" w:rsidRDefault="00EE5674" w:rsidP="00625863">
            <w:pPr>
              <w:pStyle w:val="TableParagraph"/>
              <w:spacing w:line="360" w:lineRule="auto"/>
              <w:ind w:left="103"/>
              <w:jc w:val="both"/>
              <w:rPr>
                <w:rFonts w:ascii="Arial" w:hAnsi="Arial" w:cs="Arial"/>
                <w:sz w:val="20"/>
                <w:szCs w:val="20"/>
              </w:rPr>
            </w:pPr>
            <w:r w:rsidRPr="000F3455">
              <w:rPr>
                <w:rFonts w:ascii="Arial" w:hAnsi="Arial" w:cs="Arial"/>
                <w:b/>
                <w:sz w:val="20"/>
                <w:szCs w:val="20"/>
              </w:rPr>
              <w:t xml:space="preserve">5.- </w:t>
            </w:r>
            <w:r w:rsidRPr="000F3455">
              <w:rPr>
                <w:rFonts w:ascii="Arial" w:hAnsi="Arial" w:cs="Arial"/>
                <w:sz w:val="20"/>
                <w:szCs w:val="20"/>
              </w:rPr>
              <w:t>Puntos de consumo y venta</w:t>
            </w:r>
          </w:p>
        </w:tc>
        <w:tc>
          <w:tcPr>
            <w:tcW w:w="435" w:type="dxa"/>
            <w:tcBorders>
              <w:top w:val="single" w:sz="4" w:space="0" w:color="auto"/>
            </w:tcBorders>
          </w:tcPr>
          <w:p w:rsidR="004227D1" w:rsidRPr="000F3455" w:rsidRDefault="00EE5674" w:rsidP="00625863">
            <w:pPr>
              <w:pStyle w:val="TableParagraph"/>
              <w:spacing w:line="360" w:lineRule="auto"/>
              <w:jc w:val="center"/>
              <w:rPr>
                <w:rFonts w:ascii="Arial" w:hAnsi="Arial" w:cs="Arial"/>
                <w:sz w:val="20"/>
                <w:szCs w:val="20"/>
              </w:rPr>
            </w:pPr>
            <w:r w:rsidRPr="000F3455">
              <w:rPr>
                <w:rFonts w:ascii="Arial" w:hAnsi="Arial" w:cs="Arial"/>
                <w:sz w:val="20"/>
                <w:szCs w:val="20"/>
              </w:rPr>
              <w:t>5</w:t>
            </w:r>
          </w:p>
        </w:tc>
      </w:tr>
      <w:tr w:rsidR="004227D1" w:rsidRPr="000F3455" w:rsidTr="00625863">
        <w:trPr>
          <w:trHeight w:val="20"/>
        </w:trPr>
        <w:tc>
          <w:tcPr>
            <w:tcW w:w="4828" w:type="dxa"/>
            <w:vMerge/>
            <w:tcBorders>
              <w:top w:val="nil"/>
            </w:tcBorders>
          </w:tcPr>
          <w:p w:rsidR="004227D1" w:rsidRPr="000F3455" w:rsidRDefault="004227D1" w:rsidP="000F3455">
            <w:pPr>
              <w:spacing w:line="360" w:lineRule="auto"/>
              <w:jc w:val="both"/>
              <w:rPr>
                <w:rFonts w:ascii="Arial" w:hAnsi="Arial" w:cs="Arial"/>
                <w:sz w:val="20"/>
                <w:szCs w:val="20"/>
              </w:rPr>
            </w:pPr>
          </w:p>
        </w:tc>
        <w:tc>
          <w:tcPr>
            <w:tcW w:w="3293" w:type="dxa"/>
          </w:tcPr>
          <w:p w:rsidR="004227D1" w:rsidRPr="000F3455" w:rsidRDefault="00EE5674" w:rsidP="00625863">
            <w:pPr>
              <w:pStyle w:val="TableParagraph"/>
              <w:spacing w:line="360" w:lineRule="auto"/>
              <w:ind w:left="103"/>
              <w:jc w:val="both"/>
              <w:rPr>
                <w:rFonts w:ascii="Arial" w:hAnsi="Arial" w:cs="Arial"/>
                <w:sz w:val="20"/>
                <w:szCs w:val="20"/>
              </w:rPr>
            </w:pPr>
            <w:r w:rsidRPr="000F3455">
              <w:rPr>
                <w:rFonts w:ascii="Arial" w:hAnsi="Arial" w:cs="Arial"/>
                <w:b/>
                <w:sz w:val="20"/>
                <w:szCs w:val="20"/>
              </w:rPr>
              <w:t xml:space="preserve">6.- </w:t>
            </w:r>
            <w:r w:rsidRPr="000F3455">
              <w:rPr>
                <w:rFonts w:ascii="Arial" w:hAnsi="Arial" w:cs="Arial"/>
                <w:sz w:val="20"/>
                <w:szCs w:val="20"/>
              </w:rPr>
              <w:t>Eventos deportivos</w:t>
            </w:r>
          </w:p>
        </w:tc>
        <w:tc>
          <w:tcPr>
            <w:tcW w:w="435" w:type="dxa"/>
          </w:tcPr>
          <w:p w:rsidR="004227D1" w:rsidRPr="000F3455" w:rsidRDefault="00EE5674" w:rsidP="00625863">
            <w:pPr>
              <w:pStyle w:val="TableParagraph"/>
              <w:spacing w:line="360" w:lineRule="auto"/>
              <w:jc w:val="center"/>
              <w:rPr>
                <w:rFonts w:ascii="Arial" w:hAnsi="Arial" w:cs="Arial"/>
                <w:sz w:val="20"/>
                <w:szCs w:val="20"/>
              </w:rPr>
            </w:pPr>
            <w:r w:rsidRPr="000F3455">
              <w:rPr>
                <w:rFonts w:ascii="Arial" w:hAnsi="Arial" w:cs="Arial"/>
                <w:sz w:val="20"/>
                <w:szCs w:val="20"/>
              </w:rPr>
              <w:t>2</w:t>
            </w:r>
          </w:p>
        </w:tc>
      </w:tr>
    </w:tbl>
    <w:p w:rsidR="004227D1" w:rsidRPr="000F3455" w:rsidRDefault="004227D1" w:rsidP="000F3455">
      <w:pPr>
        <w:pStyle w:val="Textoindependiente"/>
        <w:spacing w:line="360" w:lineRule="auto"/>
        <w:jc w:val="both"/>
        <w:rPr>
          <w:rFonts w:ascii="Arial" w:hAnsi="Arial" w:cs="Arial"/>
        </w:rPr>
      </w:pPr>
    </w:p>
    <w:p w:rsidR="004227D1" w:rsidRDefault="00EE5674" w:rsidP="00625863">
      <w:pPr>
        <w:pStyle w:val="Textoindependiente"/>
        <w:spacing w:line="360" w:lineRule="auto"/>
        <w:ind w:left="220"/>
        <w:jc w:val="both"/>
        <w:rPr>
          <w:rFonts w:ascii="Arial" w:hAnsi="Arial" w:cs="Arial"/>
        </w:rPr>
      </w:pPr>
      <w:r w:rsidRPr="000F3455">
        <w:rPr>
          <w:rFonts w:ascii="Arial" w:hAnsi="Arial" w:cs="Arial"/>
          <w:b/>
        </w:rPr>
        <w:t xml:space="preserve">V.- </w:t>
      </w:r>
      <w:r w:rsidRPr="000F3455">
        <w:rPr>
          <w:rFonts w:ascii="Arial" w:hAnsi="Arial" w:cs="Arial"/>
        </w:rPr>
        <w:t>Por autorización para el funcionamiento en horario extraordinario, de establecimientos cuyo giro sea la venta de bebidas alcohólicas, se explicará por cada hora extra:</w:t>
      </w:r>
    </w:p>
    <w:p w:rsidR="00625863" w:rsidRPr="000F3455" w:rsidRDefault="00625863" w:rsidP="00625863">
      <w:pPr>
        <w:pStyle w:val="Textoindependiente"/>
        <w:spacing w:line="360" w:lineRule="auto"/>
        <w:ind w:left="220"/>
        <w:jc w:val="both"/>
        <w:rPr>
          <w:rFonts w:ascii="Arial" w:hAnsi="Arial" w:cs="Arial"/>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2079"/>
      </w:tblGrid>
      <w:tr w:rsidR="004227D1" w:rsidRPr="000F3455" w:rsidTr="00625863">
        <w:trPr>
          <w:trHeight w:val="20"/>
        </w:trPr>
        <w:tc>
          <w:tcPr>
            <w:tcW w:w="6487" w:type="dxa"/>
            <w:tcBorders>
              <w:top w:val="nil"/>
              <w:left w:val="nil"/>
            </w:tcBorders>
          </w:tcPr>
          <w:p w:rsidR="004227D1" w:rsidRPr="000F3455" w:rsidRDefault="004227D1" w:rsidP="000F3455">
            <w:pPr>
              <w:pStyle w:val="TableParagraph"/>
              <w:spacing w:line="360" w:lineRule="auto"/>
              <w:jc w:val="both"/>
              <w:rPr>
                <w:rFonts w:ascii="Arial" w:hAnsi="Arial" w:cs="Arial"/>
                <w:sz w:val="20"/>
                <w:szCs w:val="20"/>
              </w:rPr>
            </w:pPr>
          </w:p>
        </w:tc>
        <w:tc>
          <w:tcPr>
            <w:tcW w:w="2079" w:type="dxa"/>
          </w:tcPr>
          <w:p w:rsidR="004227D1" w:rsidRPr="000F3455" w:rsidRDefault="00EE5674" w:rsidP="00625863">
            <w:pPr>
              <w:pStyle w:val="TableParagraph"/>
              <w:spacing w:line="360" w:lineRule="auto"/>
              <w:jc w:val="center"/>
              <w:rPr>
                <w:rFonts w:ascii="Arial" w:hAnsi="Arial" w:cs="Arial"/>
                <w:sz w:val="20"/>
                <w:szCs w:val="20"/>
              </w:rPr>
            </w:pPr>
            <w:r w:rsidRPr="000F3455">
              <w:rPr>
                <w:rFonts w:ascii="Arial" w:hAnsi="Arial" w:cs="Arial"/>
                <w:sz w:val="20"/>
                <w:szCs w:val="20"/>
              </w:rPr>
              <w:t>Unidad de Medida y</w:t>
            </w:r>
            <w:r w:rsidR="00625863">
              <w:rPr>
                <w:rFonts w:ascii="Arial" w:hAnsi="Arial" w:cs="Arial"/>
                <w:sz w:val="20"/>
                <w:szCs w:val="20"/>
              </w:rPr>
              <w:t xml:space="preserve"> </w:t>
            </w:r>
            <w:r w:rsidR="003E52B2">
              <w:rPr>
                <w:rFonts w:ascii="Arial" w:hAnsi="Arial" w:cs="Arial"/>
                <w:sz w:val="20"/>
                <w:szCs w:val="20"/>
              </w:rPr>
              <w:t>A</w:t>
            </w:r>
            <w:r w:rsidRPr="000F3455">
              <w:rPr>
                <w:rFonts w:ascii="Arial" w:hAnsi="Arial" w:cs="Arial"/>
                <w:sz w:val="20"/>
                <w:szCs w:val="20"/>
              </w:rPr>
              <w:t>ctualización</w:t>
            </w:r>
          </w:p>
        </w:tc>
      </w:tr>
      <w:tr w:rsidR="004227D1" w:rsidRPr="000F3455" w:rsidTr="00625863">
        <w:trPr>
          <w:trHeight w:val="20"/>
        </w:trPr>
        <w:tc>
          <w:tcPr>
            <w:tcW w:w="6487" w:type="dxa"/>
          </w:tcPr>
          <w:p w:rsidR="004227D1" w:rsidRPr="000F3455" w:rsidRDefault="00EE5674" w:rsidP="00625863">
            <w:pPr>
              <w:pStyle w:val="TableParagraph"/>
              <w:spacing w:line="360" w:lineRule="auto"/>
              <w:ind w:left="201"/>
              <w:jc w:val="both"/>
              <w:rPr>
                <w:rFonts w:ascii="Arial" w:hAnsi="Arial" w:cs="Arial"/>
                <w:sz w:val="20"/>
                <w:szCs w:val="20"/>
              </w:rPr>
            </w:pPr>
            <w:r w:rsidRPr="000F3455">
              <w:rPr>
                <w:rFonts w:ascii="Arial" w:hAnsi="Arial" w:cs="Arial"/>
                <w:b/>
                <w:sz w:val="20"/>
                <w:szCs w:val="20"/>
              </w:rPr>
              <w:t xml:space="preserve">a) </w:t>
            </w:r>
            <w:r w:rsidRPr="000F3455">
              <w:rPr>
                <w:rFonts w:ascii="Arial" w:hAnsi="Arial" w:cs="Arial"/>
                <w:sz w:val="20"/>
                <w:szCs w:val="20"/>
              </w:rPr>
              <w:t>Venta de bebidas alcohólicas en envase cerrado</w:t>
            </w:r>
          </w:p>
        </w:tc>
        <w:tc>
          <w:tcPr>
            <w:tcW w:w="2079" w:type="dxa"/>
          </w:tcPr>
          <w:p w:rsidR="004227D1" w:rsidRPr="000F3455" w:rsidRDefault="00EE5674" w:rsidP="00625863">
            <w:pPr>
              <w:pStyle w:val="TableParagraph"/>
              <w:spacing w:line="360" w:lineRule="auto"/>
              <w:jc w:val="center"/>
              <w:rPr>
                <w:rFonts w:ascii="Arial" w:hAnsi="Arial" w:cs="Arial"/>
                <w:sz w:val="20"/>
                <w:szCs w:val="20"/>
              </w:rPr>
            </w:pPr>
            <w:r w:rsidRPr="000F3455">
              <w:rPr>
                <w:rFonts w:ascii="Arial" w:hAnsi="Arial" w:cs="Arial"/>
                <w:sz w:val="20"/>
                <w:szCs w:val="20"/>
              </w:rPr>
              <w:t>17</w:t>
            </w:r>
          </w:p>
        </w:tc>
      </w:tr>
      <w:tr w:rsidR="004227D1" w:rsidRPr="000F3455" w:rsidTr="00625863">
        <w:trPr>
          <w:trHeight w:val="20"/>
        </w:trPr>
        <w:tc>
          <w:tcPr>
            <w:tcW w:w="6487" w:type="dxa"/>
          </w:tcPr>
          <w:p w:rsidR="004227D1" w:rsidRPr="000F3455" w:rsidRDefault="00914F96" w:rsidP="00625863">
            <w:pPr>
              <w:pStyle w:val="TableParagraph"/>
              <w:spacing w:line="360" w:lineRule="auto"/>
              <w:ind w:left="201"/>
              <w:jc w:val="both"/>
              <w:rPr>
                <w:rFonts w:ascii="Arial" w:hAnsi="Arial" w:cs="Arial"/>
                <w:sz w:val="20"/>
                <w:szCs w:val="20"/>
              </w:rPr>
            </w:pPr>
            <w:r w:rsidRPr="000F3455">
              <w:rPr>
                <w:rFonts w:ascii="Arial" w:hAnsi="Arial" w:cs="Arial"/>
                <w:b/>
                <w:sz w:val="20"/>
                <w:szCs w:val="20"/>
              </w:rPr>
              <w:t xml:space="preserve">b) </w:t>
            </w:r>
            <w:r w:rsidR="00EE5674" w:rsidRPr="000F3455">
              <w:rPr>
                <w:rFonts w:ascii="Arial" w:hAnsi="Arial" w:cs="Arial"/>
                <w:sz w:val="20"/>
                <w:szCs w:val="20"/>
              </w:rPr>
              <w:t>Venta de bebidas alcohólicas para consumo en el mismo lugar</w:t>
            </w:r>
          </w:p>
        </w:tc>
        <w:tc>
          <w:tcPr>
            <w:tcW w:w="2079" w:type="dxa"/>
          </w:tcPr>
          <w:p w:rsidR="004227D1" w:rsidRPr="000F3455" w:rsidRDefault="00EE5674" w:rsidP="00625863">
            <w:pPr>
              <w:pStyle w:val="TableParagraph"/>
              <w:spacing w:line="360" w:lineRule="auto"/>
              <w:jc w:val="center"/>
              <w:rPr>
                <w:rFonts w:ascii="Arial" w:hAnsi="Arial" w:cs="Arial"/>
                <w:sz w:val="20"/>
                <w:szCs w:val="20"/>
              </w:rPr>
            </w:pPr>
            <w:r w:rsidRPr="000F3455">
              <w:rPr>
                <w:rFonts w:ascii="Arial" w:hAnsi="Arial" w:cs="Arial"/>
                <w:sz w:val="20"/>
                <w:szCs w:val="20"/>
              </w:rPr>
              <w:t>17</w:t>
            </w:r>
          </w:p>
        </w:tc>
      </w:tr>
    </w:tbl>
    <w:p w:rsidR="004227D1" w:rsidRPr="000F3455" w:rsidRDefault="004227D1" w:rsidP="000F3455">
      <w:pPr>
        <w:pStyle w:val="Textoindependiente"/>
        <w:spacing w:line="360" w:lineRule="auto"/>
        <w:jc w:val="both"/>
        <w:rPr>
          <w:rFonts w:ascii="Arial" w:hAnsi="Arial" w:cs="Arial"/>
        </w:rPr>
      </w:pPr>
    </w:p>
    <w:p w:rsidR="00E94335" w:rsidRPr="000F3455" w:rsidRDefault="00EE5674" w:rsidP="00625863">
      <w:pPr>
        <w:pStyle w:val="Textoindependiente"/>
        <w:spacing w:line="360" w:lineRule="auto"/>
        <w:ind w:left="220"/>
        <w:jc w:val="both"/>
        <w:rPr>
          <w:rFonts w:ascii="Arial" w:hAnsi="Arial" w:cs="Arial"/>
        </w:rPr>
      </w:pPr>
      <w:r w:rsidRPr="000F3455">
        <w:rPr>
          <w:rFonts w:ascii="Arial" w:hAnsi="Arial" w:cs="Arial"/>
          <w:b/>
        </w:rPr>
        <w:t xml:space="preserve">VI.- </w:t>
      </w:r>
      <w:r w:rsidR="00E94335" w:rsidRPr="000F3455">
        <w:rPr>
          <w:rFonts w:ascii="Arial" w:hAnsi="Arial" w:cs="Arial"/>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la Unidad de Medida y Actualización.</w:t>
      </w:r>
    </w:p>
    <w:p w:rsidR="000025E5" w:rsidRDefault="000025E5" w:rsidP="000F3455">
      <w:pPr>
        <w:pStyle w:val="Textoindependiente"/>
        <w:spacing w:line="360" w:lineRule="auto"/>
        <w:jc w:val="both"/>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9"/>
        <w:gridCol w:w="2970"/>
        <w:gridCol w:w="2750"/>
      </w:tblGrid>
      <w:tr w:rsidR="00E356B3" w:rsidRPr="000F3455" w:rsidTr="00E356B3">
        <w:trPr>
          <w:trHeight w:val="689"/>
        </w:trPr>
        <w:tc>
          <w:tcPr>
            <w:tcW w:w="2849" w:type="dxa"/>
          </w:tcPr>
          <w:p w:rsidR="00E356B3" w:rsidRPr="000F3455" w:rsidRDefault="00E356B3" w:rsidP="00E356B3">
            <w:pPr>
              <w:pStyle w:val="TableParagraph"/>
              <w:spacing w:line="360" w:lineRule="auto"/>
              <w:jc w:val="center"/>
              <w:rPr>
                <w:rFonts w:ascii="Arial" w:hAnsi="Arial" w:cs="Arial"/>
                <w:b/>
                <w:sz w:val="20"/>
                <w:szCs w:val="20"/>
              </w:rPr>
            </w:pPr>
            <w:r w:rsidRPr="000F3455">
              <w:rPr>
                <w:rFonts w:ascii="Arial" w:hAnsi="Arial" w:cs="Arial"/>
                <w:b/>
                <w:sz w:val="20"/>
                <w:szCs w:val="20"/>
              </w:rPr>
              <w:t>CATEGORIZACIÓN DE LOS</w:t>
            </w:r>
          </w:p>
          <w:p w:rsidR="00E356B3" w:rsidRPr="000F3455" w:rsidRDefault="00E356B3" w:rsidP="00E356B3">
            <w:pPr>
              <w:pStyle w:val="TableParagraph"/>
              <w:spacing w:line="360" w:lineRule="auto"/>
              <w:jc w:val="center"/>
              <w:rPr>
                <w:rFonts w:ascii="Arial" w:hAnsi="Arial" w:cs="Arial"/>
                <w:b/>
                <w:sz w:val="20"/>
                <w:szCs w:val="20"/>
              </w:rPr>
            </w:pPr>
            <w:r w:rsidRPr="000F3455">
              <w:rPr>
                <w:rFonts w:ascii="Arial" w:hAnsi="Arial" w:cs="Arial"/>
                <w:b/>
                <w:sz w:val="20"/>
                <w:szCs w:val="20"/>
              </w:rPr>
              <w:t>GIROS COMERCIALES</w:t>
            </w:r>
          </w:p>
        </w:tc>
        <w:tc>
          <w:tcPr>
            <w:tcW w:w="2970" w:type="dxa"/>
          </w:tcPr>
          <w:p w:rsidR="00E356B3" w:rsidRPr="000F3455" w:rsidRDefault="00E356B3" w:rsidP="00E356B3">
            <w:pPr>
              <w:pStyle w:val="TableParagraph"/>
              <w:spacing w:line="360" w:lineRule="auto"/>
              <w:jc w:val="center"/>
              <w:rPr>
                <w:rFonts w:ascii="Arial" w:hAnsi="Arial" w:cs="Arial"/>
                <w:b/>
                <w:sz w:val="20"/>
                <w:szCs w:val="20"/>
              </w:rPr>
            </w:pPr>
            <w:r w:rsidRPr="000F3455">
              <w:rPr>
                <w:rFonts w:ascii="Arial" w:hAnsi="Arial" w:cs="Arial"/>
                <w:b/>
                <w:sz w:val="20"/>
                <w:szCs w:val="20"/>
              </w:rPr>
              <w:t>DERECHO DE INICIO DE</w:t>
            </w:r>
          </w:p>
          <w:p w:rsidR="00E356B3" w:rsidRPr="000F3455" w:rsidRDefault="00E356B3" w:rsidP="00E356B3">
            <w:pPr>
              <w:pStyle w:val="TableParagraph"/>
              <w:spacing w:line="360" w:lineRule="auto"/>
              <w:jc w:val="center"/>
              <w:rPr>
                <w:rFonts w:ascii="Arial" w:hAnsi="Arial" w:cs="Arial"/>
                <w:b/>
                <w:sz w:val="20"/>
                <w:szCs w:val="20"/>
              </w:rPr>
            </w:pPr>
            <w:r w:rsidRPr="000F3455">
              <w:rPr>
                <w:rFonts w:ascii="Arial" w:hAnsi="Arial" w:cs="Arial"/>
                <w:b/>
                <w:sz w:val="20"/>
                <w:szCs w:val="20"/>
              </w:rPr>
              <w:t>FUNCIONAMIENTO</w:t>
            </w:r>
          </w:p>
        </w:tc>
        <w:tc>
          <w:tcPr>
            <w:tcW w:w="2750" w:type="dxa"/>
          </w:tcPr>
          <w:p w:rsidR="00E356B3" w:rsidRPr="000F3455" w:rsidRDefault="00E356B3" w:rsidP="00E356B3">
            <w:pPr>
              <w:pStyle w:val="TableParagraph"/>
              <w:spacing w:line="360" w:lineRule="auto"/>
              <w:jc w:val="center"/>
              <w:rPr>
                <w:rFonts w:ascii="Arial" w:hAnsi="Arial" w:cs="Arial"/>
                <w:b/>
                <w:sz w:val="20"/>
                <w:szCs w:val="20"/>
              </w:rPr>
            </w:pPr>
            <w:r w:rsidRPr="000F3455">
              <w:rPr>
                <w:rFonts w:ascii="Arial" w:hAnsi="Arial" w:cs="Arial"/>
                <w:b/>
                <w:sz w:val="20"/>
                <w:szCs w:val="20"/>
              </w:rPr>
              <w:t>DERECHO DE RE</w:t>
            </w:r>
            <w:r>
              <w:rPr>
                <w:rFonts w:ascii="Arial" w:hAnsi="Arial" w:cs="Arial"/>
                <w:b/>
                <w:sz w:val="20"/>
                <w:szCs w:val="20"/>
              </w:rPr>
              <w:t xml:space="preserve">NOVACIÓN </w:t>
            </w:r>
            <w:r w:rsidRPr="000F3455">
              <w:rPr>
                <w:rFonts w:ascii="Arial" w:hAnsi="Arial" w:cs="Arial"/>
                <w:b/>
                <w:sz w:val="20"/>
                <w:szCs w:val="20"/>
              </w:rPr>
              <w:t>ANUAL</w:t>
            </w:r>
          </w:p>
        </w:tc>
      </w:tr>
    </w:tbl>
    <w:p w:rsidR="00E356B3" w:rsidRPr="000F3455" w:rsidRDefault="00E356B3" w:rsidP="000F3455">
      <w:pPr>
        <w:pStyle w:val="Textoindependiente"/>
        <w:spacing w:line="360" w:lineRule="auto"/>
        <w:jc w:val="both"/>
        <w:rPr>
          <w:rFonts w:ascii="Arial" w:hAnsi="Arial" w:cs="Arial"/>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1"/>
        <w:gridCol w:w="2931"/>
        <w:gridCol w:w="2778"/>
      </w:tblGrid>
      <w:tr w:rsidR="00E94335" w:rsidRPr="000F3455" w:rsidTr="00E356B3">
        <w:trPr>
          <w:trHeight w:val="20"/>
        </w:trPr>
        <w:tc>
          <w:tcPr>
            <w:tcW w:w="2871" w:type="dxa"/>
            <w:vAlign w:val="center"/>
          </w:tcPr>
          <w:p w:rsidR="00E94335" w:rsidRPr="000F3455" w:rsidRDefault="00E94335" w:rsidP="00E356B3">
            <w:pPr>
              <w:pStyle w:val="TableParagraph"/>
              <w:spacing w:line="360" w:lineRule="auto"/>
              <w:jc w:val="center"/>
              <w:rPr>
                <w:rFonts w:ascii="Arial" w:hAnsi="Arial" w:cs="Arial"/>
                <w:b/>
                <w:sz w:val="20"/>
                <w:szCs w:val="20"/>
              </w:rPr>
            </w:pPr>
            <w:r w:rsidRPr="000F3455">
              <w:rPr>
                <w:rFonts w:ascii="Arial" w:hAnsi="Arial" w:cs="Arial"/>
                <w:b/>
                <w:sz w:val="20"/>
                <w:szCs w:val="20"/>
              </w:rPr>
              <w:t>PEQUEÑO</w:t>
            </w:r>
          </w:p>
          <w:p w:rsidR="00E94335" w:rsidRPr="000F3455" w:rsidRDefault="00E94335" w:rsidP="00E356B3">
            <w:pPr>
              <w:pStyle w:val="TableParagraph"/>
              <w:spacing w:line="360" w:lineRule="auto"/>
              <w:jc w:val="center"/>
              <w:rPr>
                <w:rFonts w:ascii="Arial" w:hAnsi="Arial" w:cs="Arial"/>
                <w:b/>
                <w:sz w:val="20"/>
                <w:szCs w:val="20"/>
              </w:rPr>
            </w:pPr>
            <w:r w:rsidRPr="000F3455">
              <w:rPr>
                <w:rFonts w:ascii="Arial" w:hAnsi="Arial" w:cs="Arial"/>
                <w:b/>
                <w:sz w:val="20"/>
                <w:szCs w:val="20"/>
              </w:rPr>
              <w:t>ESTABLECIMIENTO</w:t>
            </w:r>
          </w:p>
        </w:tc>
        <w:tc>
          <w:tcPr>
            <w:tcW w:w="2931" w:type="dxa"/>
            <w:vAlign w:val="center"/>
          </w:tcPr>
          <w:p w:rsidR="00E94335" w:rsidRPr="000F3455" w:rsidRDefault="00E94335" w:rsidP="00E356B3">
            <w:pPr>
              <w:pStyle w:val="TableParagraph"/>
              <w:spacing w:line="360" w:lineRule="auto"/>
              <w:jc w:val="center"/>
              <w:rPr>
                <w:rFonts w:ascii="Arial" w:hAnsi="Arial" w:cs="Arial"/>
                <w:sz w:val="20"/>
                <w:szCs w:val="20"/>
              </w:rPr>
            </w:pPr>
            <w:r w:rsidRPr="000F3455">
              <w:rPr>
                <w:rFonts w:ascii="Arial" w:hAnsi="Arial" w:cs="Arial"/>
                <w:b/>
                <w:sz w:val="20"/>
                <w:szCs w:val="20"/>
              </w:rPr>
              <w:t xml:space="preserve">20 </w:t>
            </w:r>
            <w:r w:rsidRPr="000F3455">
              <w:rPr>
                <w:rFonts w:ascii="Arial" w:hAnsi="Arial" w:cs="Arial"/>
                <w:sz w:val="20"/>
                <w:szCs w:val="20"/>
              </w:rPr>
              <w:t>UMA</w:t>
            </w:r>
          </w:p>
        </w:tc>
        <w:tc>
          <w:tcPr>
            <w:tcW w:w="2778" w:type="dxa"/>
            <w:vAlign w:val="center"/>
          </w:tcPr>
          <w:p w:rsidR="00E94335" w:rsidRPr="000F3455" w:rsidRDefault="00E94335" w:rsidP="00E356B3">
            <w:pPr>
              <w:pStyle w:val="TableParagraph"/>
              <w:spacing w:line="360" w:lineRule="auto"/>
              <w:jc w:val="center"/>
              <w:rPr>
                <w:rFonts w:ascii="Arial" w:hAnsi="Arial" w:cs="Arial"/>
                <w:sz w:val="20"/>
                <w:szCs w:val="20"/>
              </w:rPr>
            </w:pPr>
            <w:r w:rsidRPr="000F3455">
              <w:rPr>
                <w:rFonts w:ascii="Arial" w:hAnsi="Arial" w:cs="Arial"/>
                <w:b/>
                <w:sz w:val="20"/>
                <w:szCs w:val="20"/>
              </w:rPr>
              <w:t xml:space="preserve">9 </w:t>
            </w:r>
            <w:r w:rsidRPr="000F3455">
              <w:rPr>
                <w:rFonts w:ascii="Arial" w:hAnsi="Arial" w:cs="Arial"/>
                <w:sz w:val="20"/>
                <w:szCs w:val="20"/>
              </w:rPr>
              <w:t>UMA</w:t>
            </w:r>
          </w:p>
        </w:tc>
      </w:tr>
      <w:tr w:rsidR="00E94335" w:rsidRPr="000F3455" w:rsidTr="00E356B3">
        <w:trPr>
          <w:trHeight w:val="20"/>
        </w:trPr>
        <w:tc>
          <w:tcPr>
            <w:tcW w:w="8580" w:type="dxa"/>
            <w:gridSpan w:val="3"/>
          </w:tcPr>
          <w:p w:rsidR="00E94335" w:rsidRPr="000F3455" w:rsidRDefault="00E94335" w:rsidP="000F3455">
            <w:pPr>
              <w:pStyle w:val="TableParagraph"/>
              <w:spacing w:line="360" w:lineRule="auto"/>
              <w:jc w:val="both"/>
              <w:rPr>
                <w:rFonts w:ascii="Arial" w:hAnsi="Arial" w:cs="Arial"/>
                <w:sz w:val="20"/>
                <w:szCs w:val="20"/>
              </w:rPr>
            </w:pPr>
            <w:r w:rsidRPr="000F3455">
              <w:rPr>
                <w:rFonts w:ascii="Arial" w:hAnsi="Arial" w:cs="Arial"/>
                <w:sz w:val="20"/>
                <w:szCs w:val="20"/>
              </w:rPr>
              <w:t>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Rentadoras de Ropa, Sub agencia de refrescos, Venta de Equipos Celulares, Salas de Fiestas Infantiles, Alimentos Balanceados y Cereales, Vidrios y Aluminios, Video Clubs en General, Academias de Estudios Comp</w:t>
            </w:r>
            <w:r w:rsidR="00E356B3">
              <w:rPr>
                <w:rFonts w:ascii="Arial" w:hAnsi="Arial" w:cs="Arial"/>
                <w:sz w:val="20"/>
                <w:szCs w:val="20"/>
              </w:rPr>
              <w:t xml:space="preserve">lementarios, Molino-Tortillería </w:t>
            </w:r>
            <w:r w:rsidRPr="000F3455">
              <w:rPr>
                <w:rFonts w:ascii="Arial" w:hAnsi="Arial" w:cs="Arial"/>
                <w:sz w:val="20"/>
                <w:szCs w:val="20"/>
              </w:rPr>
              <w:t>y Talleres de Costura.</w:t>
            </w:r>
          </w:p>
        </w:tc>
      </w:tr>
    </w:tbl>
    <w:p w:rsidR="00E94335" w:rsidRPr="000F3455" w:rsidRDefault="00E94335" w:rsidP="000F3455">
      <w:pPr>
        <w:pStyle w:val="Textoindependiente"/>
        <w:spacing w:line="360" w:lineRule="auto"/>
        <w:jc w:val="both"/>
        <w:rPr>
          <w:rFonts w:ascii="Arial" w:hAnsi="Arial" w:cs="Arial"/>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0"/>
        <w:gridCol w:w="2970"/>
        <w:gridCol w:w="2750"/>
      </w:tblGrid>
      <w:tr w:rsidR="00E94335" w:rsidRPr="000F3455" w:rsidTr="00E356B3">
        <w:trPr>
          <w:trHeight w:val="20"/>
        </w:trPr>
        <w:tc>
          <w:tcPr>
            <w:tcW w:w="2860" w:type="dxa"/>
            <w:vAlign w:val="center"/>
          </w:tcPr>
          <w:p w:rsidR="00E94335" w:rsidRPr="000F3455" w:rsidRDefault="00E94335" w:rsidP="00E356B3">
            <w:pPr>
              <w:pStyle w:val="TableParagraph"/>
              <w:spacing w:line="360" w:lineRule="auto"/>
              <w:jc w:val="center"/>
              <w:rPr>
                <w:rFonts w:ascii="Arial" w:hAnsi="Arial" w:cs="Arial"/>
                <w:b/>
                <w:sz w:val="20"/>
                <w:szCs w:val="20"/>
              </w:rPr>
            </w:pPr>
            <w:r w:rsidRPr="000F3455">
              <w:rPr>
                <w:rFonts w:ascii="Arial" w:hAnsi="Arial" w:cs="Arial"/>
                <w:b/>
                <w:sz w:val="20"/>
                <w:szCs w:val="20"/>
              </w:rPr>
              <w:t>MEDIANO</w:t>
            </w:r>
          </w:p>
          <w:p w:rsidR="00E94335" w:rsidRPr="000F3455" w:rsidRDefault="00E94335" w:rsidP="00E356B3">
            <w:pPr>
              <w:pStyle w:val="TableParagraph"/>
              <w:spacing w:line="360" w:lineRule="auto"/>
              <w:jc w:val="center"/>
              <w:rPr>
                <w:rFonts w:ascii="Arial" w:hAnsi="Arial" w:cs="Arial"/>
                <w:b/>
                <w:sz w:val="20"/>
                <w:szCs w:val="20"/>
              </w:rPr>
            </w:pPr>
            <w:r w:rsidRPr="000F3455">
              <w:rPr>
                <w:rFonts w:ascii="Arial" w:hAnsi="Arial" w:cs="Arial"/>
                <w:b/>
                <w:sz w:val="20"/>
                <w:szCs w:val="20"/>
              </w:rPr>
              <w:t>ESTABLECIMIENTO</w:t>
            </w:r>
          </w:p>
        </w:tc>
        <w:tc>
          <w:tcPr>
            <w:tcW w:w="2970" w:type="dxa"/>
            <w:vAlign w:val="center"/>
          </w:tcPr>
          <w:p w:rsidR="00E94335" w:rsidRPr="000F3455" w:rsidRDefault="00E94335" w:rsidP="00E356B3">
            <w:pPr>
              <w:pStyle w:val="TableParagraph"/>
              <w:spacing w:line="360" w:lineRule="auto"/>
              <w:jc w:val="center"/>
              <w:rPr>
                <w:rFonts w:ascii="Arial" w:hAnsi="Arial" w:cs="Arial"/>
                <w:sz w:val="20"/>
                <w:szCs w:val="20"/>
              </w:rPr>
            </w:pPr>
            <w:r w:rsidRPr="000F3455">
              <w:rPr>
                <w:rFonts w:ascii="Arial" w:hAnsi="Arial" w:cs="Arial"/>
                <w:b/>
                <w:sz w:val="20"/>
                <w:szCs w:val="20"/>
              </w:rPr>
              <w:t xml:space="preserve">25 </w:t>
            </w:r>
            <w:r w:rsidRPr="000F3455">
              <w:rPr>
                <w:rFonts w:ascii="Arial" w:hAnsi="Arial" w:cs="Arial"/>
                <w:sz w:val="20"/>
                <w:szCs w:val="20"/>
              </w:rPr>
              <w:t>UMA</w:t>
            </w:r>
          </w:p>
        </w:tc>
        <w:tc>
          <w:tcPr>
            <w:tcW w:w="2750" w:type="dxa"/>
            <w:vAlign w:val="center"/>
          </w:tcPr>
          <w:p w:rsidR="00E94335" w:rsidRPr="000F3455" w:rsidRDefault="00E94335" w:rsidP="00E356B3">
            <w:pPr>
              <w:pStyle w:val="TableParagraph"/>
              <w:spacing w:line="360" w:lineRule="auto"/>
              <w:jc w:val="center"/>
              <w:rPr>
                <w:rFonts w:ascii="Arial" w:hAnsi="Arial" w:cs="Arial"/>
                <w:sz w:val="20"/>
                <w:szCs w:val="20"/>
              </w:rPr>
            </w:pPr>
            <w:r w:rsidRPr="000F3455">
              <w:rPr>
                <w:rFonts w:ascii="Arial" w:hAnsi="Arial" w:cs="Arial"/>
                <w:b/>
                <w:sz w:val="20"/>
                <w:szCs w:val="20"/>
              </w:rPr>
              <w:t xml:space="preserve">12 </w:t>
            </w:r>
            <w:r w:rsidRPr="000F3455">
              <w:rPr>
                <w:rFonts w:ascii="Arial" w:hAnsi="Arial" w:cs="Arial"/>
                <w:sz w:val="20"/>
                <w:szCs w:val="20"/>
              </w:rPr>
              <w:t>UMA</w:t>
            </w:r>
          </w:p>
        </w:tc>
      </w:tr>
      <w:tr w:rsidR="00E94335" w:rsidRPr="000F3455" w:rsidTr="00E356B3">
        <w:trPr>
          <w:trHeight w:val="20"/>
        </w:trPr>
        <w:tc>
          <w:tcPr>
            <w:tcW w:w="8580" w:type="dxa"/>
            <w:gridSpan w:val="3"/>
          </w:tcPr>
          <w:p w:rsidR="00E94335" w:rsidRPr="000F3455" w:rsidRDefault="00E94335" w:rsidP="000F3455">
            <w:pPr>
              <w:pStyle w:val="TableParagraph"/>
              <w:spacing w:line="360" w:lineRule="auto"/>
              <w:jc w:val="both"/>
              <w:rPr>
                <w:rFonts w:ascii="Arial" w:hAnsi="Arial" w:cs="Arial"/>
                <w:sz w:val="20"/>
                <w:szCs w:val="20"/>
              </w:rPr>
            </w:pPr>
            <w:r w:rsidRPr="000F3455">
              <w:rPr>
                <w:rFonts w:ascii="Arial" w:hAnsi="Arial" w:cs="Arial"/>
                <w:sz w:val="20"/>
                <w:szCs w:val="20"/>
              </w:rPr>
              <w:t>Mudanzas, Lavadero de Vehículos, Cafetería-Restaurant, Farmacias, Boticas, Veterinarias y Similares, Panadería (artesanal), Estacionamientos, Agencias de Refrescos, Joyerías en General, Ferro tlapalería y Material Eléctrico, Tiendas de Materiales de C</w:t>
            </w:r>
            <w:r w:rsidR="00934429">
              <w:rPr>
                <w:rFonts w:ascii="Arial" w:hAnsi="Arial" w:cs="Arial"/>
                <w:sz w:val="20"/>
                <w:szCs w:val="20"/>
              </w:rPr>
              <w:t>onstrucción en General</w:t>
            </w:r>
            <w:r w:rsidRPr="000F3455">
              <w:rPr>
                <w:rFonts w:ascii="Arial" w:hAnsi="Arial" w:cs="Arial"/>
                <w:sz w:val="20"/>
                <w:szCs w:val="20"/>
              </w:rPr>
              <w:t>, Oficinas y Consultorios de Servicios Profesionales.</w:t>
            </w:r>
          </w:p>
        </w:tc>
      </w:tr>
    </w:tbl>
    <w:p w:rsidR="00625863" w:rsidRDefault="00625863" w:rsidP="000F3455">
      <w:pPr>
        <w:pStyle w:val="Textoindependiente"/>
        <w:spacing w:line="360" w:lineRule="auto"/>
        <w:jc w:val="both"/>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9"/>
        <w:gridCol w:w="2970"/>
        <w:gridCol w:w="2750"/>
      </w:tblGrid>
      <w:tr w:rsidR="00E356B3" w:rsidRPr="000F3455" w:rsidTr="00E356B3">
        <w:trPr>
          <w:trHeight w:val="345"/>
        </w:trPr>
        <w:tc>
          <w:tcPr>
            <w:tcW w:w="2849" w:type="dxa"/>
            <w:vAlign w:val="center"/>
          </w:tcPr>
          <w:p w:rsidR="00E356B3" w:rsidRPr="000F3455" w:rsidRDefault="00E356B3" w:rsidP="00E356B3">
            <w:pPr>
              <w:pStyle w:val="TableParagraph"/>
              <w:spacing w:line="360" w:lineRule="auto"/>
              <w:jc w:val="center"/>
              <w:rPr>
                <w:rFonts w:ascii="Arial" w:hAnsi="Arial" w:cs="Arial"/>
                <w:b/>
                <w:sz w:val="20"/>
                <w:szCs w:val="20"/>
              </w:rPr>
            </w:pPr>
            <w:r w:rsidRPr="000F3455">
              <w:rPr>
                <w:rFonts w:ascii="Arial" w:hAnsi="Arial" w:cs="Arial"/>
                <w:b/>
                <w:sz w:val="20"/>
                <w:szCs w:val="20"/>
              </w:rPr>
              <w:t>MICRO ESTABLECIMIENTO</w:t>
            </w:r>
          </w:p>
        </w:tc>
        <w:tc>
          <w:tcPr>
            <w:tcW w:w="2970" w:type="dxa"/>
            <w:vAlign w:val="center"/>
          </w:tcPr>
          <w:p w:rsidR="00E356B3" w:rsidRPr="000F3455" w:rsidRDefault="00E356B3" w:rsidP="00E356B3">
            <w:pPr>
              <w:pStyle w:val="TableParagraph"/>
              <w:spacing w:line="360" w:lineRule="auto"/>
              <w:jc w:val="center"/>
              <w:rPr>
                <w:rFonts w:ascii="Arial" w:hAnsi="Arial" w:cs="Arial"/>
                <w:sz w:val="20"/>
                <w:szCs w:val="20"/>
              </w:rPr>
            </w:pPr>
            <w:r w:rsidRPr="000F3455">
              <w:rPr>
                <w:rFonts w:ascii="Arial" w:hAnsi="Arial" w:cs="Arial"/>
                <w:b/>
                <w:sz w:val="20"/>
                <w:szCs w:val="20"/>
              </w:rPr>
              <w:t xml:space="preserve">50 </w:t>
            </w:r>
            <w:r w:rsidRPr="000F3455">
              <w:rPr>
                <w:rFonts w:ascii="Arial" w:hAnsi="Arial" w:cs="Arial"/>
                <w:sz w:val="20"/>
                <w:szCs w:val="20"/>
              </w:rPr>
              <w:t>UMA</w:t>
            </w:r>
          </w:p>
        </w:tc>
        <w:tc>
          <w:tcPr>
            <w:tcW w:w="2750" w:type="dxa"/>
            <w:vAlign w:val="center"/>
          </w:tcPr>
          <w:p w:rsidR="00E356B3" w:rsidRPr="000F3455" w:rsidRDefault="00E356B3" w:rsidP="00E356B3">
            <w:pPr>
              <w:pStyle w:val="TableParagraph"/>
              <w:spacing w:line="360" w:lineRule="auto"/>
              <w:jc w:val="center"/>
              <w:rPr>
                <w:rFonts w:ascii="Arial" w:hAnsi="Arial" w:cs="Arial"/>
                <w:sz w:val="20"/>
                <w:szCs w:val="20"/>
              </w:rPr>
            </w:pPr>
            <w:r w:rsidRPr="000F3455">
              <w:rPr>
                <w:rFonts w:ascii="Arial" w:hAnsi="Arial" w:cs="Arial"/>
                <w:b/>
                <w:sz w:val="20"/>
                <w:szCs w:val="20"/>
              </w:rPr>
              <w:t xml:space="preserve">25 </w:t>
            </w:r>
            <w:r w:rsidRPr="000F3455">
              <w:rPr>
                <w:rFonts w:ascii="Arial" w:hAnsi="Arial" w:cs="Arial"/>
                <w:sz w:val="20"/>
                <w:szCs w:val="20"/>
              </w:rPr>
              <w:t>UMA</w:t>
            </w:r>
          </w:p>
        </w:tc>
      </w:tr>
      <w:tr w:rsidR="00E356B3" w:rsidRPr="000F3455" w:rsidTr="00E356B3">
        <w:trPr>
          <w:trHeight w:val="2759"/>
        </w:trPr>
        <w:tc>
          <w:tcPr>
            <w:tcW w:w="8569" w:type="dxa"/>
            <w:gridSpan w:val="3"/>
          </w:tcPr>
          <w:p w:rsidR="00E356B3" w:rsidRPr="000F3455" w:rsidRDefault="00E356B3" w:rsidP="003E52B2">
            <w:pPr>
              <w:pStyle w:val="TableParagraph"/>
              <w:spacing w:line="360" w:lineRule="auto"/>
              <w:jc w:val="both"/>
              <w:rPr>
                <w:rFonts w:ascii="Arial" w:hAnsi="Arial" w:cs="Arial"/>
                <w:sz w:val="20"/>
                <w:szCs w:val="20"/>
              </w:rPr>
            </w:pPr>
            <w:r w:rsidRPr="000F3455">
              <w:rPr>
                <w:rFonts w:ascii="Arial" w:hAnsi="Arial" w:cs="Arial"/>
                <w:sz w:val="20"/>
                <w:szCs w:val="20"/>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w:t>
            </w:r>
            <w:r w:rsidR="00AB0AF2">
              <w:rPr>
                <w:rFonts w:ascii="Arial" w:hAnsi="Arial" w:cs="Arial"/>
                <w:sz w:val="20"/>
                <w:szCs w:val="20"/>
              </w:rPr>
              <w:t>ados en general, Carpinterías, D</w:t>
            </w:r>
            <w:r w:rsidRPr="000F3455">
              <w:rPr>
                <w:rFonts w:ascii="Arial" w:hAnsi="Arial" w:cs="Arial"/>
                <w:sz w:val="20"/>
                <w:szCs w:val="20"/>
              </w:rPr>
              <w:t>ulcerías, Taller de Reparaciones de Electrodomésticos, Mudanzas y Fletes, Centros de Foto Estudio y de Grabaciones, Filmaciones, Frute</w:t>
            </w:r>
            <w:r>
              <w:rPr>
                <w:rFonts w:ascii="Arial" w:hAnsi="Arial" w:cs="Arial"/>
                <w:sz w:val="20"/>
                <w:szCs w:val="20"/>
              </w:rPr>
              <w:t xml:space="preserve">rías y Verdulerías, Sastrerías, </w:t>
            </w:r>
            <w:r w:rsidRPr="000F3455">
              <w:rPr>
                <w:rFonts w:ascii="Arial" w:hAnsi="Arial" w:cs="Arial"/>
                <w:sz w:val="20"/>
                <w:szCs w:val="20"/>
              </w:rPr>
              <w:t>Cremería y Salchichonerías, Acuarios, Billares, Relojería y Gimnasios.</w:t>
            </w:r>
          </w:p>
        </w:tc>
      </w:tr>
    </w:tbl>
    <w:p w:rsidR="00E356B3" w:rsidRDefault="00E356B3" w:rsidP="000F3455">
      <w:pPr>
        <w:pStyle w:val="Textoindependiente"/>
        <w:spacing w:line="360" w:lineRule="auto"/>
        <w:jc w:val="both"/>
        <w:rPr>
          <w:rFonts w:ascii="Arial" w:hAnsi="Arial" w:cs="Arial"/>
        </w:rPr>
      </w:pPr>
    </w:p>
    <w:tbl>
      <w:tblPr>
        <w:tblStyle w:val="Tablaconcuadrcula"/>
        <w:tblW w:w="0" w:type="auto"/>
        <w:tblInd w:w="215" w:type="dxa"/>
        <w:tblLook w:val="04A0" w:firstRow="1" w:lastRow="0" w:firstColumn="1" w:lastColumn="0" w:noHBand="0" w:noVBand="1"/>
      </w:tblPr>
      <w:tblGrid>
        <w:gridCol w:w="2860"/>
        <w:gridCol w:w="2999"/>
        <w:gridCol w:w="2721"/>
      </w:tblGrid>
      <w:tr w:rsidR="00E356B3" w:rsidTr="00E356B3">
        <w:tc>
          <w:tcPr>
            <w:tcW w:w="2860" w:type="dxa"/>
            <w:vAlign w:val="center"/>
          </w:tcPr>
          <w:p w:rsidR="00E356B3" w:rsidRPr="00E356B3" w:rsidRDefault="00E356B3" w:rsidP="00E356B3">
            <w:pPr>
              <w:pStyle w:val="Textoindependiente"/>
              <w:spacing w:line="360" w:lineRule="auto"/>
              <w:jc w:val="center"/>
              <w:rPr>
                <w:rFonts w:ascii="Arial" w:hAnsi="Arial" w:cs="Arial"/>
                <w:b/>
              </w:rPr>
            </w:pPr>
            <w:r w:rsidRPr="00E356B3">
              <w:rPr>
                <w:rFonts w:ascii="Arial" w:hAnsi="Arial" w:cs="Arial"/>
                <w:b/>
              </w:rPr>
              <w:t>ESTABLECIMIENTO</w:t>
            </w:r>
          </w:p>
          <w:p w:rsidR="00E356B3" w:rsidRDefault="00E356B3" w:rsidP="00E356B3">
            <w:pPr>
              <w:pStyle w:val="Textoindependiente"/>
              <w:spacing w:line="360" w:lineRule="auto"/>
              <w:jc w:val="center"/>
              <w:rPr>
                <w:rFonts w:ascii="Arial" w:hAnsi="Arial" w:cs="Arial"/>
              </w:rPr>
            </w:pPr>
            <w:r w:rsidRPr="00E356B3">
              <w:rPr>
                <w:rFonts w:ascii="Arial" w:hAnsi="Arial" w:cs="Arial"/>
                <w:b/>
              </w:rPr>
              <w:t>GRANDE</w:t>
            </w:r>
          </w:p>
        </w:tc>
        <w:tc>
          <w:tcPr>
            <w:tcW w:w="2999" w:type="dxa"/>
            <w:vAlign w:val="center"/>
          </w:tcPr>
          <w:p w:rsidR="00E356B3" w:rsidRDefault="00E356B3" w:rsidP="00E356B3">
            <w:pPr>
              <w:pStyle w:val="Textoindependiente"/>
              <w:spacing w:line="360" w:lineRule="auto"/>
              <w:jc w:val="center"/>
              <w:rPr>
                <w:rFonts w:ascii="Arial" w:hAnsi="Arial" w:cs="Arial"/>
              </w:rPr>
            </w:pPr>
            <w:r w:rsidRPr="00E356B3">
              <w:rPr>
                <w:rFonts w:ascii="Arial" w:hAnsi="Arial" w:cs="Arial"/>
                <w:b/>
              </w:rPr>
              <w:t>80</w:t>
            </w:r>
            <w:r w:rsidRPr="00E356B3">
              <w:rPr>
                <w:rFonts w:ascii="Arial" w:hAnsi="Arial" w:cs="Arial"/>
              </w:rPr>
              <w:t xml:space="preserve"> UMA</w:t>
            </w:r>
          </w:p>
        </w:tc>
        <w:tc>
          <w:tcPr>
            <w:tcW w:w="2721" w:type="dxa"/>
            <w:vAlign w:val="center"/>
          </w:tcPr>
          <w:p w:rsidR="00E356B3" w:rsidRDefault="00E356B3" w:rsidP="00E356B3">
            <w:pPr>
              <w:pStyle w:val="Textoindependiente"/>
              <w:spacing w:line="360" w:lineRule="auto"/>
              <w:jc w:val="center"/>
              <w:rPr>
                <w:rFonts w:ascii="Arial" w:hAnsi="Arial" w:cs="Arial"/>
              </w:rPr>
            </w:pPr>
            <w:r w:rsidRPr="00E356B3">
              <w:rPr>
                <w:rFonts w:ascii="Arial" w:hAnsi="Arial" w:cs="Arial"/>
                <w:b/>
              </w:rPr>
              <w:t xml:space="preserve">30 </w:t>
            </w:r>
            <w:r w:rsidRPr="00E356B3">
              <w:rPr>
                <w:rFonts w:ascii="Arial" w:hAnsi="Arial" w:cs="Arial"/>
              </w:rPr>
              <w:t>UMA.</w:t>
            </w:r>
          </w:p>
        </w:tc>
      </w:tr>
      <w:tr w:rsidR="00E356B3" w:rsidTr="003E52B2">
        <w:tc>
          <w:tcPr>
            <w:tcW w:w="8580" w:type="dxa"/>
            <w:gridSpan w:val="3"/>
          </w:tcPr>
          <w:p w:rsidR="00E356B3" w:rsidRDefault="00E356B3" w:rsidP="000F3455">
            <w:pPr>
              <w:pStyle w:val="Textoindependiente"/>
              <w:spacing w:line="360" w:lineRule="auto"/>
              <w:jc w:val="both"/>
              <w:rPr>
                <w:rFonts w:ascii="Arial" w:hAnsi="Arial" w:cs="Arial"/>
              </w:rPr>
            </w:pPr>
            <w:r w:rsidRPr="00E356B3">
              <w:rPr>
                <w:rFonts w:ascii="Arial" w:hAnsi="Arial" w:cs="Arial"/>
              </w:rPr>
              <w:t>Tienda de Abarrotes, Súper, Mini 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bl>
    <w:p w:rsidR="00E356B3" w:rsidRPr="00E356B3" w:rsidRDefault="00E356B3" w:rsidP="00E356B3">
      <w:pPr>
        <w:pStyle w:val="Textoindependiente"/>
        <w:spacing w:line="360" w:lineRule="auto"/>
        <w:jc w:val="both"/>
        <w:rPr>
          <w:rFonts w:ascii="Arial" w:hAnsi="Arial" w:cs="Arial"/>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5"/>
        <w:gridCol w:w="2994"/>
        <w:gridCol w:w="2691"/>
      </w:tblGrid>
      <w:tr w:rsidR="00E94335" w:rsidRPr="000F3455" w:rsidTr="00E356B3">
        <w:trPr>
          <w:trHeight w:val="20"/>
        </w:trPr>
        <w:tc>
          <w:tcPr>
            <w:tcW w:w="2895" w:type="dxa"/>
            <w:vAlign w:val="center"/>
          </w:tcPr>
          <w:p w:rsidR="00E94335" w:rsidRPr="000F3455" w:rsidRDefault="00E94335" w:rsidP="00E356B3">
            <w:pPr>
              <w:pStyle w:val="TableParagraph"/>
              <w:spacing w:line="360" w:lineRule="auto"/>
              <w:jc w:val="center"/>
              <w:rPr>
                <w:rFonts w:ascii="Arial" w:hAnsi="Arial" w:cs="Arial"/>
                <w:b/>
                <w:sz w:val="20"/>
                <w:szCs w:val="20"/>
              </w:rPr>
            </w:pPr>
            <w:r w:rsidRPr="000F3455">
              <w:rPr>
                <w:rFonts w:ascii="Arial" w:hAnsi="Arial" w:cs="Arial"/>
                <w:b/>
                <w:sz w:val="20"/>
                <w:szCs w:val="20"/>
              </w:rPr>
              <w:t>EMPRESA COMERCIAL</w:t>
            </w:r>
          </w:p>
          <w:p w:rsidR="00E94335" w:rsidRPr="000F3455" w:rsidRDefault="00E94335" w:rsidP="00E356B3">
            <w:pPr>
              <w:pStyle w:val="TableParagraph"/>
              <w:spacing w:line="360" w:lineRule="auto"/>
              <w:jc w:val="center"/>
              <w:rPr>
                <w:rFonts w:ascii="Arial" w:hAnsi="Arial" w:cs="Arial"/>
                <w:b/>
                <w:sz w:val="20"/>
                <w:szCs w:val="20"/>
              </w:rPr>
            </w:pPr>
            <w:r w:rsidRPr="000F3455">
              <w:rPr>
                <w:rFonts w:ascii="Arial" w:hAnsi="Arial" w:cs="Arial"/>
                <w:b/>
                <w:sz w:val="20"/>
                <w:szCs w:val="20"/>
              </w:rPr>
              <w:t>INDUSTRIAL O DE SERVICIO</w:t>
            </w:r>
          </w:p>
        </w:tc>
        <w:tc>
          <w:tcPr>
            <w:tcW w:w="2994" w:type="dxa"/>
            <w:vAlign w:val="center"/>
          </w:tcPr>
          <w:p w:rsidR="00E94335" w:rsidRPr="000F3455" w:rsidRDefault="00E94335" w:rsidP="00E356B3">
            <w:pPr>
              <w:pStyle w:val="TableParagraph"/>
              <w:spacing w:line="360" w:lineRule="auto"/>
              <w:jc w:val="center"/>
              <w:rPr>
                <w:rFonts w:ascii="Arial" w:hAnsi="Arial" w:cs="Arial"/>
                <w:sz w:val="20"/>
                <w:szCs w:val="20"/>
              </w:rPr>
            </w:pPr>
            <w:r w:rsidRPr="000F3455">
              <w:rPr>
                <w:rFonts w:ascii="Arial" w:hAnsi="Arial" w:cs="Arial"/>
                <w:b/>
                <w:sz w:val="20"/>
                <w:szCs w:val="20"/>
              </w:rPr>
              <w:t xml:space="preserve">200 </w:t>
            </w:r>
            <w:r w:rsidRPr="000F3455">
              <w:rPr>
                <w:rFonts w:ascii="Arial" w:hAnsi="Arial" w:cs="Arial"/>
                <w:sz w:val="20"/>
                <w:szCs w:val="20"/>
              </w:rPr>
              <w:t>UMA</w:t>
            </w:r>
          </w:p>
        </w:tc>
        <w:tc>
          <w:tcPr>
            <w:tcW w:w="2691" w:type="dxa"/>
            <w:vAlign w:val="center"/>
          </w:tcPr>
          <w:p w:rsidR="00E94335" w:rsidRPr="000F3455" w:rsidRDefault="00380937" w:rsidP="00E356B3">
            <w:pPr>
              <w:pStyle w:val="TableParagraph"/>
              <w:spacing w:line="360" w:lineRule="auto"/>
              <w:jc w:val="center"/>
              <w:rPr>
                <w:rFonts w:ascii="Arial" w:hAnsi="Arial" w:cs="Arial"/>
                <w:sz w:val="20"/>
                <w:szCs w:val="20"/>
              </w:rPr>
            </w:pPr>
            <w:r w:rsidRPr="000F3455">
              <w:rPr>
                <w:rFonts w:ascii="Arial" w:hAnsi="Arial" w:cs="Arial"/>
                <w:b/>
                <w:sz w:val="20"/>
                <w:szCs w:val="20"/>
              </w:rPr>
              <w:t>100</w:t>
            </w:r>
            <w:r w:rsidR="00E94335" w:rsidRPr="000F3455">
              <w:rPr>
                <w:rFonts w:ascii="Arial" w:hAnsi="Arial" w:cs="Arial"/>
                <w:b/>
                <w:sz w:val="20"/>
                <w:szCs w:val="20"/>
              </w:rPr>
              <w:t xml:space="preserve"> </w:t>
            </w:r>
            <w:r w:rsidR="00E94335" w:rsidRPr="000F3455">
              <w:rPr>
                <w:rFonts w:ascii="Arial" w:hAnsi="Arial" w:cs="Arial"/>
                <w:sz w:val="20"/>
                <w:szCs w:val="20"/>
              </w:rPr>
              <w:t>UMA</w:t>
            </w:r>
          </w:p>
        </w:tc>
      </w:tr>
      <w:tr w:rsidR="00E94335" w:rsidRPr="000F3455" w:rsidTr="00E356B3">
        <w:trPr>
          <w:trHeight w:val="20"/>
        </w:trPr>
        <w:tc>
          <w:tcPr>
            <w:tcW w:w="8580" w:type="dxa"/>
            <w:gridSpan w:val="3"/>
          </w:tcPr>
          <w:p w:rsidR="00E94335" w:rsidRPr="000F3455" w:rsidRDefault="00E94335" w:rsidP="00AB0AF2">
            <w:pPr>
              <w:pStyle w:val="TableParagraph"/>
              <w:spacing w:line="360" w:lineRule="auto"/>
              <w:jc w:val="both"/>
              <w:rPr>
                <w:rFonts w:ascii="Arial" w:hAnsi="Arial" w:cs="Arial"/>
                <w:sz w:val="20"/>
                <w:szCs w:val="20"/>
              </w:rPr>
            </w:pPr>
            <w:r w:rsidRPr="000F3455">
              <w:rPr>
                <w:rFonts w:ascii="Arial" w:hAnsi="Arial" w:cs="Arial"/>
                <w:sz w:val="20"/>
                <w:szCs w:val="20"/>
              </w:rPr>
              <w:t>Hoteles, Posadas y Hospedajes, Clínicas y Hospitales. Casa de Ca</w:t>
            </w:r>
            <w:r w:rsidR="00E356B3">
              <w:rPr>
                <w:rFonts w:ascii="Arial" w:hAnsi="Arial" w:cs="Arial"/>
                <w:sz w:val="20"/>
                <w:szCs w:val="20"/>
              </w:rPr>
              <w:t xml:space="preserve">mbio, Cinemas. Escuelas, </w:t>
            </w:r>
            <w:r w:rsidRPr="000F3455">
              <w:rPr>
                <w:rFonts w:ascii="Arial" w:hAnsi="Arial" w:cs="Arial"/>
                <w:sz w:val="20"/>
                <w:szCs w:val="20"/>
              </w:rPr>
              <w:t xml:space="preserve">Particulares, Fábricas y Maquiladoras de </w:t>
            </w:r>
            <w:r w:rsidR="00380937" w:rsidRPr="000F3455">
              <w:rPr>
                <w:rFonts w:ascii="Arial" w:hAnsi="Arial" w:cs="Arial"/>
                <w:sz w:val="20"/>
                <w:szCs w:val="20"/>
              </w:rPr>
              <w:t>hasta 20 empleados. Mueblería ,</w:t>
            </w:r>
            <w:r w:rsidRPr="000F3455">
              <w:rPr>
                <w:rFonts w:ascii="Arial" w:hAnsi="Arial" w:cs="Arial"/>
                <w:sz w:val="20"/>
                <w:szCs w:val="20"/>
              </w:rPr>
              <w:t>Artículos para el Hogar</w:t>
            </w:r>
            <w:r w:rsidR="00380937" w:rsidRPr="000F3455">
              <w:rPr>
                <w:rFonts w:ascii="Arial" w:hAnsi="Arial" w:cs="Arial"/>
                <w:sz w:val="20"/>
                <w:szCs w:val="20"/>
              </w:rPr>
              <w:t xml:space="preserve">, Tiendas de materiales para la </w:t>
            </w:r>
            <w:r w:rsidR="00275F2C" w:rsidRPr="000F3455">
              <w:rPr>
                <w:rFonts w:ascii="Arial" w:hAnsi="Arial" w:cs="Arial"/>
                <w:sz w:val="20"/>
                <w:szCs w:val="20"/>
              </w:rPr>
              <w:t>construcción</w:t>
            </w:r>
            <w:r w:rsidR="00F82808" w:rsidRPr="000F3455">
              <w:rPr>
                <w:rFonts w:ascii="Arial" w:hAnsi="Arial" w:cs="Arial"/>
                <w:sz w:val="20"/>
                <w:szCs w:val="20"/>
              </w:rPr>
              <w:t xml:space="preserve">, </w:t>
            </w:r>
            <w:r w:rsidR="00AB0AF2">
              <w:rPr>
                <w:rFonts w:ascii="Arial" w:hAnsi="Arial" w:cs="Arial"/>
                <w:sz w:val="20"/>
                <w:szCs w:val="20"/>
              </w:rPr>
              <w:t>F</w:t>
            </w:r>
            <w:r w:rsidR="00E356B3">
              <w:rPr>
                <w:rFonts w:ascii="Arial" w:hAnsi="Arial" w:cs="Arial"/>
                <w:sz w:val="20"/>
                <w:szCs w:val="20"/>
              </w:rPr>
              <w:t>erro</w:t>
            </w:r>
            <w:r w:rsidR="00E356B3" w:rsidRPr="000F3455">
              <w:rPr>
                <w:rFonts w:ascii="Arial" w:hAnsi="Arial" w:cs="Arial"/>
                <w:sz w:val="20"/>
                <w:szCs w:val="20"/>
              </w:rPr>
              <w:t>tlapalería</w:t>
            </w:r>
            <w:r w:rsidR="00AB0AF2">
              <w:rPr>
                <w:rFonts w:ascii="Arial" w:hAnsi="Arial" w:cs="Arial"/>
                <w:sz w:val="20"/>
                <w:szCs w:val="20"/>
              </w:rPr>
              <w:t xml:space="preserve"> y F</w:t>
            </w:r>
            <w:r w:rsidR="00F82808" w:rsidRPr="000F3455">
              <w:rPr>
                <w:rFonts w:ascii="Arial" w:hAnsi="Arial" w:cs="Arial"/>
                <w:sz w:val="20"/>
                <w:szCs w:val="20"/>
              </w:rPr>
              <w:t>erreterias</w:t>
            </w:r>
          </w:p>
        </w:tc>
      </w:tr>
      <w:tr w:rsidR="00E94335" w:rsidRPr="000F3455" w:rsidTr="00E356B3">
        <w:trPr>
          <w:trHeight w:val="20"/>
        </w:trPr>
        <w:tc>
          <w:tcPr>
            <w:tcW w:w="2895" w:type="dxa"/>
            <w:vAlign w:val="center"/>
          </w:tcPr>
          <w:p w:rsidR="00E94335" w:rsidRPr="000F3455" w:rsidRDefault="00E94335" w:rsidP="00E356B3">
            <w:pPr>
              <w:pStyle w:val="TableParagraph"/>
              <w:spacing w:line="360" w:lineRule="auto"/>
              <w:jc w:val="center"/>
              <w:rPr>
                <w:rFonts w:ascii="Arial" w:hAnsi="Arial" w:cs="Arial"/>
                <w:b/>
                <w:sz w:val="20"/>
                <w:szCs w:val="20"/>
              </w:rPr>
            </w:pPr>
            <w:r w:rsidRPr="000F3455">
              <w:rPr>
                <w:rFonts w:ascii="Arial" w:hAnsi="Arial" w:cs="Arial"/>
                <w:b/>
                <w:sz w:val="20"/>
                <w:szCs w:val="20"/>
              </w:rPr>
              <w:t>MEDIANA EMPRESA</w:t>
            </w:r>
          </w:p>
          <w:p w:rsidR="00E94335" w:rsidRPr="000F3455" w:rsidRDefault="00E94335" w:rsidP="00E356B3">
            <w:pPr>
              <w:pStyle w:val="TableParagraph"/>
              <w:spacing w:line="360" w:lineRule="auto"/>
              <w:jc w:val="center"/>
              <w:rPr>
                <w:rFonts w:ascii="Arial" w:hAnsi="Arial" w:cs="Arial"/>
                <w:b/>
                <w:sz w:val="20"/>
                <w:szCs w:val="20"/>
              </w:rPr>
            </w:pPr>
            <w:r w:rsidRPr="000F3455">
              <w:rPr>
                <w:rFonts w:ascii="Arial" w:hAnsi="Arial" w:cs="Arial"/>
                <w:b/>
                <w:sz w:val="20"/>
                <w:szCs w:val="20"/>
              </w:rPr>
              <w:t>COMERCIAL, INDUSTRIAL O DE SERVICIO</w:t>
            </w:r>
          </w:p>
        </w:tc>
        <w:tc>
          <w:tcPr>
            <w:tcW w:w="2994" w:type="dxa"/>
            <w:vAlign w:val="center"/>
          </w:tcPr>
          <w:p w:rsidR="00E94335" w:rsidRPr="000F3455" w:rsidRDefault="00E94335" w:rsidP="00E356B3">
            <w:pPr>
              <w:pStyle w:val="TableParagraph"/>
              <w:spacing w:line="360" w:lineRule="auto"/>
              <w:jc w:val="center"/>
              <w:rPr>
                <w:rFonts w:ascii="Arial" w:hAnsi="Arial" w:cs="Arial"/>
                <w:sz w:val="20"/>
                <w:szCs w:val="20"/>
              </w:rPr>
            </w:pPr>
            <w:r w:rsidRPr="000F3455">
              <w:rPr>
                <w:rFonts w:ascii="Arial" w:hAnsi="Arial" w:cs="Arial"/>
                <w:b/>
                <w:sz w:val="20"/>
                <w:szCs w:val="20"/>
              </w:rPr>
              <w:t xml:space="preserve">500 </w:t>
            </w:r>
            <w:r w:rsidRPr="000F3455">
              <w:rPr>
                <w:rFonts w:ascii="Arial" w:hAnsi="Arial" w:cs="Arial"/>
                <w:sz w:val="20"/>
                <w:szCs w:val="20"/>
              </w:rPr>
              <w:t>UMA</w:t>
            </w:r>
          </w:p>
        </w:tc>
        <w:tc>
          <w:tcPr>
            <w:tcW w:w="2691" w:type="dxa"/>
            <w:vAlign w:val="center"/>
          </w:tcPr>
          <w:p w:rsidR="00E94335" w:rsidRPr="000F3455" w:rsidRDefault="00E94335" w:rsidP="00E356B3">
            <w:pPr>
              <w:pStyle w:val="TableParagraph"/>
              <w:spacing w:line="360" w:lineRule="auto"/>
              <w:jc w:val="center"/>
              <w:rPr>
                <w:rFonts w:ascii="Arial" w:hAnsi="Arial" w:cs="Arial"/>
                <w:sz w:val="20"/>
                <w:szCs w:val="20"/>
              </w:rPr>
            </w:pPr>
            <w:r w:rsidRPr="000F3455">
              <w:rPr>
                <w:rFonts w:ascii="Arial" w:hAnsi="Arial" w:cs="Arial"/>
                <w:b/>
                <w:sz w:val="20"/>
                <w:szCs w:val="20"/>
              </w:rPr>
              <w:t xml:space="preserve">200 </w:t>
            </w:r>
            <w:r w:rsidRPr="000F3455">
              <w:rPr>
                <w:rFonts w:ascii="Arial" w:hAnsi="Arial" w:cs="Arial"/>
                <w:sz w:val="20"/>
                <w:szCs w:val="20"/>
              </w:rPr>
              <w:t>UMA</w:t>
            </w:r>
          </w:p>
        </w:tc>
      </w:tr>
      <w:tr w:rsidR="00E94335" w:rsidRPr="000F3455" w:rsidTr="00E356B3">
        <w:trPr>
          <w:trHeight w:val="20"/>
        </w:trPr>
        <w:tc>
          <w:tcPr>
            <w:tcW w:w="8580" w:type="dxa"/>
            <w:gridSpan w:val="3"/>
          </w:tcPr>
          <w:p w:rsidR="00E94335" w:rsidRPr="000F3455" w:rsidRDefault="00E94335" w:rsidP="000F3455">
            <w:pPr>
              <w:pStyle w:val="TableParagraph"/>
              <w:spacing w:line="360" w:lineRule="auto"/>
              <w:jc w:val="both"/>
              <w:rPr>
                <w:rFonts w:ascii="Arial" w:hAnsi="Arial" w:cs="Arial"/>
                <w:sz w:val="20"/>
                <w:szCs w:val="20"/>
              </w:rPr>
            </w:pPr>
            <w:r w:rsidRPr="000F3455">
              <w:rPr>
                <w:rFonts w:ascii="Arial" w:hAnsi="Arial" w:cs="Arial"/>
                <w:sz w:val="20"/>
                <w:szCs w:val="20"/>
              </w:rPr>
              <w:t>Bancos, Gasolineras, Fábricas de Blocks e insumos para con</w:t>
            </w:r>
            <w:r w:rsidR="00E356B3">
              <w:rPr>
                <w:rFonts w:ascii="Arial" w:hAnsi="Arial" w:cs="Arial"/>
                <w:sz w:val="20"/>
                <w:szCs w:val="20"/>
              </w:rPr>
              <w:t xml:space="preserve">strucción, Gaseras, Agencias de </w:t>
            </w:r>
            <w:r w:rsidRPr="000F3455">
              <w:rPr>
                <w:rFonts w:ascii="Arial" w:hAnsi="Arial" w:cs="Arial"/>
                <w:sz w:val="20"/>
                <w:szCs w:val="20"/>
              </w:rPr>
              <w:t>Automóviles Nuevos, Fábricas y Maquiladoras de hasta 50 empleados, Tienda de Artículos Electrodomésticos, Muebles y Línea Blanca.</w:t>
            </w:r>
          </w:p>
        </w:tc>
      </w:tr>
    </w:tbl>
    <w:p w:rsidR="00E356B3" w:rsidRPr="000F3455" w:rsidRDefault="00E356B3" w:rsidP="000F3455">
      <w:pPr>
        <w:pStyle w:val="Textoindependiente"/>
        <w:spacing w:line="360" w:lineRule="auto"/>
        <w:jc w:val="both"/>
        <w:rPr>
          <w:rFonts w:ascii="Arial" w:hAnsi="Arial" w:cs="Arial"/>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5"/>
        <w:gridCol w:w="2994"/>
        <w:gridCol w:w="2993"/>
      </w:tblGrid>
      <w:tr w:rsidR="00E94335" w:rsidRPr="000F3455" w:rsidTr="00E356B3">
        <w:trPr>
          <w:trHeight w:val="20"/>
        </w:trPr>
        <w:tc>
          <w:tcPr>
            <w:tcW w:w="2895" w:type="dxa"/>
            <w:vAlign w:val="center"/>
          </w:tcPr>
          <w:p w:rsidR="00E94335" w:rsidRPr="000F3455" w:rsidRDefault="00E94335" w:rsidP="00E356B3">
            <w:pPr>
              <w:pStyle w:val="TableParagraph"/>
              <w:spacing w:line="360" w:lineRule="auto"/>
              <w:jc w:val="center"/>
              <w:rPr>
                <w:rFonts w:ascii="Arial" w:hAnsi="Arial" w:cs="Arial"/>
                <w:b/>
                <w:sz w:val="20"/>
                <w:szCs w:val="20"/>
              </w:rPr>
            </w:pPr>
            <w:r w:rsidRPr="000F3455">
              <w:rPr>
                <w:rFonts w:ascii="Arial" w:hAnsi="Arial" w:cs="Arial"/>
                <w:b/>
                <w:sz w:val="20"/>
                <w:szCs w:val="20"/>
              </w:rPr>
              <w:t>GRAN EMPRESA COMERCIAL, INDUSTRIAL O</w:t>
            </w:r>
          </w:p>
          <w:p w:rsidR="00E94335" w:rsidRPr="000F3455" w:rsidRDefault="00E94335" w:rsidP="00E356B3">
            <w:pPr>
              <w:pStyle w:val="TableParagraph"/>
              <w:spacing w:line="360" w:lineRule="auto"/>
              <w:jc w:val="center"/>
              <w:rPr>
                <w:rFonts w:ascii="Arial" w:hAnsi="Arial" w:cs="Arial"/>
                <w:b/>
                <w:sz w:val="20"/>
                <w:szCs w:val="20"/>
              </w:rPr>
            </w:pPr>
            <w:r w:rsidRPr="000F3455">
              <w:rPr>
                <w:rFonts w:ascii="Arial" w:hAnsi="Arial" w:cs="Arial"/>
                <w:b/>
                <w:sz w:val="20"/>
                <w:szCs w:val="20"/>
              </w:rPr>
              <w:t>DE SERVICIO</w:t>
            </w:r>
          </w:p>
        </w:tc>
        <w:tc>
          <w:tcPr>
            <w:tcW w:w="2994" w:type="dxa"/>
            <w:vAlign w:val="center"/>
          </w:tcPr>
          <w:p w:rsidR="00E94335" w:rsidRPr="000F3455" w:rsidRDefault="00E94335" w:rsidP="00E356B3">
            <w:pPr>
              <w:pStyle w:val="TableParagraph"/>
              <w:spacing w:line="360" w:lineRule="auto"/>
              <w:jc w:val="center"/>
              <w:rPr>
                <w:rFonts w:ascii="Arial" w:hAnsi="Arial" w:cs="Arial"/>
                <w:sz w:val="20"/>
                <w:szCs w:val="20"/>
              </w:rPr>
            </w:pPr>
          </w:p>
          <w:p w:rsidR="00E94335" w:rsidRPr="000F3455" w:rsidRDefault="00E94335" w:rsidP="00E356B3">
            <w:pPr>
              <w:pStyle w:val="TableParagraph"/>
              <w:spacing w:line="360" w:lineRule="auto"/>
              <w:jc w:val="center"/>
              <w:rPr>
                <w:rFonts w:ascii="Arial" w:hAnsi="Arial" w:cs="Arial"/>
                <w:sz w:val="20"/>
                <w:szCs w:val="20"/>
              </w:rPr>
            </w:pPr>
            <w:r w:rsidRPr="000F3455">
              <w:rPr>
                <w:rFonts w:ascii="Arial" w:hAnsi="Arial" w:cs="Arial"/>
                <w:b/>
                <w:sz w:val="20"/>
                <w:szCs w:val="20"/>
              </w:rPr>
              <w:t xml:space="preserve">1000 </w:t>
            </w:r>
            <w:r w:rsidRPr="000F3455">
              <w:rPr>
                <w:rFonts w:ascii="Arial" w:hAnsi="Arial" w:cs="Arial"/>
                <w:sz w:val="20"/>
                <w:szCs w:val="20"/>
              </w:rPr>
              <w:t>UMA</w:t>
            </w:r>
          </w:p>
        </w:tc>
        <w:tc>
          <w:tcPr>
            <w:tcW w:w="2993" w:type="dxa"/>
            <w:vAlign w:val="center"/>
          </w:tcPr>
          <w:p w:rsidR="00E94335" w:rsidRPr="000F3455" w:rsidRDefault="00E94335" w:rsidP="00E356B3">
            <w:pPr>
              <w:pStyle w:val="TableParagraph"/>
              <w:spacing w:line="360" w:lineRule="auto"/>
              <w:jc w:val="center"/>
              <w:rPr>
                <w:rFonts w:ascii="Arial" w:hAnsi="Arial" w:cs="Arial"/>
                <w:sz w:val="20"/>
                <w:szCs w:val="20"/>
              </w:rPr>
            </w:pPr>
          </w:p>
          <w:p w:rsidR="00E94335" w:rsidRPr="000F3455" w:rsidRDefault="00E94335" w:rsidP="00E356B3">
            <w:pPr>
              <w:pStyle w:val="TableParagraph"/>
              <w:spacing w:line="360" w:lineRule="auto"/>
              <w:jc w:val="center"/>
              <w:rPr>
                <w:rFonts w:ascii="Arial" w:hAnsi="Arial" w:cs="Arial"/>
                <w:b/>
                <w:sz w:val="20"/>
                <w:szCs w:val="20"/>
              </w:rPr>
            </w:pPr>
            <w:r w:rsidRPr="000F3455">
              <w:rPr>
                <w:rFonts w:ascii="Arial" w:hAnsi="Arial" w:cs="Arial"/>
                <w:b/>
                <w:sz w:val="20"/>
                <w:szCs w:val="20"/>
              </w:rPr>
              <w:t xml:space="preserve">500 </w:t>
            </w:r>
            <w:r w:rsidRPr="000F3455">
              <w:rPr>
                <w:rFonts w:ascii="Arial" w:hAnsi="Arial" w:cs="Arial"/>
                <w:sz w:val="20"/>
                <w:szCs w:val="20"/>
              </w:rPr>
              <w:t>UMA</w:t>
            </w:r>
            <w:r w:rsidRPr="000F3455">
              <w:rPr>
                <w:rFonts w:ascii="Arial" w:hAnsi="Arial" w:cs="Arial"/>
                <w:b/>
                <w:sz w:val="20"/>
                <w:szCs w:val="20"/>
              </w:rPr>
              <w:t>.</w:t>
            </w:r>
          </w:p>
        </w:tc>
      </w:tr>
      <w:tr w:rsidR="00E94335" w:rsidRPr="000F3455" w:rsidTr="00E356B3">
        <w:trPr>
          <w:trHeight w:val="20"/>
        </w:trPr>
        <w:tc>
          <w:tcPr>
            <w:tcW w:w="8882" w:type="dxa"/>
            <w:gridSpan w:val="3"/>
          </w:tcPr>
          <w:p w:rsidR="00E94335" w:rsidRPr="000F3455" w:rsidRDefault="00E94335" w:rsidP="000F3455">
            <w:pPr>
              <w:pStyle w:val="TableParagraph"/>
              <w:spacing w:line="360" w:lineRule="auto"/>
              <w:jc w:val="both"/>
              <w:rPr>
                <w:rFonts w:ascii="Arial" w:hAnsi="Arial" w:cs="Arial"/>
                <w:sz w:val="20"/>
                <w:szCs w:val="20"/>
              </w:rPr>
            </w:pPr>
            <w:r w:rsidRPr="000F3455">
              <w:rPr>
                <w:rFonts w:ascii="Arial" w:hAnsi="Arial" w:cs="Arial"/>
                <w:sz w:val="20"/>
                <w:szCs w:val="20"/>
              </w:rPr>
              <w:t>Súper Mercado y/o Tienda Departamental, Sistemas de Com</w:t>
            </w:r>
            <w:r w:rsidR="00E356B3">
              <w:rPr>
                <w:rFonts w:ascii="Arial" w:hAnsi="Arial" w:cs="Arial"/>
                <w:sz w:val="20"/>
                <w:szCs w:val="20"/>
              </w:rPr>
              <w:t xml:space="preserve">unicación por Cable, Fábricas y </w:t>
            </w:r>
            <w:r w:rsidR="00AB0AF2">
              <w:rPr>
                <w:rFonts w:ascii="Arial" w:hAnsi="Arial" w:cs="Arial"/>
                <w:sz w:val="20"/>
                <w:szCs w:val="20"/>
              </w:rPr>
              <w:t>Maquiladoras Industriales, P</w:t>
            </w:r>
            <w:r w:rsidRPr="000F3455">
              <w:rPr>
                <w:rFonts w:ascii="Arial" w:hAnsi="Arial" w:cs="Arial"/>
                <w:sz w:val="20"/>
                <w:szCs w:val="20"/>
              </w:rPr>
              <w:t xml:space="preserve">aradero </w:t>
            </w:r>
            <w:r w:rsidR="00AB0AF2">
              <w:rPr>
                <w:rFonts w:ascii="Arial" w:hAnsi="Arial" w:cs="Arial"/>
                <w:sz w:val="20"/>
                <w:szCs w:val="20"/>
              </w:rPr>
              <w:t>T</w:t>
            </w:r>
            <w:r w:rsidR="008501C9" w:rsidRPr="000F3455">
              <w:rPr>
                <w:rFonts w:ascii="Arial" w:hAnsi="Arial" w:cs="Arial"/>
                <w:sz w:val="20"/>
                <w:szCs w:val="20"/>
              </w:rPr>
              <w:t>urístico</w:t>
            </w:r>
          </w:p>
        </w:tc>
      </w:tr>
    </w:tbl>
    <w:p w:rsidR="004227D1" w:rsidRPr="000F3455" w:rsidRDefault="004227D1" w:rsidP="000F3455">
      <w:pPr>
        <w:pStyle w:val="Textoindependiente"/>
        <w:spacing w:line="360" w:lineRule="auto"/>
        <w:jc w:val="both"/>
        <w:rPr>
          <w:rFonts w:ascii="Arial" w:hAnsi="Arial" w:cs="Arial"/>
        </w:rPr>
      </w:pPr>
    </w:p>
    <w:p w:rsidR="00E65C52" w:rsidRPr="000F3455" w:rsidRDefault="00EE5674" w:rsidP="000F3455">
      <w:pPr>
        <w:pStyle w:val="Textoindependiente"/>
        <w:spacing w:line="360" w:lineRule="auto"/>
        <w:jc w:val="both"/>
        <w:rPr>
          <w:rFonts w:ascii="Arial" w:hAnsi="Arial" w:cs="Arial"/>
        </w:rPr>
      </w:pPr>
      <w:r w:rsidRPr="000F3455">
        <w:rPr>
          <w:rFonts w:ascii="Arial" w:hAnsi="Arial" w:cs="Arial"/>
        </w:rPr>
        <w:t>La diferenciación de las tarifas establecidas en la presente sección, se justifica por el costo individual que representan para el Ayuntamiento, las tarifas, inspecciones, peritajes y traslados a los diversos establecimientos obligados.</w:t>
      </w:r>
    </w:p>
    <w:p w:rsidR="00E65C52" w:rsidRPr="000F3455" w:rsidRDefault="00E65C52" w:rsidP="000F3455">
      <w:pPr>
        <w:pStyle w:val="Textoindependiente"/>
        <w:spacing w:line="360" w:lineRule="auto"/>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rPr>
        <w:t>En cumplimiento a lo dispuesto por el artículo 10-A de la Ley de Coordinación Fiscal Federal, el cobro de estos derechos, no condiciona el ejercicio de las actividades comerciales, industriales o de prestación de servicios.</w:t>
      </w:r>
    </w:p>
    <w:p w:rsidR="004227D1" w:rsidRPr="000F3455" w:rsidRDefault="004227D1" w:rsidP="000F3455">
      <w:pPr>
        <w:pStyle w:val="Textoindependiente"/>
        <w:spacing w:line="360" w:lineRule="auto"/>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10.- </w:t>
      </w:r>
      <w:r w:rsidRPr="000F3455">
        <w:rPr>
          <w:rFonts w:ascii="Arial" w:hAnsi="Arial" w:cs="Arial"/>
        </w:rPr>
        <w:t>El cobro de derechos por el otorgamiento de licencias o permisos para la instalación de anuncios de toda índole ubicados en la vía pública se realizará con base en las siguientes clasificaciones y cuotas.</w:t>
      </w:r>
    </w:p>
    <w:p w:rsidR="00275F2C" w:rsidRPr="000F3455" w:rsidRDefault="00275F2C" w:rsidP="000F3455">
      <w:pPr>
        <w:pStyle w:val="Textoindependiente"/>
        <w:spacing w:line="360" w:lineRule="auto"/>
        <w:jc w:val="both"/>
        <w:rPr>
          <w:rFonts w:ascii="Arial" w:hAnsi="Arial" w:cs="Arial"/>
        </w:rPr>
      </w:pPr>
    </w:p>
    <w:p w:rsidR="004227D1" w:rsidRPr="000F3455" w:rsidRDefault="00EE5674" w:rsidP="00E356B3">
      <w:pPr>
        <w:spacing w:line="360" w:lineRule="auto"/>
        <w:jc w:val="center"/>
        <w:rPr>
          <w:rFonts w:ascii="Arial" w:hAnsi="Arial" w:cs="Arial"/>
          <w:b/>
          <w:sz w:val="20"/>
          <w:szCs w:val="20"/>
        </w:rPr>
      </w:pPr>
      <w:r w:rsidRPr="000F3455">
        <w:rPr>
          <w:rFonts w:ascii="Arial" w:hAnsi="Arial" w:cs="Arial"/>
          <w:b/>
          <w:sz w:val="20"/>
          <w:szCs w:val="20"/>
        </w:rPr>
        <w:t>CLASIFICACIÓN</w:t>
      </w:r>
    </w:p>
    <w:p w:rsidR="004227D1" w:rsidRPr="000F3455" w:rsidRDefault="00EE5674" w:rsidP="00E356B3">
      <w:pPr>
        <w:spacing w:line="360" w:lineRule="auto"/>
        <w:ind w:left="220"/>
        <w:jc w:val="both"/>
        <w:rPr>
          <w:rFonts w:ascii="Arial" w:hAnsi="Arial" w:cs="Arial"/>
          <w:b/>
          <w:sz w:val="20"/>
          <w:szCs w:val="20"/>
        </w:rPr>
      </w:pPr>
      <w:r w:rsidRPr="000F3455">
        <w:rPr>
          <w:rFonts w:ascii="Arial" w:hAnsi="Arial" w:cs="Arial"/>
          <w:b/>
          <w:sz w:val="20"/>
          <w:szCs w:val="20"/>
        </w:rPr>
        <w:t>I.- POR SU POSICIÓN O UBICACIÓN</w:t>
      </w: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2079"/>
      </w:tblGrid>
      <w:tr w:rsidR="004227D1" w:rsidRPr="000F3455" w:rsidTr="00E356B3">
        <w:trPr>
          <w:trHeight w:val="20"/>
        </w:trPr>
        <w:tc>
          <w:tcPr>
            <w:tcW w:w="6487" w:type="dxa"/>
            <w:tcBorders>
              <w:top w:val="nil"/>
              <w:left w:val="nil"/>
            </w:tcBorders>
          </w:tcPr>
          <w:p w:rsidR="004227D1" w:rsidRPr="000F3455" w:rsidRDefault="004227D1" w:rsidP="000F3455">
            <w:pPr>
              <w:pStyle w:val="TableParagraph"/>
              <w:spacing w:line="360" w:lineRule="auto"/>
              <w:jc w:val="both"/>
              <w:rPr>
                <w:rFonts w:ascii="Arial" w:hAnsi="Arial" w:cs="Arial"/>
                <w:sz w:val="20"/>
                <w:szCs w:val="20"/>
              </w:rPr>
            </w:pPr>
          </w:p>
        </w:tc>
        <w:tc>
          <w:tcPr>
            <w:tcW w:w="2079" w:type="dxa"/>
          </w:tcPr>
          <w:p w:rsidR="004227D1" w:rsidRPr="000F3455" w:rsidRDefault="00A71F23" w:rsidP="00E356B3">
            <w:pPr>
              <w:pStyle w:val="TableParagraph"/>
              <w:spacing w:line="360" w:lineRule="auto"/>
              <w:jc w:val="center"/>
              <w:rPr>
                <w:rFonts w:ascii="Arial" w:hAnsi="Arial" w:cs="Arial"/>
                <w:sz w:val="20"/>
                <w:szCs w:val="20"/>
              </w:rPr>
            </w:pPr>
            <w:r w:rsidRPr="000F3455">
              <w:rPr>
                <w:rFonts w:ascii="Arial" w:hAnsi="Arial" w:cs="Arial"/>
                <w:sz w:val="20"/>
                <w:szCs w:val="20"/>
              </w:rPr>
              <w:t xml:space="preserve">Unidad de Medida de </w:t>
            </w:r>
            <w:r w:rsidR="006E6F59" w:rsidRPr="000F3455">
              <w:rPr>
                <w:rFonts w:ascii="Arial" w:hAnsi="Arial" w:cs="Arial"/>
                <w:sz w:val="20"/>
                <w:szCs w:val="20"/>
              </w:rPr>
              <w:t>Aplicación</w:t>
            </w:r>
          </w:p>
        </w:tc>
      </w:tr>
      <w:tr w:rsidR="004227D1" w:rsidRPr="000F3455" w:rsidTr="00E356B3">
        <w:trPr>
          <w:trHeight w:val="20"/>
        </w:trPr>
        <w:tc>
          <w:tcPr>
            <w:tcW w:w="6487" w:type="dxa"/>
          </w:tcPr>
          <w:p w:rsidR="004227D1" w:rsidRPr="000F3455" w:rsidRDefault="00EE5674" w:rsidP="00E356B3">
            <w:pPr>
              <w:pStyle w:val="TableParagraph"/>
              <w:spacing w:line="360" w:lineRule="auto"/>
              <w:ind w:left="206"/>
              <w:jc w:val="both"/>
              <w:rPr>
                <w:rFonts w:ascii="Arial" w:hAnsi="Arial" w:cs="Arial"/>
                <w:sz w:val="20"/>
                <w:szCs w:val="20"/>
              </w:rPr>
            </w:pPr>
            <w:r w:rsidRPr="000F3455">
              <w:rPr>
                <w:rFonts w:ascii="Arial" w:hAnsi="Arial" w:cs="Arial"/>
                <w:b/>
                <w:sz w:val="20"/>
                <w:szCs w:val="20"/>
              </w:rPr>
              <w:t xml:space="preserve">a) </w:t>
            </w:r>
            <w:r w:rsidRPr="000F3455">
              <w:rPr>
                <w:rFonts w:ascii="Arial" w:hAnsi="Arial" w:cs="Arial"/>
                <w:sz w:val="20"/>
                <w:szCs w:val="20"/>
              </w:rPr>
              <w:t>En fachadas, muros o bardas</w:t>
            </w:r>
          </w:p>
        </w:tc>
        <w:tc>
          <w:tcPr>
            <w:tcW w:w="2079" w:type="dxa"/>
          </w:tcPr>
          <w:p w:rsidR="004227D1" w:rsidRPr="000F3455" w:rsidRDefault="00CE73A9" w:rsidP="00E356B3">
            <w:pPr>
              <w:pStyle w:val="TableParagraph"/>
              <w:spacing w:line="360" w:lineRule="auto"/>
              <w:jc w:val="center"/>
              <w:rPr>
                <w:rFonts w:ascii="Arial" w:hAnsi="Arial" w:cs="Arial"/>
                <w:sz w:val="20"/>
                <w:szCs w:val="20"/>
              </w:rPr>
            </w:pPr>
            <w:r w:rsidRPr="000F3455">
              <w:rPr>
                <w:rFonts w:ascii="Arial" w:hAnsi="Arial" w:cs="Arial"/>
                <w:sz w:val="20"/>
                <w:szCs w:val="20"/>
              </w:rPr>
              <w:t>4</w:t>
            </w:r>
            <w:r w:rsidR="00EE5674" w:rsidRPr="000F3455">
              <w:rPr>
                <w:rFonts w:ascii="Arial" w:hAnsi="Arial" w:cs="Arial"/>
                <w:sz w:val="20"/>
                <w:szCs w:val="20"/>
              </w:rPr>
              <w:t xml:space="preserve"> por M2.</w:t>
            </w:r>
          </w:p>
        </w:tc>
      </w:tr>
    </w:tbl>
    <w:p w:rsidR="00E65C52" w:rsidRDefault="00E65C52" w:rsidP="000F3455">
      <w:pPr>
        <w:spacing w:line="360" w:lineRule="auto"/>
        <w:jc w:val="both"/>
        <w:rPr>
          <w:rFonts w:ascii="Arial" w:hAnsi="Arial" w:cs="Arial"/>
          <w:sz w:val="20"/>
          <w:szCs w:val="20"/>
        </w:rPr>
      </w:pPr>
    </w:p>
    <w:p w:rsidR="001B3E01" w:rsidRDefault="001B3E01" w:rsidP="000F3455">
      <w:pPr>
        <w:spacing w:line="360" w:lineRule="auto"/>
        <w:jc w:val="both"/>
        <w:rPr>
          <w:rFonts w:ascii="Arial" w:hAnsi="Arial" w:cs="Arial"/>
          <w:sz w:val="20"/>
          <w:szCs w:val="20"/>
        </w:rPr>
      </w:pPr>
    </w:p>
    <w:p w:rsidR="001B3E01" w:rsidRPr="000F3455" w:rsidRDefault="001B3E01" w:rsidP="000F3455">
      <w:pPr>
        <w:spacing w:line="360" w:lineRule="auto"/>
        <w:jc w:val="both"/>
        <w:rPr>
          <w:rFonts w:ascii="Arial" w:hAnsi="Arial" w:cs="Arial"/>
          <w:sz w:val="20"/>
          <w:szCs w:val="20"/>
        </w:rPr>
      </w:pPr>
    </w:p>
    <w:p w:rsidR="004227D1" w:rsidRPr="000F3455" w:rsidRDefault="00EE5674" w:rsidP="00E356B3">
      <w:pPr>
        <w:pStyle w:val="Textoindependiente"/>
        <w:spacing w:line="360" w:lineRule="auto"/>
        <w:ind w:left="220"/>
        <w:jc w:val="both"/>
        <w:rPr>
          <w:rFonts w:ascii="Arial" w:hAnsi="Arial" w:cs="Arial"/>
          <w:b/>
        </w:rPr>
      </w:pPr>
      <w:r w:rsidRPr="000F3455">
        <w:rPr>
          <w:rFonts w:ascii="Arial" w:hAnsi="Arial" w:cs="Arial"/>
          <w:b/>
        </w:rPr>
        <w:t>II.- POR SU COLOCACIÓN</w:t>
      </w: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2079"/>
      </w:tblGrid>
      <w:tr w:rsidR="004227D1" w:rsidRPr="000F3455" w:rsidTr="00E356B3">
        <w:trPr>
          <w:trHeight w:val="20"/>
        </w:trPr>
        <w:tc>
          <w:tcPr>
            <w:tcW w:w="6487" w:type="dxa"/>
            <w:tcBorders>
              <w:top w:val="nil"/>
              <w:left w:val="nil"/>
            </w:tcBorders>
          </w:tcPr>
          <w:p w:rsidR="004227D1" w:rsidRPr="000F3455" w:rsidRDefault="004227D1" w:rsidP="000F3455">
            <w:pPr>
              <w:pStyle w:val="TableParagraph"/>
              <w:spacing w:line="360" w:lineRule="auto"/>
              <w:jc w:val="both"/>
              <w:rPr>
                <w:rFonts w:ascii="Arial" w:hAnsi="Arial" w:cs="Arial"/>
                <w:sz w:val="20"/>
                <w:szCs w:val="20"/>
              </w:rPr>
            </w:pPr>
          </w:p>
        </w:tc>
        <w:tc>
          <w:tcPr>
            <w:tcW w:w="2079" w:type="dxa"/>
          </w:tcPr>
          <w:p w:rsidR="004227D1" w:rsidRPr="000F3455" w:rsidRDefault="00A71F23" w:rsidP="00E356B3">
            <w:pPr>
              <w:pStyle w:val="TableParagraph"/>
              <w:spacing w:line="360" w:lineRule="auto"/>
              <w:jc w:val="center"/>
              <w:rPr>
                <w:rFonts w:ascii="Arial" w:hAnsi="Arial" w:cs="Arial"/>
                <w:sz w:val="20"/>
                <w:szCs w:val="20"/>
              </w:rPr>
            </w:pPr>
            <w:r w:rsidRPr="000F3455">
              <w:rPr>
                <w:rFonts w:ascii="Arial" w:hAnsi="Arial" w:cs="Arial"/>
                <w:sz w:val="20"/>
                <w:szCs w:val="20"/>
              </w:rPr>
              <w:t xml:space="preserve">Unidad de Medida de </w:t>
            </w:r>
            <w:r w:rsidR="006E6F59" w:rsidRPr="000F3455">
              <w:rPr>
                <w:rFonts w:ascii="Arial" w:hAnsi="Arial" w:cs="Arial"/>
                <w:sz w:val="20"/>
                <w:szCs w:val="20"/>
              </w:rPr>
              <w:t>Aplicación</w:t>
            </w:r>
          </w:p>
        </w:tc>
      </w:tr>
      <w:tr w:rsidR="004227D1" w:rsidRPr="000F3455" w:rsidTr="00E356B3">
        <w:trPr>
          <w:trHeight w:val="20"/>
        </w:trPr>
        <w:tc>
          <w:tcPr>
            <w:tcW w:w="6487" w:type="dxa"/>
          </w:tcPr>
          <w:p w:rsidR="004227D1" w:rsidRPr="000F3455" w:rsidRDefault="00EE5674" w:rsidP="00E356B3">
            <w:pPr>
              <w:pStyle w:val="TableParagraph"/>
              <w:spacing w:line="360" w:lineRule="auto"/>
              <w:ind w:left="206"/>
              <w:jc w:val="both"/>
              <w:rPr>
                <w:rFonts w:ascii="Arial" w:hAnsi="Arial" w:cs="Arial"/>
                <w:sz w:val="20"/>
                <w:szCs w:val="20"/>
              </w:rPr>
            </w:pPr>
            <w:r w:rsidRPr="000F3455">
              <w:rPr>
                <w:rFonts w:ascii="Arial" w:hAnsi="Arial" w:cs="Arial"/>
                <w:b/>
                <w:sz w:val="20"/>
                <w:szCs w:val="20"/>
              </w:rPr>
              <w:t xml:space="preserve">a) </w:t>
            </w:r>
            <w:r w:rsidRPr="000F3455">
              <w:rPr>
                <w:rFonts w:ascii="Arial" w:hAnsi="Arial" w:cs="Arial"/>
                <w:sz w:val="20"/>
                <w:szCs w:val="20"/>
              </w:rPr>
              <w:t>Colgantes</w:t>
            </w:r>
          </w:p>
        </w:tc>
        <w:tc>
          <w:tcPr>
            <w:tcW w:w="2079" w:type="dxa"/>
          </w:tcPr>
          <w:p w:rsidR="004227D1" w:rsidRPr="000F3455" w:rsidRDefault="00CE73A9" w:rsidP="00E356B3">
            <w:pPr>
              <w:pStyle w:val="TableParagraph"/>
              <w:spacing w:line="360" w:lineRule="auto"/>
              <w:jc w:val="center"/>
              <w:rPr>
                <w:rFonts w:ascii="Arial" w:hAnsi="Arial" w:cs="Arial"/>
                <w:sz w:val="20"/>
                <w:szCs w:val="20"/>
              </w:rPr>
            </w:pPr>
            <w:r w:rsidRPr="000F3455">
              <w:rPr>
                <w:rFonts w:ascii="Arial" w:hAnsi="Arial" w:cs="Arial"/>
                <w:sz w:val="20"/>
                <w:szCs w:val="20"/>
              </w:rPr>
              <w:t>4</w:t>
            </w:r>
            <w:r w:rsidR="00EE5674" w:rsidRPr="000F3455">
              <w:rPr>
                <w:rFonts w:ascii="Arial" w:hAnsi="Arial" w:cs="Arial"/>
                <w:sz w:val="20"/>
                <w:szCs w:val="20"/>
              </w:rPr>
              <w:t xml:space="preserve"> por M2.</w:t>
            </w:r>
          </w:p>
        </w:tc>
      </w:tr>
      <w:tr w:rsidR="004227D1" w:rsidRPr="000F3455" w:rsidTr="00E356B3">
        <w:trPr>
          <w:trHeight w:val="20"/>
        </w:trPr>
        <w:tc>
          <w:tcPr>
            <w:tcW w:w="6487" w:type="dxa"/>
          </w:tcPr>
          <w:p w:rsidR="004227D1" w:rsidRPr="000F3455" w:rsidRDefault="00EE5674" w:rsidP="00E356B3">
            <w:pPr>
              <w:pStyle w:val="TableParagraph"/>
              <w:spacing w:line="360" w:lineRule="auto"/>
              <w:ind w:left="206"/>
              <w:jc w:val="both"/>
              <w:rPr>
                <w:rFonts w:ascii="Arial" w:hAnsi="Arial" w:cs="Arial"/>
                <w:sz w:val="20"/>
                <w:szCs w:val="20"/>
              </w:rPr>
            </w:pPr>
            <w:r w:rsidRPr="000F3455">
              <w:rPr>
                <w:rFonts w:ascii="Arial" w:hAnsi="Arial" w:cs="Arial"/>
                <w:b/>
                <w:sz w:val="20"/>
                <w:szCs w:val="20"/>
              </w:rPr>
              <w:t xml:space="preserve">b) </w:t>
            </w:r>
            <w:r w:rsidRPr="000F3455">
              <w:rPr>
                <w:rFonts w:ascii="Arial" w:hAnsi="Arial" w:cs="Arial"/>
                <w:sz w:val="20"/>
                <w:szCs w:val="20"/>
              </w:rPr>
              <w:t>En azoteas</w:t>
            </w:r>
          </w:p>
        </w:tc>
        <w:tc>
          <w:tcPr>
            <w:tcW w:w="2079" w:type="dxa"/>
          </w:tcPr>
          <w:p w:rsidR="004227D1" w:rsidRPr="000F3455" w:rsidRDefault="00CE73A9" w:rsidP="00E356B3">
            <w:pPr>
              <w:pStyle w:val="TableParagraph"/>
              <w:spacing w:line="360" w:lineRule="auto"/>
              <w:jc w:val="center"/>
              <w:rPr>
                <w:rFonts w:ascii="Arial" w:hAnsi="Arial" w:cs="Arial"/>
                <w:sz w:val="20"/>
                <w:szCs w:val="20"/>
              </w:rPr>
            </w:pPr>
            <w:r w:rsidRPr="000F3455">
              <w:rPr>
                <w:rFonts w:ascii="Arial" w:hAnsi="Arial" w:cs="Arial"/>
                <w:sz w:val="20"/>
                <w:szCs w:val="20"/>
              </w:rPr>
              <w:t>4</w:t>
            </w:r>
            <w:r w:rsidR="00EE5674" w:rsidRPr="000F3455">
              <w:rPr>
                <w:rFonts w:ascii="Arial" w:hAnsi="Arial" w:cs="Arial"/>
                <w:sz w:val="20"/>
                <w:szCs w:val="20"/>
              </w:rPr>
              <w:t xml:space="preserve"> por M2.</w:t>
            </w:r>
          </w:p>
        </w:tc>
      </w:tr>
      <w:tr w:rsidR="004227D1" w:rsidRPr="000F3455" w:rsidTr="00E356B3">
        <w:trPr>
          <w:trHeight w:val="20"/>
        </w:trPr>
        <w:tc>
          <w:tcPr>
            <w:tcW w:w="6487" w:type="dxa"/>
          </w:tcPr>
          <w:p w:rsidR="004227D1" w:rsidRPr="000F3455" w:rsidRDefault="00EE5674" w:rsidP="00E356B3">
            <w:pPr>
              <w:pStyle w:val="TableParagraph"/>
              <w:spacing w:line="360" w:lineRule="auto"/>
              <w:ind w:left="206"/>
              <w:jc w:val="both"/>
              <w:rPr>
                <w:rFonts w:ascii="Arial" w:hAnsi="Arial" w:cs="Arial"/>
                <w:sz w:val="20"/>
                <w:szCs w:val="20"/>
              </w:rPr>
            </w:pPr>
            <w:r w:rsidRPr="000F3455">
              <w:rPr>
                <w:rFonts w:ascii="Arial" w:hAnsi="Arial" w:cs="Arial"/>
                <w:b/>
                <w:sz w:val="20"/>
                <w:szCs w:val="20"/>
              </w:rPr>
              <w:t xml:space="preserve">c) </w:t>
            </w:r>
            <w:r w:rsidRPr="000F3455">
              <w:rPr>
                <w:rFonts w:ascii="Arial" w:hAnsi="Arial" w:cs="Arial"/>
                <w:sz w:val="20"/>
                <w:szCs w:val="20"/>
              </w:rPr>
              <w:t>Pintados</w:t>
            </w:r>
          </w:p>
        </w:tc>
        <w:tc>
          <w:tcPr>
            <w:tcW w:w="2079" w:type="dxa"/>
          </w:tcPr>
          <w:p w:rsidR="004227D1" w:rsidRPr="000F3455" w:rsidRDefault="00CE73A9" w:rsidP="00E356B3">
            <w:pPr>
              <w:pStyle w:val="TableParagraph"/>
              <w:spacing w:line="360" w:lineRule="auto"/>
              <w:jc w:val="center"/>
              <w:rPr>
                <w:rFonts w:ascii="Arial" w:hAnsi="Arial" w:cs="Arial"/>
                <w:sz w:val="20"/>
                <w:szCs w:val="20"/>
              </w:rPr>
            </w:pPr>
            <w:r w:rsidRPr="000F3455">
              <w:rPr>
                <w:rFonts w:ascii="Arial" w:hAnsi="Arial" w:cs="Arial"/>
                <w:sz w:val="20"/>
                <w:szCs w:val="20"/>
              </w:rPr>
              <w:t>4</w:t>
            </w:r>
            <w:r w:rsidR="00EE5674" w:rsidRPr="000F3455">
              <w:rPr>
                <w:rFonts w:ascii="Arial" w:hAnsi="Arial" w:cs="Arial"/>
                <w:sz w:val="20"/>
                <w:szCs w:val="20"/>
              </w:rPr>
              <w:t xml:space="preserve"> por M2.</w:t>
            </w:r>
          </w:p>
        </w:tc>
      </w:tr>
    </w:tbl>
    <w:p w:rsidR="004227D1" w:rsidRPr="000F3455" w:rsidRDefault="004227D1" w:rsidP="000F3455">
      <w:pPr>
        <w:pStyle w:val="Textoindependiente"/>
        <w:spacing w:line="360" w:lineRule="auto"/>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rPr>
        <w:t>En caso de no retirarse los anuncios al vencimiento del plazo concedido, se cobrará una multa equivalente al 50% del valor del permiso concedido, más el costo de los gastos que ocasione el retiro.</w:t>
      </w:r>
    </w:p>
    <w:p w:rsidR="004227D1" w:rsidRPr="000F3455" w:rsidRDefault="004227D1" w:rsidP="003E52B2">
      <w:pPr>
        <w:pStyle w:val="Textoindependiente"/>
        <w:spacing w:line="360" w:lineRule="auto"/>
        <w:jc w:val="center"/>
        <w:rPr>
          <w:rFonts w:ascii="Arial" w:hAnsi="Arial" w:cs="Arial"/>
        </w:rPr>
      </w:pPr>
    </w:p>
    <w:p w:rsidR="004227D1" w:rsidRPr="000F3455" w:rsidRDefault="00EE5674" w:rsidP="003E52B2">
      <w:pPr>
        <w:spacing w:line="360" w:lineRule="auto"/>
        <w:jc w:val="center"/>
        <w:rPr>
          <w:rFonts w:ascii="Arial" w:hAnsi="Arial" w:cs="Arial"/>
          <w:b/>
          <w:sz w:val="20"/>
          <w:szCs w:val="20"/>
        </w:rPr>
      </w:pPr>
      <w:r w:rsidRPr="000F3455">
        <w:rPr>
          <w:rFonts w:ascii="Arial" w:hAnsi="Arial" w:cs="Arial"/>
          <w:b/>
          <w:sz w:val="20"/>
          <w:szCs w:val="20"/>
        </w:rPr>
        <w:t>Sección Segunda</w:t>
      </w:r>
    </w:p>
    <w:p w:rsidR="004227D1" w:rsidRPr="000F3455" w:rsidRDefault="00AB0AF2" w:rsidP="003E52B2">
      <w:pPr>
        <w:spacing w:line="360" w:lineRule="auto"/>
        <w:jc w:val="center"/>
        <w:rPr>
          <w:rFonts w:ascii="Arial" w:hAnsi="Arial" w:cs="Arial"/>
          <w:b/>
          <w:sz w:val="20"/>
          <w:szCs w:val="20"/>
        </w:rPr>
      </w:pPr>
      <w:r>
        <w:rPr>
          <w:rFonts w:ascii="Arial" w:hAnsi="Arial" w:cs="Arial"/>
          <w:b/>
          <w:sz w:val="20"/>
          <w:szCs w:val="20"/>
        </w:rPr>
        <w:t>Derechos por servicios que P</w:t>
      </w:r>
      <w:r w:rsidR="00EE5674" w:rsidRPr="000F3455">
        <w:rPr>
          <w:rFonts w:ascii="Arial" w:hAnsi="Arial" w:cs="Arial"/>
          <w:b/>
          <w:sz w:val="20"/>
          <w:szCs w:val="20"/>
        </w:rPr>
        <w:t>resta el área de Obras Públicas</w:t>
      </w:r>
    </w:p>
    <w:p w:rsidR="004227D1" w:rsidRPr="000F3455" w:rsidRDefault="004227D1" w:rsidP="000F3455">
      <w:pPr>
        <w:pStyle w:val="Textoindependiente"/>
        <w:spacing w:line="360" w:lineRule="auto"/>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11.- </w:t>
      </w:r>
      <w:r w:rsidRPr="000F3455">
        <w:rPr>
          <w:rFonts w:ascii="Arial" w:hAnsi="Arial" w:cs="Arial"/>
        </w:rPr>
        <w:t>El cobro de derecho por los servicios que proporciona obras públicas se realizará con base en las siguientes tarifas:</w:t>
      </w:r>
    </w:p>
    <w:p w:rsidR="004227D1" w:rsidRPr="000F3455" w:rsidRDefault="004227D1" w:rsidP="000F3455">
      <w:pPr>
        <w:pStyle w:val="Textoindependiente"/>
        <w:spacing w:line="360" w:lineRule="auto"/>
        <w:jc w:val="both"/>
        <w:rPr>
          <w:rFonts w:ascii="Arial" w:hAnsi="Arial" w:cs="Arial"/>
        </w:rPr>
      </w:pPr>
    </w:p>
    <w:p w:rsidR="004227D1" w:rsidRPr="000F3455" w:rsidRDefault="00EE5674" w:rsidP="003E52B2">
      <w:pPr>
        <w:spacing w:line="360" w:lineRule="auto"/>
        <w:ind w:left="220"/>
        <w:jc w:val="both"/>
        <w:rPr>
          <w:rFonts w:ascii="Arial" w:hAnsi="Arial" w:cs="Arial"/>
          <w:b/>
          <w:sz w:val="20"/>
          <w:szCs w:val="20"/>
        </w:rPr>
      </w:pPr>
      <w:r w:rsidRPr="000F3455">
        <w:rPr>
          <w:rFonts w:ascii="Arial" w:hAnsi="Arial" w:cs="Arial"/>
          <w:b/>
          <w:sz w:val="20"/>
          <w:szCs w:val="20"/>
        </w:rPr>
        <w:t>I.- Expedición de licencias de construcción</w:t>
      </w:r>
    </w:p>
    <w:p w:rsidR="004227D1" w:rsidRPr="000F3455" w:rsidRDefault="004227D1" w:rsidP="000F3455">
      <w:pPr>
        <w:pStyle w:val="Textoindependiente"/>
        <w:spacing w:line="360" w:lineRule="auto"/>
        <w:jc w:val="both"/>
        <w:rPr>
          <w:rFonts w:ascii="Arial" w:hAnsi="Arial" w:cs="Arial"/>
          <w:b/>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9"/>
        <w:gridCol w:w="2250"/>
        <w:gridCol w:w="1827"/>
      </w:tblGrid>
      <w:tr w:rsidR="004227D1" w:rsidRPr="000F3455" w:rsidTr="003E52B2">
        <w:trPr>
          <w:trHeight w:val="20"/>
        </w:trPr>
        <w:tc>
          <w:tcPr>
            <w:tcW w:w="4489" w:type="dxa"/>
            <w:tcBorders>
              <w:top w:val="nil"/>
              <w:left w:val="nil"/>
            </w:tcBorders>
          </w:tcPr>
          <w:p w:rsidR="004227D1" w:rsidRPr="000F3455" w:rsidRDefault="004227D1" w:rsidP="000F3455">
            <w:pPr>
              <w:pStyle w:val="TableParagraph"/>
              <w:spacing w:line="360" w:lineRule="auto"/>
              <w:jc w:val="both"/>
              <w:rPr>
                <w:rFonts w:ascii="Arial" w:hAnsi="Arial" w:cs="Arial"/>
                <w:sz w:val="20"/>
                <w:szCs w:val="20"/>
              </w:rPr>
            </w:pPr>
          </w:p>
        </w:tc>
        <w:tc>
          <w:tcPr>
            <w:tcW w:w="2250" w:type="dxa"/>
            <w:vAlign w:val="center"/>
          </w:tcPr>
          <w:p w:rsidR="003E52B2" w:rsidRDefault="00EE5674" w:rsidP="003E52B2">
            <w:pPr>
              <w:pStyle w:val="TableParagraph"/>
              <w:spacing w:line="360" w:lineRule="auto"/>
              <w:jc w:val="center"/>
              <w:rPr>
                <w:rFonts w:ascii="Arial" w:hAnsi="Arial" w:cs="Arial"/>
                <w:b/>
                <w:sz w:val="20"/>
                <w:szCs w:val="20"/>
              </w:rPr>
            </w:pPr>
            <w:r w:rsidRPr="000F3455">
              <w:rPr>
                <w:rFonts w:ascii="Arial" w:hAnsi="Arial" w:cs="Arial"/>
                <w:b/>
                <w:sz w:val="20"/>
                <w:szCs w:val="20"/>
              </w:rPr>
              <w:t>PREDIO DOMÉSTICO</w:t>
            </w:r>
          </w:p>
          <w:p w:rsidR="004227D1" w:rsidRPr="003E52B2" w:rsidRDefault="004227D1" w:rsidP="003E52B2">
            <w:pPr>
              <w:jc w:val="center"/>
            </w:pPr>
          </w:p>
        </w:tc>
        <w:tc>
          <w:tcPr>
            <w:tcW w:w="1827" w:type="dxa"/>
            <w:vAlign w:val="center"/>
          </w:tcPr>
          <w:p w:rsidR="004227D1" w:rsidRPr="000F3455" w:rsidRDefault="00EE5674" w:rsidP="003E52B2">
            <w:pPr>
              <w:pStyle w:val="TableParagraph"/>
              <w:spacing w:line="360" w:lineRule="auto"/>
              <w:jc w:val="center"/>
              <w:rPr>
                <w:rFonts w:ascii="Arial" w:hAnsi="Arial" w:cs="Arial"/>
                <w:b/>
                <w:sz w:val="20"/>
                <w:szCs w:val="20"/>
              </w:rPr>
            </w:pPr>
            <w:r w:rsidRPr="000F3455">
              <w:rPr>
                <w:rFonts w:ascii="Arial" w:hAnsi="Arial" w:cs="Arial"/>
                <w:b/>
                <w:sz w:val="20"/>
                <w:szCs w:val="20"/>
              </w:rPr>
              <w:t>PREDIO</w:t>
            </w:r>
          </w:p>
          <w:p w:rsidR="004227D1" w:rsidRPr="000F3455" w:rsidRDefault="00EE5674" w:rsidP="003E52B2">
            <w:pPr>
              <w:pStyle w:val="TableParagraph"/>
              <w:spacing w:line="360" w:lineRule="auto"/>
              <w:jc w:val="center"/>
              <w:rPr>
                <w:rFonts w:ascii="Arial" w:hAnsi="Arial" w:cs="Arial"/>
                <w:b/>
                <w:sz w:val="20"/>
                <w:szCs w:val="20"/>
              </w:rPr>
            </w:pPr>
            <w:r w:rsidRPr="000F3455">
              <w:rPr>
                <w:rFonts w:ascii="Arial" w:hAnsi="Arial" w:cs="Arial"/>
                <w:b/>
                <w:sz w:val="20"/>
                <w:szCs w:val="20"/>
              </w:rPr>
              <w:t>COMERCIAL</w:t>
            </w:r>
          </w:p>
        </w:tc>
      </w:tr>
      <w:tr w:rsidR="004227D1" w:rsidRPr="000F3455" w:rsidTr="003E52B2">
        <w:trPr>
          <w:trHeight w:val="20"/>
        </w:trPr>
        <w:tc>
          <w:tcPr>
            <w:tcW w:w="4489" w:type="dxa"/>
          </w:tcPr>
          <w:p w:rsidR="004227D1" w:rsidRPr="000F3455" w:rsidRDefault="00EE5674" w:rsidP="003E52B2">
            <w:pPr>
              <w:pStyle w:val="TableParagraph"/>
              <w:spacing w:line="360" w:lineRule="auto"/>
              <w:ind w:left="206"/>
              <w:jc w:val="both"/>
              <w:rPr>
                <w:rFonts w:ascii="Arial" w:hAnsi="Arial" w:cs="Arial"/>
                <w:sz w:val="20"/>
                <w:szCs w:val="20"/>
              </w:rPr>
            </w:pPr>
            <w:r w:rsidRPr="000F3455">
              <w:rPr>
                <w:rFonts w:ascii="Arial" w:hAnsi="Arial" w:cs="Arial"/>
                <w:b/>
                <w:sz w:val="20"/>
                <w:szCs w:val="20"/>
              </w:rPr>
              <w:t xml:space="preserve">a) </w:t>
            </w:r>
            <w:r w:rsidRPr="000F3455">
              <w:rPr>
                <w:rFonts w:ascii="Arial" w:hAnsi="Arial" w:cs="Arial"/>
                <w:sz w:val="20"/>
                <w:szCs w:val="20"/>
              </w:rPr>
              <w:t>Por licencia de construcción</w:t>
            </w:r>
          </w:p>
        </w:tc>
        <w:tc>
          <w:tcPr>
            <w:tcW w:w="2250" w:type="dxa"/>
            <w:vAlign w:val="center"/>
          </w:tcPr>
          <w:p w:rsidR="004227D1" w:rsidRPr="000F3455" w:rsidRDefault="00EE5674" w:rsidP="003E52B2">
            <w:pPr>
              <w:pStyle w:val="TableParagraph"/>
              <w:spacing w:line="360" w:lineRule="auto"/>
              <w:jc w:val="center"/>
              <w:rPr>
                <w:rFonts w:ascii="Arial" w:hAnsi="Arial" w:cs="Arial"/>
                <w:sz w:val="20"/>
                <w:szCs w:val="20"/>
              </w:rPr>
            </w:pPr>
            <w:r w:rsidRPr="000F3455">
              <w:rPr>
                <w:rFonts w:ascii="Arial" w:hAnsi="Arial" w:cs="Arial"/>
                <w:sz w:val="20"/>
                <w:szCs w:val="20"/>
              </w:rPr>
              <w:t>$ 5.00 por M2</w:t>
            </w:r>
          </w:p>
        </w:tc>
        <w:tc>
          <w:tcPr>
            <w:tcW w:w="1827" w:type="dxa"/>
            <w:vAlign w:val="center"/>
          </w:tcPr>
          <w:p w:rsidR="004227D1" w:rsidRPr="000F3455" w:rsidRDefault="00EE5674" w:rsidP="003E52B2">
            <w:pPr>
              <w:pStyle w:val="TableParagraph"/>
              <w:spacing w:line="360" w:lineRule="auto"/>
              <w:jc w:val="center"/>
              <w:rPr>
                <w:rFonts w:ascii="Arial" w:hAnsi="Arial" w:cs="Arial"/>
                <w:sz w:val="20"/>
                <w:szCs w:val="20"/>
              </w:rPr>
            </w:pPr>
            <w:r w:rsidRPr="000F3455">
              <w:rPr>
                <w:rFonts w:ascii="Arial" w:hAnsi="Arial" w:cs="Arial"/>
                <w:sz w:val="20"/>
                <w:szCs w:val="20"/>
              </w:rPr>
              <w:t>$ 7.00 por M2</w:t>
            </w:r>
          </w:p>
        </w:tc>
      </w:tr>
      <w:tr w:rsidR="004227D1" w:rsidRPr="000F3455" w:rsidTr="003E52B2">
        <w:trPr>
          <w:trHeight w:val="20"/>
        </w:trPr>
        <w:tc>
          <w:tcPr>
            <w:tcW w:w="4489" w:type="dxa"/>
          </w:tcPr>
          <w:p w:rsidR="004227D1" w:rsidRPr="000F3455" w:rsidRDefault="00EE5674" w:rsidP="003E52B2">
            <w:pPr>
              <w:pStyle w:val="TableParagraph"/>
              <w:spacing w:line="360" w:lineRule="auto"/>
              <w:ind w:left="206"/>
              <w:jc w:val="both"/>
              <w:rPr>
                <w:rFonts w:ascii="Arial" w:hAnsi="Arial" w:cs="Arial"/>
                <w:sz w:val="20"/>
                <w:szCs w:val="20"/>
              </w:rPr>
            </w:pPr>
            <w:r w:rsidRPr="000F3455">
              <w:rPr>
                <w:rFonts w:ascii="Arial" w:hAnsi="Arial" w:cs="Arial"/>
                <w:b/>
                <w:sz w:val="20"/>
                <w:szCs w:val="20"/>
              </w:rPr>
              <w:t xml:space="preserve">b) </w:t>
            </w:r>
            <w:r w:rsidRPr="000F3455">
              <w:rPr>
                <w:rFonts w:ascii="Arial" w:hAnsi="Arial" w:cs="Arial"/>
                <w:sz w:val="20"/>
                <w:szCs w:val="20"/>
              </w:rPr>
              <w:t>Por licencia de remodelación</w:t>
            </w:r>
          </w:p>
        </w:tc>
        <w:tc>
          <w:tcPr>
            <w:tcW w:w="2250" w:type="dxa"/>
            <w:vAlign w:val="center"/>
          </w:tcPr>
          <w:p w:rsidR="004227D1" w:rsidRPr="000F3455" w:rsidRDefault="00EE5674" w:rsidP="003E52B2">
            <w:pPr>
              <w:pStyle w:val="TableParagraph"/>
              <w:spacing w:line="360" w:lineRule="auto"/>
              <w:jc w:val="center"/>
              <w:rPr>
                <w:rFonts w:ascii="Arial" w:hAnsi="Arial" w:cs="Arial"/>
                <w:sz w:val="20"/>
                <w:szCs w:val="20"/>
              </w:rPr>
            </w:pPr>
            <w:r w:rsidRPr="000F3455">
              <w:rPr>
                <w:rFonts w:ascii="Arial" w:hAnsi="Arial" w:cs="Arial"/>
                <w:sz w:val="20"/>
                <w:szCs w:val="20"/>
              </w:rPr>
              <w:t>$ 4.00 por M2</w:t>
            </w:r>
          </w:p>
        </w:tc>
        <w:tc>
          <w:tcPr>
            <w:tcW w:w="1827" w:type="dxa"/>
            <w:vAlign w:val="center"/>
          </w:tcPr>
          <w:p w:rsidR="004227D1" w:rsidRPr="000F3455" w:rsidRDefault="00EE5674" w:rsidP="003E52B2">
            <w:pPr>
              <w:pStyle w:val="TableParagraph"/>
              <w:spacing w:line="360" w:lineRule="auto"/>
              <w:jc w:val="center"/>
              <w:rPr>
                <w:rFonts w:ascii="Arial" w:hAnsi="Arial" w:cs="Arial"/>
                <w:sz w:val="20"/>
                <w:szCs w:val="20"/>
              </w:rPr>
            </w:pPr>
            <w:r w:rsidRPr="000F3455">
              <w:rPr>
                <w:rFonts w:ascii="Arial" w:hAnsi="Arial" w:cs="Arial"/>
                <w:sz w:val="20"/>
                <w:szCs w:val="20"/>
              </w:rPr>
              <w:t>$ 7.00 por M2</w:t>
            </w:r>
          </w:p>
        </w:tc>
      </w:tr>
      <w:tr w:rsidR="004227D1" w:rsidRPr="000F3455" w:rsidTr="003E52B2">
        <w:trPr>
          <w:trHeight w:val="20"/>
        </w:trPr>
        <w:tc>
          <w:tcPr>
            <w:tcW w:w="4489" w:type="dxa"/>
          </w:tcPr>
          <w:p w:rsidR="004227D1" w:rsidRPr="000F3455" w:rsidRDefault="00EE5674" w:rsidP="003E52B2">
            <w:pPr>
              <w:pStyle w:val="TableParagraph"/>
              <w:spacing w:line="360" w:lineRule="auto"/>
              <w:ind w:left="206"/>
              <w:jc w:val="both"/>
              <w:rPr>
                <w:rFonts w:ascii="Arial" w:hAnsi="Arial" w:cs="Arial"/>
                <w:sz w:val="20"/>
                <w:szCs w:val="20"/>
              </w:rPr>
            </w:pPr>
            <w:r w:rsidRPr="000F3455">
              <w:rPr>
                <w:rFonts w:ascii="Arial" w:hAnsi="Arial" w:cs="Arial"/>
                <w:b/>
                <w:sz w:val="20"/>
                <w:szCs w:val="20"/>
              </w:rPr>
              <w:t xml:space="preserve">c) </w:t>
            </w:r>
            <w:r w:rsidRPr="000F3455">
              <w:rPr>
                <w:rFonts w:ascii="Arial" w:hAnsi="Arial" w:cs="Arial"/>
                <w:sz w:val="20"/>
                <w:szCs w:val="20"/>
              </w:rPr>
              <w:t>Por licencia de ampliación</w:t>
            </w:r>
          </w:p>
        </w:tc>
        <w:tc>
          <w:tcPr>
            <w:tcW w:w="2250" w:type="dxa"/>
            <w:vAlign w:val="center"/>
          </w:tcPr>
          <w:p w:rsidR="004227D1" w:rsidRPr="000F3455" w:rsidRDefault="00EE5674" w:rsidP="003E52B2">
            <w:pPr>
              <w:pStyle w:val="TableParagraph"/>
              <w:spacing w:line="360" w:lineRule="auto"/>
              <w:jc w:val="center"/>
              <w:rPr>
                <w:rFonts w:ascii="Arial" w:hAnsi="Arial" w:cs="Arial"/>
                <w:sz w:val="20"/>
                <w:szCs w:val="20"/>
              </w:rPr>
            </w:pPr>
            <w:r w:rsidRPr="000F3455">
              <w:rPr>
                <w:rFonts w:ascii="Arial" w:hAnsi="Arial" w:cs="Arial"/>
                <w:sz w:val="20"/>
                <w:szCs w:val="20"/>
              </w:rPr>
              <w:t>$ 3.00 por M2</w:t>
            </w:r>
          </w:p>
        </w:tc>
        <w:tc>
          <w:tcPr>
            <w:tcW w:w="1827" w:type="dxa"/>
            <w:vAlign w:val="center"/>
          </w:tcPr>
          <w:p w:rsidR="004227D1" w:rsidRPr="000F3455" w:rsidRDefault="00EE5674" w:rsidP="003E52B2">
            <w:pPr>
              <w:pStyle w:val="TableParagraph"/>
              <w:spacing w:line="360" w:lineRule="auto"/>
              <w:jc w:val="center"/>
              <w:rPr>
                <w:rFonts w:ascii="Arial" w:hAnsi="Arial" w:cs="Arial"/>
                <w:sz w:val="20"/>
                <w:szCs w:val="20"/>
              </w:rPr>
            </w:pPr>
            <w:r w:rsidRPr="000F3455">
              <w:rPr>
                <w:rFonts w:ascii="Arial" w:hAnsi="Arial" w:cs="Arial"/>
                <w:sz w:val="20"/>
                <w:szCs w:val="20"/>
              </w:rPr>
              <w:t>$ 4.00 por M2</w:t>
            </w:r>
          </w:p>
        </w:tc>
      </w:tr>
    </w:tbl>
    <w:p w:rsidR="004227D1" w:rsidRDefault="004227D1" w:rsidP="000F3455">
      <w:pPr>
        <w:pStyle w:val="Textoindependiente"/>
        <w:spacing w:line="360" w:lineRule="auto"/>
        <w:jc w:val="both"/>
        <w:rPr>
          <w:rFonts w:ascii="Arial" w:hAnsi="Arial" w:cs="Arial"/>
          <w:b/>
        </w:rPr>
      </w:pPr>
    </w:p>
    <w:p w:rsidR="004227D1" w:rsidRPr="000F3455" w:rsidRDefault="00EE5674" w:rsidP="003E52B2">
      <w:pPr>
        <w:spacing w:line="360" w:lineRule="auto"/>
        <w:ind w:left="220"/>
        <w:jc w:val="both"/>
        <w:rPr>
          <w:rFonts w:ascii="Arial" w:hAnsi="Arial" w:cs="Arial"/>
          <w:b/>
          <w:sz w:val="20"/>
          <w:szCs w:val="20"/>
        </w:rPr>
      </w:pPr>
      <w:r w:rsidRPr="000F3455">
        <w:rPr>
          <w:rFonts w:ascii="Arial" w:hAnsi="Arial" w:cs="Arial"/>
          <w:b/>
          <w:sz w:val="20"/>
          <w:szCs w:val="20"/>
        </w:rPr>
        <w:t>II. Por expedición de certificaciones, constancias, copias y formas oficiales</w:t>
      </w:r>
      <w:r w:rsidR="006E6F59" w:rsidRPr="000F3455">
        <w:rPr>
          <w:rFonts w:ascii="Arial" w:hAnsi="Arial" w:cs="Arial"/>
          <w:b/>
          <w:sz w:val="20"/>
          <w:szCs w:val="20"/>
        </w:rPr>
        <w:t>.</w:t>
      </w:r>
    </w:p>
    <w:p w:rsidR="004227D1" w:rsidRPr="000F3455" w:rsidRDefault="004227D1" w:rsidP="000F3455">
      <w:pPr>
        <w:pStyle w:val="Textoindependiente"/>
        <w:spacing w:line="360" w:lineRule="auto"/>
        <w:jc w:val="both"/>
        <w:rPr>
          <w:rFonts w:ascii="Arial" w:hAnsi="Arial" w:cs="Arial"/>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3783"/>
      </w:tblGrid>
      <w:tr w:rsidR="004227D1" w:rsidRPr="000F3455" w:rsidTr="003E52B2">
        <w:trPr>
          <w:trHeight w:val="345"/>
        </w:trPr>
        <w:tc>
          <w:tcPr>
            <w:tcW w:w="4786" w:type="dxa"/>
          </w:tcPr>
          <w:p w:rsidR="004227D1" w:rsidRPr="000F3455" w:rsidRDefault="00EE5674" w:rsidP="003E52B2">
            <w:pPr>
              <w:pStyle w:val="TableParagraph"/>
              <w:spacing w:line="360" w:lineRule="auto"/>
              <w:ind w:left="209" w:right="177"/>
              <w:jc w:val="both"/>
              <w:rPr>
                <w:rFonts w:ascii="Arial" w:hAnsi="Arial" w:cs="Arial"/>
                <w:sz w:val="20"/>
                <w:szCs w:val="20"/>
              </w:rPr>
            </w:pPr>
            <w:r w:rsidRPr="000F3455">
              <w:rPr>
                <w:rFonts w:ascii="Arial" w:hAnsi="Arial" w:cs="Arial"/>
                <w:b/>
                <w:sz w:val="20"/>
                <w:szCs w:val="20"/>
              </w:rPr>
              <w:t xml:space="preserve">a) </w:t>
            </w:r>
            <w:r w:rsidRPr="000F3455">
              <w:rPr>
                <w:rFonts w:ascii="Arial" w:hAnsi="Arial" w:cs="Arial"/>
                <w:sz w:val="20"/>
                <w:szCs w:val="20"/>
              </w:rPr>
              <w:t>Por copia certificada</w:t>
            </w:r>
          </w:p>
        </w:tc>
        <w:tc>
          <w:tcPr>
            <w:tcW w:w="3783"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1 Unidad de Medida y Actualización</w:t>
            </w:r>
          </w:p>
        </w:tc>
      </w:tr>
      <w:tr w:rsidR="004227D1" w:rsidRPr="000F3455" w:rsidTr="003E52B2">
        <w:trPr>
          <w:trHeight w:val="345"/>
        </w:trPr>
        <w:tc>
          <w:tcPr>
            <w:tcW w:w="4786" w:type="dxa"/>
          </w:tcPr>
          <w:p w:rsidR="004227D1" w:rsidRPr="000F3455" w:rsidRDefault="00EE5674" w:rsidP="003E52B2">
            <w:pPr>
              <w:pStyle w:val="TableParagraph"/>
              <w:spacing w:line="360" w:lineRule="auto"/>
              <w:ind w:left="209" w:right="177"/>
              <w:jc w:val="both"/>
              <w:rPr>
                <w:rFonts w:ascii="Arial" w:hAnsi="Arial" w:cs="Arial"/>
                <w:sz w:val="20"/>
                <w:szCs w:val="20"/>
              </w:rPr>
            </w:pPr>
            <w:r w:rsidRPr="000F3455">
              <w:rPr>
                <w:rFonts w:ascii="Arial" w:hAnsi="Arial" w:cs="Arial"/>
                <w:b/>
                <w:sz w:val="20"/>
                <w:szCs w:val="20"/>
              </w:rPr>
              <w:t xml:space="preserve">b) </w:t>
            </w:r>
            <w:r w:rsidRPr="000F3455">
              <w:rPr>
                <w:rFonts w:ascii="Arial" w:hAnsi="Arial" w:cs="Arial"/>
                <w:sz w:val="20"/>
                <w:szCs w:val="20"/>
              </w:rPr>
              <w:t>Por forma de uso de suelo</w:t>
            </w:r>
          </w:p>
        </w:tc>
        <w:tc>
          <w:tcPr>
            <w:tcW w:w="3783"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1 Unidad de Medida y Actualización</w:t>
            </w:r>
          </w:p>
        </w:tc>
      </w:tr>
      <w:tr w:rsidR="004227D1" w:rsidRPr="000F3455" w:rsidTr="003E52B2">
        <w:trPr>
          <w:trHeight w:val="343"/>
        </w:trPr>
        <w:tc>
          <w:tcPr>
            <w:tcW w:w="4786" w:type="dxa"/>
          </w:tcPr>
          <w:p w:rsidR="004227D1" w:rsidRPr="000F3455" w:rsidRDefault="00EE5674" w:rsidP="003E52B2">
            <w:pPr>
              <w:pStyle w:val="TableParagraph"/>
              <w:spacing w:line="360" w:lineRule="auto"/>
              <w:ind w:left="209" w:right="177"/>
              <w:jc w:val="both"/>
              <w:rPr>
                <w:rFonts w:ascii="Arial" w:hAnsi="Arial" w:cs="Arial"/>
                <w:sz w:val="20"/>
                <w:szCs w:val="20"/>
              </w:rPr>
            </w:pPr>
            <w:r w:rsidRPr="000F3455">
              <w:rPr>
                <w:rFonts w:ascii="Arial" w:hAnsi="Arial" w:cs="Arial"/>
                <w:b/>
                <w:sz w:val="20"/>
                <w:szCs w:val="20"/>
              </w:rPr>
              <w:t xml:space="preserve">c) </w:t>
            </w:r>
            <w:r w:rsidRPr="000F3455">
              <w:rPr>
                <w:rFonts w:ascii="Arial" w:hAnsi="Arial" w:cs="Arial"/>
                <w:sz w:val="20"/>
                <w:szCs w:val="20"/>
              </w:rPr>
              <w:t>Por certificación de planos</w:t>
            </w:r>
          </w:p>
        </w:tc>
        <w:tc>
          <w:tcPr>
            <w:tcW w:w="3783"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1 Unidad de Medida y Actualización</w:t>
            </w:r>
          </w:p>
        </w:tc>
      </w:tr>
      <w:tr w:rsidR="004227D1" w:rsidRPr="000F3455" w:rsidTr="003E52B2">
        <w:trPr>
          <w:trHeight w:val="345"/>
        </w:trPr>
        <w:tc>
          <w:tcPr>
            <w:tcW w:w="4786" w:type="dxa"/>
          </w:tcPr>
          <w:p w:rsidR="004227D1" w:rsidRPr="000F3455" w:rsidRDefault="00EE5674" w:rsidP="003E52B2">
            <w:pPr>
              <w:pStyle w:val="TableParagraph"/>
              <w:spacing w:line="360" w:lineRule="auto"/>
              <w:ind w:left="209" w:right="177"/>
              <w:jc w:val="both"/>
              <w:rPr>
                <w:rFonts w:ascii="Arial" w:hAnsi="Arial" w:cs="Arial"/>
                <w:sz w:val="20"/>
                <w:szCs w:val="20"/>
              </w:rPr>
            </w:pPr>
            <w:r w:rsidRPr="000F3455">
              <w:rPr>
                <w:rFonts w:ascii="Arial" w:hAnsi="Arial" w:cs="Arial"/>
                <w:b/>
                <w:sz w:val="20"/>
                <w:szCs w:val="20"/>
              </w:rPr>
              <w:t xml:space="preserve">d) </w:t>
            </w:r>
            <w:r w:rsidRPr="000F3455">
              <w:rPr>
                <w:rFonts w:ascii="Arial" w:hAnsi="Arial" w:cs="Arial"/>
                <w:sz w:val="20"/>
                <w:szCs w:val="20"/>
              </w:rPr>
              <w:t>Por constancia de régimen en condominio</w:t>
            </w:r>
          </w:p>
        </w:tc>
        <w:tc>
          <w:tcPr>
            <w:tcW w:w="3783"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1 Unidad de Medida y Actualización</w:t>
            </w:r>
          </w:p>
        </w:tc>
      </w:tr>
      <w:tr w:rsidR="004227D1" w:rsidRPr="000F3455" w:rsidTr="003E52B2">
        <w:trPr>
          <w:trHeight w:val="689"/>
        </w:trPr>
        <w:tc>
          <w:tcPr>
            <w:tcW w:w="4786" w:type="dxa"/>
          </w:tcPr>
          <w:p w:rsidR="004227D1" w:rsidRPr="000F3455" w:rsidRDefault="00EE5674" w:rsidP="003E52B2">
            <w:pPr>
              <w:pStyle w:val="TableParagraph"/>
              <w:spacing w:line="360" w:lineRule="auto"/>
              <w:ind w:left="209" w:right="177"/>
              <w:jc w:val="both"/>
              <w:rPr>
                <w:rFonts w:ascii="Arial" w:hAnsi="Arial" w:cs="Arial"/>
                <w:sz w:val="20"/>
                <w:szCs w:val="20"/>
              </w:rPr>
            </w:pPr>
            <w:r w:rsidRPr="000F3455">
              <w:rPr>
                <w:rFonts w:ascii="Arial" w:hAnsi="Arial" w:cs="Arial"/>
                <w:b/>
                <w:sz w:val="20"/>
                <w:szCs w:val="20"/>
              </w:rPr>
              <w:t xml:space="preserve">e) </w:t>
            </w:r>
            <w:r w:rsidRPr="000F3455">
              <w:rPr>
                <w:rFonts w:ascii="Arial" w:hAnsi="Arial" w:cs="Arial"/>
                <w:sz w:val="20"/>
                <w:szCs w:val="20"/>
              </w:rPr>
              <w:t>Por constancia de alineamiento</w:t>
            </w:r>
          </w:p>
        </w:tc>
        <w:tc>
          <w:tcPr>
            <w:tcW w:w="3783"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$ 5.00 por metro lineal de frente del predio</w:t>
            </w:r>
            <w:r w:rsidR="003E52B2">
              <w:rPr>
                <w:rFonts w:ascii="Arial" w:hAnsi="Arial" w:cs="Arial"/>
                <w:sz w:val="20"/>
                <w:szCs w:val="20"/>
              </w:rPr>
              <w:t xml:space="preserve"> </w:t>
            </w:r>
            <w:r w:rsidRPr="000F3455">
              <w:rPr>
                <w:rFonts w:ascii="Arial" w:hAnsi="Arial" w:cs="Arial"/>
                <w:sz w:val="20"/>
                <w:szCs w:val="20"/>
              </w:rPr>
              <w:t>que den a la vía pública</w:t>
            </w:r>
          </w:p>
        </w:tc>
      </w:tr>
      <w:tr w:rsidR="004227D1" w:rsidRPr="000F3455" w:rsidTr="003E52B2">
        <w:trPr>
          <w:trHeight w:val="345"/>
        </w:trPr>
        <w:tc>
          <w:tcPr>
            <w:tcW w:w="4786" w:type="dxa"/>
          </w:tcPr>
          <w:p w:rsidR="004227D1" w:rsidRPr="000F3455" w:rsidRDefault="003E52B2" w:rsidP="003E52B2">
            <w:pPr>
              <w:pStyle w:val="TableParagraph"/>
              <w:tabs>
                <w:tab w:val="left" w:pos="532"/>
              </w:tabs>
              <w:spacing w:line="360" w:lineRule="auto"/>
              <w:ind w:left="209" w:right="177"/>
              <w:jc w:val="both"/>
              <w:rPr>
                <w:rFonts w:ascii="Arial" w:hAnsi="Arial" w:cs="Arial"/>
                <w:sz w:val="20"/>
                <w:szCs w:val="20"/>
              </w:rPr>
            </w:pPr>
            <w:r>
              <w:rPr>
                <w:rFonts w:ascii="Arial" w:hAnsi="Arial" w:cs="Arial"/>
                <w:b/>
                <w:sz w:val="20"/>
                <w:szCs w:val="20"/>
              </w:rPr>
              <w:t xml:space="preserve">f) </w:t>
            </w:r>
            <w:r w:rsidR="00EE5674" w:rsidRPr="000F3455">
              <w:rPr>
                <w:rFonts w:ascii="Arial" w:hAnsi="Arial" w:cs="Arial"/>
                <w:sz w:val="20"/>
                <w:szCs w:val="20"/>
              </w:rPr>
              <w:t>Por constancia para obras de urbanización</w:t>
            </w:r>
          </w:p>
        </w:tc>
        <w:tc>
          <w:tcPr>
            <w:tcW w:w="3783"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$ 4.00 por M2. De vía pública</w:t>
            </w:r>
          </w:p>
        </w:tc>
      </w:tr>
      <w:tr w:rsidR="004227D1" w:rsidRPr="000F3455" w:rsidTr="003E52B2">
        <w:trPr>
          <w:trHeight w:val="645"/>
        </w:trPr>
        <w:tc>
          <w:tcPr>
            <w:tcW w:w="4786" w:type="dxa"/>
          </w:tcPr>
          <w:p w:rsidR="004227D1" w:rsidRPr="000F3455" w:rsidRDefault="003E52B2" w:rsidP="003E52B2">
            <w:pPr>
              <w:pStyle w:val="TableParagraph"/>
              <w:spacing w:line="360" w:lineRule="auto"/>
              <w:ind w:left="209" w:right="177"/>
              <w:jc w:val="both"/>
              <w:rPr>
                <w:rFonts w:ascii="Arial" w:hAnsi="Arial" w:cs="Arial"/>
                <w:sz w:val="20"/>
                <w:szCs w:val="20"/>
              </w:rPr>
            </w:pPr>
            <w:r>
              <w:rPr>
                <w:rFonts w:ascii="Arial" w:hAnsi="Arial" w:cs="Arial"/>
                <w:b/>
                <w:sz w:val="20"/>
                <w:szCs w:val="20"/>
              </w:rPr>
              <w:t xml:space="preserve">g) </w:t>
            </w:r>
            <w:r w:rsidR="00EE5674" w:rsidRPr="000F3455">
              <w:rPr>
                <w:rFonts w:ascii="Arial" w:hAnsi="Arial" w:cs="Arial"/>
                <w:sz w:val="20"/>
                <w:szCs w:val="20"/>
              </w:rPr>
              <w:t>Por paquete de lineamientos para concurso</w:t>
            </w:r>
            <w:r>
              <w:rPr>
                <w:rFonts w:ascii="Arial" w:hAnsi="Arial" w:cs="Arial"/>
                <w:sz w:val="20"/>
                <w:szCs w:val="20"/>
              </w:rPr>
              <w:t xml:space="preserve"> </w:t>
            </w:r>
            <w:r w:rsidR="00EE5674" w:rsidRPr="000F3455">
              <w:rPr>
                <w:rFonts w:ascii="Arial" w:hAnsi="Arial" w:cs="Arial"/>
                <w:sz w:val="20"/>
                <w:szCs w:val="20"/>
              </w:rPr>
              <w:t xml:space="preserve">de obra, que no exceda de 10,000 </w:t>
            </w:r>
            <w:r w:rsidR="00A71F23" w:rsidRPr="000F3455">
              <w:rPr>
                <w:rFonts w:ascii="Arial" w:hAnsi="Arial" w:cs="Arial"/>
                <w:sz w:val="20"/>
                <w:szCs w:val="20"/>
              </w:rPr>
              <w:t>UMA</w:t>
            </w:r>
          </w:p>
        </w:tc>
        <w:tc>
          <w:tcPr>
            <w:tcW w:w="3783"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 xml:space="preserve">$ </w:t>
            </w:r>
            <w:r w:rsidR="00A71F23" w:rsidRPr="000F3455">
              <w:rPr>
                <w:rFonts w:ascii="Arial" w:hAnsi="Arial" w:cs="Arial"/>
                <w:sz w:val="20"/>
                <w:szCs w:val="20"/>
              </w:rPr>
              <w:t>800</w:t>
            </w:r>
            <w:r w:rsidRPr="000F3455">
              <w:rPr>
                <w:rFonts w:ascii="Arial" w:hAnsi="Arial" w:cs="Arial"/>
                <w:sz w:val="20"/>
                <w:szCs w:val="20"/>
              </w:rPr>
              <w:t>.00</w:t>
            </w:r>
          </w:p>
        </w:tc>
      </w:tr>
    </w:tbl>
    <w:p w:rsidR="004227D1" w:rsidRPr="000F3455" w:rsidRDefault="00EE5674" w:rsidP="003E52B2">
      <w:pPr>
        <w:spacing w:line="360" w:lineRule="auto"/>
        <w:jc w:val="center"/>
        <w:rPr>
          <w:rFonts w:ascii="Arial" w:hAnsi="Arial" w:cs="Arial"/>
          <w:b/>
          <w:sz w:val="20"/>
          <w:szCs w:val="20"/>
        </w:rPr>
      </w:pPr>
      <w:r w:rsidRPr="000F3455">
        <w:rPr>
          <w:rFonts w:ascii="Arial" w:hAnsi="Arial" w:cs="Arial"/>
          <w:b/>
          <w:sz w:val="20"/>
          <w:szCs w:val="20"/>
        </w:rPr>
        <w:t>Sección Tercera</w:t>
      </w:r>
    </w:p>
    <w:p w:rsidR="004227D1" w:rsidRPr="000F3455" w:rsidRDefault="00AB0AF2" w:rsidP="003E52B2">
      <w:pPr>
        <w:spacing w:line="360" w:lineRule="auto"/>
        <w:jc w:val="center"/>
        <w:rPr>
          <w:rFonts w:ascii="Arial" w:hAnsi="Arial" w:cs="Arial"/>
          <w:b/>
          <w:sz w:val="20"/>
          <w:szCs w:val="20"/>
        </w:rPr>
      </w:pPr>
      <w:r>
        <w:rPr>
          <w:rFonts w:ascii="Arial" w:hAnsi="Arial" w:cs="Arial"/>
          <w:b/>
          <w:sz w:val="20"/>
          <w:szCs w:val="20"/>
        </w:rPr>
        <w:t>Derechos por los S</w:t>
      </w:r>
      <w:r w:rsidR="00EE5674" w:rsidRPr="000F3455">
        <w:rPr>
          <w:rFonts w:ascii="Arial" w:hAnsi="Arial" w:cs="Arial"/>
          <w:b/>
          <w:sz w:val="20"/>
          <w:szCs w:val="20"/>
        </w:rPr>
        <w:t>ervicios que presta Protección y Vialidad</w:t>
      </w:r>
    </w:p>
    <w:p w:rsidR="004227D1" w:rsidRPr="000F3455" w:rsidRDefault="004227D1" w:rsidP="000F3455">
      <w:pPr>
        <w:pStyle w:val="Textoindependiente"/>
        <w:spacing w:line="360" w:lineRule="auto"/>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12.- </w:t>
      </w:r>
      <w:r w:rsidRPr="000F3455">
        <w:rPr>
          <w:rFonts w:ascii="Arial" w:hAnsi="Arial" w:cs="Arial"/>
        </w:rPr>
        <w:t>El cobro de derechos por los servicios que proporciona protección y vialidad se realizará con base en las siguientes tarifas:</w:t>
      </w:r>
    </w:p>
    <w:p w:rsidR="004227D1" w:rsidRPr="000F3455" w:rsidRDefault="004227D1" w:rsidP="000F3455">
      <w:pPr>
        <w:pStyle w:val="Textoindependiente"/>
        <w:spacing w:line="360" w:lineRule="auto"/>
        <w:jc w:val="both"/>
        <w:rPr>
          <w:rFonts w:ascii="Arial" w:hAnsi="Arial" w:cs="Arial"/>
        </w:rPr>
      </w:pPr>
    </w:p>
    <w:tbl>
      <w:tblPr>
        <w:tblStyle w:val="TableNormal"/>
        <w:tblW w:w="8566" w:type="dxa"/>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1"/>
        <w:gridCol w:w="3085"/>
      </w:tblGrid>
      <w:tr w:rsidR="004227D1" w:rsidRPr="000F3455" w:rsidTr="003E52B2">
        <w:trPr>
          <w:trHeight w:val="20"/>
        </w:trPr>
        <w:tc>
          <w:tcPr>
            <w:tcW w:w="5481" w:type="dxa"/>
            <w:tcBorders>
              <w:top w:val="nil"/>
              <w:left w:val="nil"/>
            </w:tcBorders>
          </w:tcPr>
          <w:p w:rsidR="004227D1" w:rsidRPr="000F3455" w:rsidRDefault="004227D1" w:rsidP="000F3455">
            <w:pPr>
              <w:pStyle w:val="TableParagraph"/>
              <w:spacing w:line="360" w:lineRule="auto"/>
              <w:jc w:val="both"/>
              <w:rPr>
                <w:rFonts w:ascii="Arial" w:hAnsi="Arial" w:cs="Arial"/>
                <w:sz w:val="20"/>
                <w:szCs w:val="20"/>
              </w:rPr>
            </w:pPr>
          </w:p>
        </w:tc>
        <w:tc>
          <w:tcPr>
            <w:tcW w:w="3085" w:type="dxa"/>
          </w:tcPr>
          <w:p w:rsidR="004227D1" w:rsidRPr="000F3455" w:rsidRDefault="003E52B2" w:rsidP="003E52B2">
            <w:pPr>
              <w:pStyle w:val="TableParagraph"/>
              <w:spacing w:line="360" w:lineRule="auto"/>
              <w:jc w:val="center"/>
              <w:rPr>
                <w:rFonts w:ascii="Arial" w:hAnsi="Arial" w:cs="Arial"/>
                <w:sz w:val="20"/>
                <w:szCs w:val="20"/>
              </w:rPr>
            </w:pPr>
            <w:r>
              <w:rPr>
                <w:rFonts w:ascii="Arial" w:hAnsi="Arial" w:cs="Arial"/>
                <w:sz w:val="20"/>
                <w:szCs w:val="20"/>
              </w:rPr>
              <w:t>Unidad de Medida y A</w:t>
            </w:r>
            <w:r w:rsidR="00EE5674" w:rsidRPr="000F3455">
              <w:rPr>
                <w:rFonts w:ascii="Arial" w:hAnsi="Arial" w:cs="Arial"/>
                <w:sz w:val="20"/>
                <w:szCs w:val="20"/>
              </w:rPr>
              <w:t>ctualización</w:t>
            </w:r>
          </w:p>
          <w:p w:rsidR="004227D1" w:rsidRPr="003E52B2" w:rsidRDefault="00EE5674" w:rsidP="003E52B2">
            <w:pPr>
              <w:pStyle w:val="TableParagraph"/>
              <w:spacing w:line="360" w:lineRule="auto"/>
              <w:jc w:val="center"/>
              <w:rPr>
                <w:rFonts w:ascii="Arial" w:hAnsi="Arial" w:cs="Arial"/>
                <w:b/>
                <w:sz w:val="20"/>
                <w:szCs w:val="20"/>
              </w:rPr>
            </w:pPr>
            <w:r w:rsidRPr="003E52B2">
              <w:rPr>
                <w:rFonts w:ascii="Arial" w:hAnsi="Arial" w:cs="Arial"/>
                <w:b/>
                <w:sz w:val="20"/>
                <w:szCs w:val="20"/>
              </w:rPr>
              <w:t>POR DIA</w:t>
            </w:r>
          </w:p>
        </w:tc>
      </w:tr>
      <w:tr w:rsidR="004227D1" w:rsidRPr="000F3455" w:rsidTr="003E52B2">
        <w:trPr>
          <w:trHeight w:val="20"/>
        </w:trPr>
        <w:tc>
          <w:tcPr>
            <w:tcW w:w="5481" w:type="dxa"/>
          </w:tcPr>
          <w:p w:rsidR="004227D1" w:rsidRPr="000F3455" w:rsidRDefault="00EE5674" w:rsidP="003E52B2">
            <w:pPr>
              <w:pStyle w:val="TableParagraph"/>
              <w:spacing w:line="360" w:lineRule="auto"/>
              <w:ind w:left="206"/>
              <w:jc w:val="both"/>
              <w:rPr>
                <w:rFonts w:ascii="Arial" w:hAnsi="Arial" w:cs="Arial"/>
                <w:sz w:val="20"/>
                <w:szCs w:val="20"/>
              </w:rPr>
            </w:pPr>
            <w:r w:rsidRPr="000F3455">
              <w:rPr>
                <w:rFonts w:ascii="Arial" w:hAnsi="Arial" w:cs="Arial"/>
                <w:b/>
                <w:sz w:val="20"/>
                <w:szCs w:val="20"/>
              </w:rPr>
              <w:t xml:space="preserve">I.- </w:t>
            </w:r>
            <w:r w:rsidRPr="000F3455">
              <w:rPr>
                <w:rFonts w:ascii="Arial" w:hAnsi="Arial" w:cs="Arial"/>
                <w:sz w:val="20"/>
                <w:szCs w:val="20"/>
              </w:rPr>
              <w:t>servicio de seguridad a eventos particulares</w:t>
            </w:r>
          </w:p>
        </w:tc>
        <w:tc>
          <w:tcPr>
            <w:tcW w:w="3085" w:type="dxa"/>
          </w:tcPr>
          <w:p w:rsidR="004227D1" w:rsidRPr="000F3455" w:rsidRDefault="00EE5674" w:rsidP="003E52B2">
            <w:pPr>
              <w:pStyle w:val="TableParagraph"/>
              <w:spacing w:line="360" w:lineRule="auto"/>
              <w:jc w:val="center"/>
              <w:rPr>
                <w:rFonts w:ascii="Arial" w:hAnsi="Arial" w:cs="Arial"/>
                <w:sz w:val="20"/>
                <w:szCs w:val="20"/>
              </w:rPr>
            </w:pPr>
            <w:r w:rsidRPr="000F3455">
              <w:rPr>
                <w:rFonts w:ascii="Arial" w:hAnsi="Arial" w:cs="Arial"/>
                <w:sz w:val="20"/>
                <w:szCs w:val="20"/>
              </w:rPr>
              <w:t>4 por agente asignado</w:t>
            </w:r>
          </w:p>
        </w:tc>
      </w:tr>
    </w:tbl>
    <w:p w:rsidR="004227D1" w:rsidRPr="000F3455" w:rsidRDefault="004227D1" w:rsidP="000F3455">
      <w:pPr>
        <w:pStyle w:val="Textoindependiente"/>
        <w:spacing w:line="360" w:lineRule="auto"/>
        <w:jc w:val="both"/>
        <w:rPr>
          <w:rFonts w:ascii="Arial" w:hAnsi="Arial" w:cs="Arial"/>
        </w:rPr>
      </w:pPr>
    </w:p>
    <w:p w:rsidR="004227D1" w:rsidRPr="000F3455" w:rsidRDefault="00EE5674" w:rsidP="003E52B2">
      <w:pPr>
        <w:spacing w:line="360" w:lineRule="auto"/>
        <w:jc w:val="center"/>
        <w:rPr>
          <w:rFonts w:ascii="Arial" w:hAnsi="Arial" w:cs="Arial"/>
          <w:b/>
          <w:sz w:val="20"/>
          <w:szCs w:val="20"/>
        </w:rPr>
      </w:pPr>
      <w:r w:rsidRPr="000F3455">
        <w:rPr>
          <w:rFonts w:ascii="Arial" w:hAnsi="Arial" w:cs="Arial"/>
          <w:b/>
          <w:sz w:val="20"/>
          <w:szCs w:val="20"/>
        </w:rPr>
        <w:t>Sección Cuarta</w:t>
      </w:r>
    </w:p>
    <w:p w:rsidR="00193150" w:rsidRPr="000F3455" w:rsidRDefault="00AB0AF2" w:rsidP="003E52B2">
      <w:pPr>
        <w:spacing w:line="360" w:lineRule="auto"/>
        <w:jc w:val="center"/>
        <w:rPr>
          <w:rFonts w:ascii="Arial" w:hAnsi="Arial" w:cs="Arial"/>
          <w:b/>
          <w:sz w:val="20"/>
          <w:szCs w:val="20"/>
        </w:rPr>
      </w:pPr>
      <w:r>
        <w:rPr>
          <w:rFonts w:ascii="Arial" w:hAnsi="Arial" w:cs="Arial"/>
          <w:b/>
          <w:sz w:val="20"/>
          <w:szCs w:val="20"/>
        </w:rPr>
        <w:t>Derechos por E</w:t>
      </w:r>
      <w:r w:rsidR="00EE5674" w:rsidRPr="000F3455">
        <w:rPr>
          <w:rFonts w:ascii="Arial" w:hAnsi="Arial" w:cs="Arial"/>
          <w:b/>
          <w:sz w:val="20"/>
          <w:szCs w:val="20"/>
        </w:rPr>
        <w:t>xpedición de Certificados, Constancias,</w:t>
      </w:r>
    </w:p>
    <w:p w:rsidR="004227D1" w:rsidRPr="000F3455" w:rsidRDefault="00EE5674" w:rsidP="003E52B2">
      <w:pPr>
        <w:spacing w:line="360" w:lineRule="auto"/>
        <w:jc w:val="center"/>
        <w:rPr>
          <w:rFonts w:ascii="Arial" w:hAnsi="Arial" w:cs="Arial"/>
          <w:b/>
          <w:sz w:val="20"/>
          <w:szCs w:val="20"/>
        </w:rPr>
      </w:pPr>
      <w:r w:rsidRPr="000F3455">
        <w:rPr>
          <w:rFonts w:ascii="Arial" w:hAnsi="Arial" w:cs="Arial"/>
          <w:b/>
          <w:sz w:val="20"/>
          <w:szCs w:val="20"/>
        </w:rPr>
        <w:t>Copias, Fotografías y Formas Oficiales</w:t>
      </w:r>
    </w:p>
    <w:p w:rsidR="004227D1" w:rsidRPr="000F3455" w:rsidRDefault="004227D1" w:rsidP="000F3455">
      <w:pPr>
        <w:pStyle w:val="Textoindependiente"/>
        <w:spacing w:line="360" w:lineRule="auto"/>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13.- </w:t>
      </w:r>
      <w:r w:rsidRPr="000F3455">
        <w:rPr>
          <w:rFonts w:ascii="Arial" w:hAnsi="Arial" w:cs="Arial"/>
        </w:rPr>
        <w:t>El cobro de derechos por la expedición de certificados, constancias, copias y formas oficiales, se realizará con base en las siguientes tarifas:</w:t>
      </w:r>
    </w:p>
    <w:p w:rsidR="004227D1" w:rsidRPr="000F3455" w:rsidRDefault="004227D1" w:rsidP="000F3455">
      <w:pPr>
        <w:pStyle w:val="Textoindependiente"/>
        <w:spacing w:line="360" w:lineRule="auto"/>
        <w:jc w:val="both"/>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0"/>
        <w:gridCol w:w="3499"/>
      </w:tblGrid>
      <w:tr w:rsidR="004227D1" w:rsidRPr="000F3455" w:rsidTr="003E52B2">
        <w:trPr>
          <w:trHeight w:val="20"/>
        </w:trPr>
        <w:tc>
          <w:tcPr>
            <w:tcW w:w="5070" w:type="dxa"/>
          </w:tcPr>
          <w:p w:rsidR="004227D1" w:rsidRPr="000F3455" w:rsidRDefault="00EE5674" w:rsidP="003E52B2">
            <w:pPr>
              <w:pStyle w:val="TableParagraph"/>
              <w:spacing w:line="360" w:lineRule="auto"/>
              <w:ind w:left="209" w:right="131"/>
              <w:jc w:val="both"/>
              <w:rPr>
                <w:rFonts w:ascii="Arial" w:hAnsi="Arial" w:cs="Arial"/>
                <w:sz w:val="20"/>
                <w:szCs w:val="20"/>
              </w:rPr>
            </w:pPr>
            <w:r w:rsidRPr="000F3455">
              <w:rPr>
                <w:rFonts w:ascii="Arial" w:hAnsi="Arial" w:cs="Arial"/>
                <w:b/>
                <w:sz w:val="20"/>
                <w:szCs w:val="20"/>
              </w:rPr>
              <w:t xml:space="preserve">I.- </w:t>
            </w:r>
            <w:r w:rsidRPr="000F3455">
              <w:rPr>
                <w:rFonts w:ascii="Arial" w:hAnsi="Arial" w:cs="Arial"/>
                <w:sz w:val="20"/>
                <w:szCs w:val="20"/>
              </w:rPr>
              <w:t>Por certificado de no adeudo de contribuciones</w:t>
            </w:r>
          </w:p>
        </w:tc>
        <w:tc>
          <w:tcPr>
            <w:tcW w:w="3499" w:type="dxa"/>
          </w:tcPr>
          <w:p w:rsidR="004227D1" w:rsidRPr="000F3455" w:rsidRDefault="00EE5674" w:rsidP="003E52B2">
            <w:pPr>
              <w:pStyle w:val="TableParagraph"/>
              <w:spacing w:line="360" w:lineRule="auto"/>
              <w:jc w:val="center"/>
              <w:rPr>
                <w:rFonts w:ascii="Arial" w:hAnsi="Arial" w:cs="Arial"/>
                <w:sz w:val="20"/>
                <w:szCs w:val="20"/>
              </w:rPr>
            </w:pPr>
            <w:r w:rsidRPr="000F3455">
              <w:rPr>
                <w:rFonts w:ascii="Arial" w:hAnsi="Arial" w:cs="Arial"/>
                <w:sz w:val="20"/>
                <w:szCs w:val="20"/>
              </w:rPr>
              <w:t>2 Unidad de Medida y Actualización</w:t>
            </w:r>
          </w:p>
        </w:tc>
      </w:tr>
      <w:tr w:rsidR="004227D1" w:rsidRPr="000F3455" w:rsidTr="003E52B2">
        <w:trPr>
          <w:trHeight w:val="20"/>
        </w:trPr>
        <w:tc>
          <w:tcPr>
            <w:tcW w:w="5070" w:type="dxa"/>
          </w:tcPr>
          <w:p w:rsidR="004227D1" w:rsidRPr="000F3455" w:rsidRDefault="00EE5674" w:rsidP="003E52B2">
            <w:pPr>
              <w:pStyle w:val="TableParagraph"/>
              <w:spacing w:line="360" w:lineRule="auto"/>
              <w:ind w:left="209" w:right="131"/>
              <w:jc w:val="both"/>
              <w:rPr>
                <w:rFonts w:ascii="Arial" w:hAnsi="Arial" w:cs="Arial"/>
                <w:sz w:val="20"/>
                <w:szCs w:val="20"/>
              </w:rPr>
            </w:pPr>
            <w:r w:rsidRPr="000F3455">
              <w:rPr>
                <w:rFonts w:ascii="Arial" w:hAnsi="Arial" w:cs="Arial"/>
                <w:b/>
                <w:sz w:val="20"/>
                <w:szCs w:val="20"/>
              </w:rPr>
              <w:t xml:space="preserve">II.- </w:t>
            </w:r>
            <w:r w:rsidRPr="000F3455">
              <w:rPr>
                <w:rFonts w:ascii="Arial" w:hAnsi="Arial" w:cs="Arial"/>
                <w:sz w:val="20"/>
                <w:szCs w:val="20"/>
              </w:rPr>
              <w:t>Por expedición de duplicados de recibos oficiales</w:t>
            </w:r>
          </w:p>
        </w:tc>
        <w:tc>
          <w:tcPr>
            <w:tcW w:w="3499" w:type="dxa"/>
          </w:tcPr>
          <w:p w:rsidR="004227D1" w:rsidRPr="000F3455" w:rsidRDefault="00EE5674" w:rsidP="003E52B2">
            <w:pPr>
              <w:pStyle w:val="TableParagraph"/>
              <w:spacing w:line="360" w:lineRule="auto"/>
              <w:jc w:val="center"/>
              <w:rPr>
                <w:rFonts w:ascii="Arial" w:hAnsi="Arial" w:cs="Arial"/>
                <w:sz w:val="20"/>
                <w:szCs w:val="20"/>
              </w:rPr>
            </w:pPr>
            <w:r w:rsidRPr="000F3455">
              <w:rPr>
                <w:rFonts w:ascii="Arial" w:hAnsi="Arial" w:cs="Arial"/>
                <w:sz w:val="20"/>
                <w:szCs w:val="20"/>
              </w:rPr>
              <w:t>2 Unidad de Medida y Actualización</w:t>
            </w:r>
          </w:p>
        </w:tc>
      </w:tr>
      <w:tr w:rsidR="004227D1" w:rsidRPr="000F3455" w:rsidTr="003E52B2">
        <w:trPr>
          <w:trHeight w:val="20"/>
        </w:trPr>
        <w:tc>
          <w:tcPr>
            <w:tcW w:w="5070" w:type="dxa"/>
          </w:tcPr>
          <w:p w:rsidR="004227D1" w:rsidRPr="000F3455" w:rsidRDefault="00EE5674" w:rsidP="003E52B2">
            <w:pPr>
              <w:pStyle w:val="TableParagraph"/>
              <w:spacing w:line="360" w:lineRule="auto"/>
              <w:ind w:left="209" w:right="131"/>
              <w:jc w:val="both"/>
              <w:rPr>
                <w:rFonts w:ascii="Arial" w:hAnsi="Arial" w:cs="Arial"/>
                <w:sz w:val="20"/>
                <w:szCs w:val="20"/>
              </w:rPr>
            </w:pPr>
            <w:r w:rsidRPr="000F3455">
              <w:rPr>
                <w:rFonts w:ascii="Arial" w:hAnsi="Arial" w:cs="Arial"/>
                <w:b/>
                <w:sz w:val="20"/>
                <w:szCs w:val="20"/>
              </w:rPr>
              <w:t xml:space="preserve">III.- </w:t>
            </w:r>
            <w:r w:rsidRPr="000F3455">
              <w:rPr>
                <w:rFonts w:ascii="Arial" w:hAnsi="Arial" w:cs="Arial"/>
                <w:sz w:val="20"/>
                <w:szCs w:val="20"/>
              </w:rPr>
              <w:t xml:space="preserve">Por </w:t>
            </w:r>
            <w:r w:rsidR="00193150" w:rsidRPr="000F3455">
              <w:rPr>
                <w:rFonts w:ascii="Arial" w:hAnsi="Arial" w:cs="Arial"/>
                <w:sz w:val="20"/>
                <w:szCs w:val="20"/>
              </w:rPr>
              <w:t xml:space="preserve">cada hoja </w:t>
            </w:r>
            <w:r w:rsidRPr="000F3455">
              <w:rPr>
                <w:rFonts w:ascii="Arial" w:hAnsi="Arial" w:cs="Arial"/>
                <w:sz w:val="20"/>
                <w:szCs w:val="20"/>
              </w:rPr>
              <w:t>certificada de documentos oficiales</w:t>
            </w:r>
          </w:p>
        </w:tc>
        <w:tc>
          <w:tcPr>
            <w:tcW w:w="3499" w:type="dxa"/>
          </w:tcPr>
          <w:p w:rsidR="004227D1" w:rsidRPr="000F3455" w:rsidRDefault="00EE5674" w:rsidP="003E52B2">
            <w:pPr>
              <w:pStyle w:val="TableParagraph"/>
              <w:spacing w:line="360" w:lineRule="auto"/>
              <w:jc w:val="center"/>
              <w:rPr>
                <w:rFonts w:ascii="Arial" w:hAnsi="Arial" w:cs="Arial"/>
                <w:sz w:val="20"/>
                <w:szCs w:val="20"/>
              </w:rPr>
            </w:pPr>
            <w:r w:rsidRPr="000F3455">
              <w:rPr>
                <w:rFonts w:ascii="Arial" w:hAnsi="Arial" w:cs="Arial"/>
                <w:sz w:val="20"/>
                <w:szCs w:val="20"/>
              </w:rPr>
              <w:t>$ 3.00</w:t>
            </w:r>
          </w:p>
        </w:tc>
      </w:tr>
      <w:tr w:rsidR="004227D1" w:rsidRPr="000F3455" w:rsidTr="003E52B2">
        <w:trPr>
          <w:trHeight w:val="20"/>
        </w:trPr>
        <w:tc>
          <w:tcPr>
            <w:tcW w:w="5070" w:type="dxa"/>
          </w:tcPr>
          <w:p w:rsidR="004227D1" w:rsidRPr="000F3455" w:rsidRDefault="00EE5674" w:rsidP="003E52B2">
            <w:pPr>
              <w:pStyle w:val="TableParagraph"/>
              <w:spacing w:line="360" w:lineRule="auto"/>
              <w:ind w:left="209" w:right="131"/>
              <w:jc w:val="both"/>
              <w:rPr>
                <w:rFonts w:ascii="Arial" w:hAnsi="Arial" w:cs="Arial"/>
                <w:sz w:val="20"/>
                <w:szCs w:val="20"/>
              </w:rPr>
            </w:pPr>
            <w:r w:rsidRPr="000F3455">
              <w:rPr>
                <w:rFonts w:ascii="Arial" w:hAnsi="Arial" w:cs="Arial"/>
                <w:b/>
                <w:sz w:val="20"/>
                <w:szCs w:val="20"/>
              </w:rPr>
              <w:t xml:space="preserve">IV.- </w:t>
            </w:r>
            <w:r w:rsidRPr="000F3455">
              <w:rPr>
                <w:rFonts w:ascii="Arial" w:hAnsi="Arial" w:cs="Arial"/>
                <w:sz w:val="20"/>
                <w:szCs w:val="20"/>
              </w:rPr>
              <w:t>Por carta de vecindad</w:t>
            </w:r>
          </w:p>
        </w:tc>
        <w:tc>
          <w:tcPr>
            <w:tcW w:w="3499" w:type="dxa"/>
          </w:tcPr>
          <w:p w:rsidR="004227D1" w:rsidRPr="000F3455" w:rsidRDefault="00EE5674" w:rsidP="003E52B2">
            <w:pPr>
              <w:pStyle w:val="TableParagraph"/>
              <w:spacing w:line="360" w:lineRule="auto"/>
              <w:jc w:val="center"/>
              <w:rPr>
                <w:rFonts w:ascii="Arial" w:hAnsi="Arial" w:cs="Arial"/>
                <w:sz w:val="20"/>
                <w:szCs w:val="20"/>
              </w:rPr>
            </w:pPr>
            <w:r w:rsidRPr="000F3455">
              <w:rPr>
                <w:rFonts w:ascii="Arial" w:hAnsi="Arial" w:cs="Arial"/>
                <w:sz w:val="20"/>
                <w:szCs w:val="20"/>
              </w:rPr>
              <w:t>1 Unidad de Medida y Actualización</w:t>
            </w:r>
          </w:p>
        </w:tc>
      </w:tr>
      <w:tr w:rsidR="004227D1" w:rsidRPr="000F3455" w:rsidTr="003E52B2">
        <w:trPr>
          <w:trHeight w:val="20"/>
        </w:trPr>
        <w:tc>
          <w:tcPr>
            <w:tcW w:w="5070" w:type="dxa"/>
          </w:tcPr>
          <w:p w:rsidR="004227D1" w:rsidRPr="000F3455" w:rsidRDefault="00EE5674" w:rsidP="003E52B2">
            <w:pPr>
              <w:pStyle w:val="TableParagraph"/>
              <w:spacing w:line="360" w:lineRule="auto"/>
              <w:ind w:left="209" w:right="131"/>
              <w:jc w:val="both"/>
              <w:rPr>
                <w:rFonts w:ascii="Arial" w:hAnsi="Arial" w:cs="Arial"/>
                <w:sz w:val="20"/>
                <w:szCs w:val="20"/>
              </w:rPr>
            </w:pPr>
            <w:r w:rsidRPr="000F3455">
              <w:rPr>
                <w:rFonts w:ascii="Arial" w:hAnsi="Arial" w:cs="Arial"/>
                <w:b/>
                <w:sz w:val="20"/>
                <w:szCs w:val="20"/>
              </w:rPr>
              <w:t xml:space="preserve">V.- </w:t>
            </w:r>
            <w:r w:rsidRPr="000F3455">
              <w:rPr>
                <w:rFonts w:ascii="Arial" w:hAnsi="Arial" w:cs="Arial"/>
                <w:sz w:val="20"/>
                <w:szCs w:val="20"/>
              </w:rPr>
              <w:t>Por carta de residencia</w:t>
            </w:r>
          </w:p>
        </w:tc>
        <w:tc>
          <w:tcPr>
            <w:tcW w:w="3499" w:type="dxa"/>
          </w:tcPr>
          <w:p w:rsidR="004227D1" w:rsidRPr="000F3455" w:rsidRDefault="00EE5674" w:rsidP="003E52B2">
            <w:pPr>
              <w:pStyle w:val="TableParagraph"/>
              <w:spacing w:line="360" w:lineRule="auto"/>
              <w:jc w:val="center"/>
              <w:rPr>
                <w:rFonts w:ascii="Arial" w:hAnsi="Arial" w:cs="Arial"/>
                <w:sz w:val="20"/>
                <w:szCs w:val="20"/>
              </w:rPr>
            </w:pPr>
            <w:r w:rsidRPr="000F3455">
              <w:rPr>
                <w:rFonts w:ascii="Arial" w:hAnsi="Arial" w:cs="Arial"/>
                <w:sz w:val="20"/>
                <w:szCs w:val="20"/>
              </w:rPr>
              <w:t>1 Unidad de Medida y Actualización</w:t>
            </w:r>
          </w:p>
        </w:tc>
      </w:tr>
      <w:tr w:rsidR="004227D1" w:rsidRPr="000F3455" w:rsidTr="003E52B2">
        <w:trPr>
          <w:trHeight w:val="20"/>
        </w:trPr>
        <w:tc>
          <w:tcPr>
            <w:tcW w:w="5070" w:type="dxa"/>
          </w:tcPr>
          <w:p w:rsidR="004227D1" w:rsidRPr="000F3455" w:rsidRDefault="00EE5674" w:rsidP="003E52B2">
            <w:pPr>
              <w:pStyle w:val="TableParagraph"/>
              <w:spacing w:line="360" w:lineRule="auto"/>
              <w:ind w:left="209" w:right="131"/>
              <w:jc w:val="both"/>
              <w:rPr>
                <w:rFonts w:ascii="Arial" w:hAnsi="Arial" w:cs="Arial"/>
                <w:sz w:val="20"/>
                <w:szCs w:val="20"/>
              </w:rPr>
            </w:pPr>
            <w:r w:rsidRPr="000F3455">
              <w:rPr>
                <w:rFonts w:ascii="Arial" w:hAnsi="Arial" w:cs="Arial"/>
                <w:b/>
                <w:sz w:val="20"/>
                <w:szCs w:val="20"/>
              </w:rPr>
              <w:t xml:space="preserve">VI.- </w:t>
            </w:r>
            <w:r w:rsidRPr="000F3455">
              <w:rPr>
                <w:rFonts w:ascii="Arial" w:hAnsi="Arial" w:cs="Arial"/>
                <w:sz w:val="20"/>
                <w:szCs w:val="20"/>
              </w:rPr>
              <w:t>Por registro de fierro ganadero</w:t>
            </w:r>
          </w:p>
        </w:tc>
        <w:tc>
          <w:tcPr>
            <w:tcW w:w="3499" w:type="dxa"/>
          </w:tcPr>
          <w:p w:rsidR="004227D1" w:rsidRPr="000F3455" w:rsidRDefault="00EE5674" w:rsidP="003E52B2">
            <w:pPr>
              <w:pStyle w:val="TableParagraph"/>
              <w:spacing w:line="360" w:lineRule="auto"/>
              <w:jc w:val="center"/>
              <w:rPr>
                <w:rFonts w:ascii="Arial" w:hAnsi="Arial" w:cs="Arial"/>
                <w:sz w:val="20"/>
                <w:szCs w:val="20"/>
              </w:rPr>
            </w:pPr>
            <w:r w:rsidRPr="000F3455">
              <w:rPr>
                <w:rFonts w:ascii="Arial" w:hAnsi="Arial" w:cs="Arial"/>
                <w:sz w:val="20"/>
                <w:szCs w:val="20"/>
              </w:rPr>
              <w:t>6 Unidades de Medida y Actualización</w:t>
            </w:r>
          </w:p>
        </w:tc>
      </w:tr>
      <w:tr w:rsidR="004227D1" w:rsidRPr="000F3455" w:rsidTr="003E52B2">
        <w:trPr>
          <w:trHeight w:val="20"/>
        </w:trPr>
        <w:tc>
          <w:tcPr>
            <w:tcW w:w="5070" w:type="dxa"/>
          </w:tcPr>
          <w:p w:rsidR="004227D1" w:rsidRPr="000F3455" w:rsidRDefault="00EE5674" w:rsidP="003E52B2">
            <w:pPr>
              <w:pStyle w:val="TableParagraph"/>
              <w:spacing w:line="360" w:lineRule="auto"/>
              <w:ind w:left="209" w:right="131"/>
              <w:jc w:val="both"/>
              <w:rPr>
                <w:rFonts w:ascii="Arial" w:hAnsi="Arial" w:cs="Arial"/>
                <w:sz w:val="20"/>
                <w:szCs w:val="20"/>
              </w:rPr>
            </w:pPr>
            <w:r w:rsidRPr="000F3455">
              <w:rPr>
                <w:rFonts w:ascii="Arial" w:hAnsi="Arial" w:cs="Arial"/>
                <w:b/>
                <w:sz w:val="20"/>
                <w:szCs w:val="20"/>
              </w:rPr>
              <w:t xml:space="preserve">VII.- </w:t>
            </w:r>
            <w:r w:rsidRPr="000F3455">
              <w:rPr>
                <w:rFonts w:ascii="Arial" w:hAnsi="Arial" w:cs="Arial"/>
                <w:sz w:val="20"/>
                <w:szCs w:val="20"/>
              </w:rPr>
              <w:t>Por constancia de terreno</w:t>
            </w:r>
          </w:p>
        </w:tc>
        <w:tc>
          <w:tcPr>
            <w:tcW w:w="3499" w:type="dxa"/>
          </w:tcPr>
          <w:p w:rsidR="004227D1" w:rsidRPr="000F3455" w:rsidRDefault="00EE5674" w:rsidP="003E52B2">
            <w:pPr>
              <w:pStyle w:val="TableParagraph"/>
              <w:spacing w:line="360" w:lineRule="auto"/>
              <w:jc w:val="center"/>
              <w:rPr>
                <w:rFonts w:ascii="Arial" w:hAnsi="Arial" w:cs="Arial"/>
                <w:sz w:val="20"/>
                <w:szCs w:val="20"/>
              </w:rPr>
            </w:pPr>
            <w:r w:rsidRPr="000F3455">
              <w:rPr>
                <w:rFonts w:ascii="Arial" w:hAnsi="Arial" w:cs="Arial"/>
                <w:sz w:val="20"/>
                <w:szCs w:val="20"/>
              </w:rPr>
              <w:t>3 Unidades de Medida y Actualización</w:t>
            </w:r>
          </w:p>
        </w:tc>
      </w:tr>
    </w:tbl>
    <w:p w:rsidR="00B0341F" w:rsidRPr="000F3455" w:rsidRDefault="00B0341F" w:rsidP="003E52B2">
      <w:pPr>
        <w:pStyle w:val="Textoindependiente"/>
        <w:spacing w:line="360" w:lineRule="auto"/>
        <w:jc w:val="center"/>
        <w:rPr>
          <w:rFonts w:ascii="Arial" w:hAnsi="Arial" w:cs="Arial"/>
        </w:rPr>
      </w:pPr>
    </w:p>
    <w:p w:rsidR="00B0341F" w:rsidRPr="000F3455" w:rsidRDefault="00EE5674" w:rsidP="003E52B2">
      <w:pPr>
        <w:spacing w:line="360" w:lineRule="auto"/>
        <w:jc w:val="center"/>
        <w:rPr>
          <w:rFonts w:ascii="Arial" w:hAnsi="Arial" w:cs="Arial"/>
          <w:b/>
          <w:sz w:val="20"/>
          <w:szCs w:val="20"/>
        </w:rPr>
      </w:pPr>
      <w:r w:rsidRPr="000F3455">
        <w:rPr>
          <w:rFonts w:ascii="Arial" w:hAnsi="Arial" w:cs="Arial"/>
          <w:b/>
          <w:sz w:val="20"/>
          <w:szCs w:val="20"/>
        </w:rPr>
        <w:t>Sección Quinta</w:t>
      </w:r>
    </w:p>
    <w:p w:rsidR="004227D1" w:rsidRPr="000F3455" w:rsidRDefault="00EE5674" w:rsidP="003E52B2">
      <w:pPr>
        <w:spacing w:line="360" w:lineRule="auto"/>
        <w:jc w:val="center"/>
        <w:rPr>
          <w:rFonts w:ascii="Arial" w:hAnsi="Arial" w:cs="Arial"/>
          <w:b/>
          <w:sz w:val="20"/>
          <w:szCs w:val="20"/>
        </w:rPr>
      </w:pPr>
      <w:r w:rsidRPr="000F3455">
        <w:rPr>
          <w:rFonts w:ascii="Arial" w:hAnsi="Arial" w:cs="Arial"/>
          <w:b/>
          <w:sz w:val="20"/>
          <w:szCs w:val="20"/>
        </w:rPr>
        <w:t>Derechos por Servicios de Catastro</w:t>
      </w:r>
    </w:p>
    <w:p w:rsidR="004227D1" w:rsidRPr="000F3455" w:rsidRDefault="004227D1" w:rsidP="000F3455">
      <w:pPr>
        <w:pStyle w:val="Textoindependiente"/>
        <w:spacing w:line="360" w:lineRule="auto"/>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14.- </w:t>
      </w:r>
      <w:r w:rsidRPr="000F3455">
        <w:rPr>
          <w:rFonts w:ascii="Arial" w:hAnsi="Arial" w:cs="Arial"/>
        </w:rPr>
        <w:t>El cobro de derechos por los servicios que proporciona el Catastro Municipal, se calculará con base en las siguientes tarifas:</w:t>
      </w:r>
    </w:p>
    <w:p w:rsidR="004227D1" w:rsidRPr="000F3455" w:rsidRDefault="004227D1" w:rsidP="000F3455">
      <w:pPr>
        <w:pStyle w:val="Textoindependiente"/>
        <w:spacing w:line="360" w:lineRule="auto"/>
        <w:jc w:val="both"/>
        <w:rPr>
          <w:rFonts w:ascii="Arial" w:hAnsi="Arial" w:cs="Arial"/>
        </w:rPr>
      </w:pPr>
    </w:p>
    <w:p w:rsidR="004227D1" w:rsidRPr="000F3455" w:rsidRDefault="00EE5674" w:rsidP="003E52B2">
      <w:pPr>
        <w:pStyle w:val="Textoindependiente"/>
        <w:spacing w:line="360" w:lineRule="auto"/>
        <w:ind w:left="220"/>
        <w:jc w:val="both"/>
        <w:rPr>
          <w:rFonts w:ascii="Arial" w:hAnsi="Arial" w:cs="Arial"/>
        </w:rPr>
      </w:pPr>
      <w:r w:rsidRPr="000F3455">
        <w:rPr>
          <w:rFonts w:ascii="Arial" w:hAnsi="Arial" w:cs="Arial"/>
          <w:b/>
        </w:rPr>
        <w:t xml:space="preserve">I.- </w:t>
      </w:r>
      <w:r w:rsidR="00FB5D18" w:rsidRPr="000F3455">
        <w:rPr>
          <w:rFonts w:ascii="Arial" w:hAnsi="Arial" w:cs="Arial"/>
        </w:rPr>
        <w:t>P</w:t>
      </w:r>
      <w:r w:rsidRPr="000F3455">
        <w:rPr>
          <w:rFonts w:ascii="Arial" w:hAnsi="Arial" w:cs="Arial"/>
        </w:rPr>
        <w:t>or expedición de copias fotostáticas simples de cédulas catastrales, planos de parcelas y manifestaciones en general,</w:t>
      </w:r>
    </w:p>
    <w:p w:rsidR="004227D1" w:rsidRPr="000F3455" w:rsidRDefault="004227D1" w:rsidP="000F3455">
      <w:pPr>
        <w:pStyle w:val="Textoindependiente"/>
        <w:spacing w:line="360" w:lineRule="auto"/>
        <w:jc w:val="both"/>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1373"/>
      </w:tblGrid>
      <w:tr w:rsidR="004227D1" w:rsidRPr="000F3455" w:rsidTr="003E52B2">
        <w:trPr>
          <w:trHeight w:val="343"/>
        </w:trPr>
        <w:tc>
          <w:tcPr>
            <w:tcW w:w="7196" w:type="dxa"/>
          </w:tcPr>
          <w:p w:rsidR="004227D1" w:rsidRPr="000F3455" w:rsidRDefault="006E6F59" w:rsidP="003E52B2">
            <w:pPr>
              <w:pStyle w:val="TableParagraph"/>
              <w:tabs>
                <w:tab w:val="left" w:pos="587"/>
              </w:tabs>
              <w:spacing w:line="360" w:lineRule="auto"/>
              <w:ind w:left="209"/>
              <w:jc w:val="both"/>
              <w:rPr>
                <w:rFonts w:ascii="Arial" w:hAnsi="Arial" w:cs="Arial"/>
                <w:sz w:val="20"/>
                <w:szCs w:val="20"/>
              </w:rPr>
            </w:pPr>
            <w:r w:rsidRPr="000F3455">
              <w:rPr>
                <w:rFonts w:ascii="Arial" w:hAnsi="Arial" w:cs="Arial"/>
                <w:b/>
                <w:sz w:val="20"/>
                <w:szCs w:val="20"/>
              </w:rPr>
              <w:t>a)</w:t>
            </w:r>
            <w:r w:rsidRPr="000F3455">
              <w:rPr>
                <w:rFonts w:ascii="Arial" w:hAnsi="Arial" w:cs="Arial"/>
                <w:sz w:val="20"/>
                <w:szCs w:val="20"/>
              </w:rPr>
              <w:t>C</w:t>
            </w:r>
            <w:r w:rsidR="00EE5674" w:rsidRPr="000F3455">
              <w:rPr>
                <w:rFonts w:ascii="Arial" w:hAnsi="Arial" w:cs="Arial"/>
                <w:sz w:val="20"/>
                <w:szCs w:val="20"/>
              </w:rPr>
              <w:t>opia tamaño carta</w:t>
            </w:r>
          </w:p>
        </w:tc>
        <w:tc>
          <w:tcPr>
            <w:tcW w:w="1373" w:type="dxa"/>
          </w:tcPr>
          <w:p w:rsidR="004227D1" w:rsidRPr="000F3455" w:rsidRDefault="00FB5D18" w:rsidP="000F3455">
            <w:pPr>
              <w:pStyle w:val="TableParagraph"/>
              <w:tabs>
                <w:tab w:val="left" w:pos="1273"/>
              </w:tabs>
              <w:spacing w:line="360" w:lineRule="auto"/>
              <w:jc w:val="both"/>
              <w:rPr>
                <w:rFonts w:ascii="Arial" w:hAnsi="Arial" w:cs="Arial"/>
                <w:sz w:val="20"/>
                <w:szCs w:val="20"/>
              </w:rPr>
            </w:pPr>
            <w:r w:rsidRPr="000F3455">
              <w:rPr>
                <w:rFonts w:ascii="Arial" w:hAnsi="Arial" w:cs="Arial"/>
                <w:sz w:val="20"/>
                <w:szCs w:val="20"/>
              </w:rPr>
              <w:t xml:space="preserve">$  </w:t>
            </w:r>
            <w:r w:rsidR="003E52B2">
              <w:rPr>
                <w:rFonts w:ascii="Arial" w:hAnsi="Arial" w:cs="Arial"/>
                <w:sz w:val="20"/>
                <w:szCs w:val="20"/>
              </w:rPr>
              <w:t xml:space="preserve">          </w:t>
            </w:r>
            <w:r w:rsidR="00EE5674" w:rsidRPr="000F3455">
              <w:rPr>
                <w:rFonts w:ascii="Arial" w:hAnsi="Arial" w:cs="Arial"/>
                <w:sz w:val="20"/>
                <w:szCs w:val="20"/>
              </w:rPr>
              <w:t>4.00</w:t>
            </w:r>
          </w:p>
        </w:tc>
      </w:tr>
      <w:tr w:rsidR="004227D1" w:rsidRPr="000F3455" w:rsidTr="003E52B2">
        <w:trPr>
          <w:trHeight w:val="346"/>
        </w:trPr>
        <w:tc>
          <w:tcPr>
            <w:tcW w:w="7196" w:type="dxa"/>
          </w:tcPr>
          <w:p w:rsidR="004227D1" w:rsidRPr="000F3455" w:rsidRDefault="00EE5674" w:rsidP="003E52B2">
            <w:pPr>
              <w:pStyle w:val="TableParagraph"/>
              <w:spacing w:line="360" w:lineRule="auto"/>
              <w:ind w:left="209"/>
              <w:jc w:val="both"/>
              <w:rPr>
                <w:rFonts w:ascii="Arial" w:hAnsi="Arial" w:cs="Arial"/>
                <w:sz w:val="20"/>
                <w:szCs w:val="20"/>
              </w:rPr>
            </w:pPr>
            <w:r w:rsidRPr="000F3455">
              <w:rPr>
                <w:rFonts w:ascii="Arial" w:hAnsi="Arial" w:cs="Arial"/>
                <w:b/>
                <w:sz w:val="20"/>
                <w:szCs w:val="20"/>
              </w:rPr>
              <w:t xml:space="preserve">b) </w:t>
            </w:r>
            <w:r w:rsidRPr="000F3455">
              <w:rPr>
                <w:rFonts w:ascii="Arial" w:hAnsi="Arial" w:cs="Arial"/>
                <w:sz w:val="20"/>
                <w:szCs w:val="20"/>
              </w:rPr>
              <w:t>Copia tamaño oficio</w:t>
            </w:r>
          </w:p>
        </w:tc>
        <w:tc>
          <w:tcPr>
            <w:tcW w:w="1373" w:type="dxa"/>
          </w:tcPr>
          <w:p w:rsidR="004227D1" w:rsidRPr="000F3455" w:rsidRDefault="00EE5674" w:rsidP="000F3455">
            <w:pPr>
              <w:pStyle w:val="TableParagraph"/>
              <w:tabs>
                <w:tab w:val="left" w:pos="1274"/>
              </w:tabs>
              <w:spacing w:line="360" w:lineRule="auto"/>
              <w:jc w:val="both"/>
              <w:rPr>
                <w:rFonts w:ascii="Arial" w:hAnsi="Arial" w:cs="Arial"/>
                <w:sz w:val="20"/>
                <w:szCs w:val="20"/>
              </w:rPr>
            </w:pPr>
            <w:r w:rsidRPr="000F3455">
              <w:rPr>
                <w:rFonts w:ascii="Arial" w:hAnsi="Arial" w:cs="Arial"/>
                <w:sz w:val="20"/>
                <w:szCs w:val="20"/>
              </w:rPr>
              <w:t>$</w:t>
            </w:r>
            <w:r w:rsidR="003E52B2">
              <w:rPr>
                <w:rFonts w:ascii="Arial" w:hAnsi="Arial" w:cs="Arial"/>
                <w:sz w:val="20"/>
                <w:szCs w:val="20"/>
              </w:rPr>
              <w:t xml:space="preserve">            </w:t>
            </w:r>
            <w:r w:rsidRPr="000F3455">
              <w:rPr>
                <w:rFonts w:ascii="Arial" w:hAnsi="Arial" w:cs="Arial"/>
                <w:sz w:val="20"/>
                <w:szCs w:val="20"/>
              </w:rPr>
              <w:t>6.00</w:t>
            </w:r>
          </w:p>
        </w:tc>
      </w:tr>
    </w:tbl>
    <w:p w:rsidR="004227D1" w:rsidRPr="000F3455" w:rsidRDefault="004227D1" w:rsidP="000F3455">
      <w:pPr>
        <w:pStyle w:val="Textoindependiente"/>
        <w:spacing w:line="360" w:lineRule="auto"/>
        <w:jc w:val="both"/>
        <w:rPr>
          <w:rFonts w:ascii="Arial" w:hAnsi="Arial" w:cs="Arial"/>
        </w:rPr>
      </w:pPr>
    </w:p>
    <w:p w:rsidR="004227D1" w:rsidRPr="000F3455" w:rsidRDefault="00EE5674" w:rsidP="003E52B2">
      <w:pPr>
        <w:pStyle w:val="Textoindependiente"/>
        <w:spacing w:line="360" w:lineRule="auto"/>
        <w:ind w:left="220"/>
        <w:jc w:val="both"/>
        <w:rPr>
          <w:rFonts w:ascii="Arial" w:hAnsi="Arial" w:cs="Arial"/>
        </w:rPr>
      </w:pPr>
      <w:r w:rsidRPr="000F3455">
        <w:rPr>
          <w:rFonts w:ascii="Arial" w:hAnsi="Arial" w:cs="Arial"/>
          <w:b/>
        </w:rPr>
        <w:t xml:space="preserve">II.- </w:t>
      </w:r>
      <w:r w:rsidR="00FB5D18" w:rsidRPr="000F3455">
        <w:rPr>
          <w:rFonts w:ascii="Arial" w:hAnsi="Arial" w:cs="Arial"/>
        </w:rPr>
        <w:t>P</w:t>
      </w:r>
      <w:r w:rsidRPr="000F3455">
        <w:rPr>
          <w:rFonts w:ascii="Arial" w:hAnsi="Arial" w:cs="Arial"/>
        </w:rPr>
        <w:t>or expedición de copias fotostáticas certificadas de:</w:t>
      </w:r>
    </w:p>
    <w:p w:rsidR="004227D1" w:rsidRPr="000F3455" w:rsidRDefault="004227D1" w:rsidP="009467C5">
      <w:pPr>
        <w:pStyle w:val="Textoindependiente"/>
        <w:jc w:val="both"/>
        <w:rPr>
          <w:rFonts w:ascii="Arial" w:hAnsi="Arial" w:cs="Arial"/>
        </w:rPr>
      </w:pPr>
    </w:p>
    <w:p w:rsidR="004227D1" w:rsidRPr="000F3455" w:rsidRDefault="006E6F59" w:rsidP="003E52B2">
      <w:pPr>
        <w:pStyle w:val="Textoindependiente"/>
        <w:spacing w:line="360" w:lineRule="auto"/>
        <w:ind w:left="330" w:firstLine="110"/>
        <w:jc w:val="both"/>
        <w:rPr>
          <w:rFonts w:ascii="Arial" w:hAnsi="Arial" w:cs="Arial"/>
        </w:rPr>
      </w:pPr>
      <w:r w:rsidRPr="000F3455">
        <w:rPr>
          <w:rFonts w:ascii="Arial" w:hAnsi="Arial" w:cs="Arial"/>
        </w:rPr>
        <w:t>Cé</w:t>
      </w:r>
      <w:r w:rsidR="00EE5674" w:rsidRPr="000F3455">
        <w:rPr>
          <w:rFonts w:ascii="Arial" w:hAnsi="Arial" w:cs="Arial"/>
        </w:rPr>
        <w:t>dulas catastrales, planos parcelas y manifestaciones en general</w:t>
      </w:r>
      <w:r w:rsidRPr="000F3455">
        <w:rPr>
          <w:rFonts w:ascii="Arial" w:hAnsi="Arial" w:cs="Arial"/>
        </w:rPr>
        <w:t>.</w:t>
      </w:r>
    </w:p>
    <w:p w:rsidR="004227D1" w:rsidRPr="000F3455" w:rsidRDefault="004227D1" w:rsidP="009467C5">
      <w:pPr>
        <w:pStyle w:val="Textoindependiente"/>
        <w:jc w:val="both"/>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1373"/>
      </w:tblGrid>
      <w:tr w:rsidR="004227D1" w:rsidRPr="000F3455" w:rsidTr="003E52B2">
        <w:trPr>
          <w:trHeight w:val="20"/>
        </w:trPr>
        <w:tc>
          <w:tcPr>
            <w:tcW w:w="7196" w:type="dxa"/>
          </w:tcPr>
          <w:p w:rsidR="004227D1" w:rsidRPr="000F3455" w:rsidRDefault="00EE5674" w:rsidP="003E52B2">
            <w:pPr>
              <w:pStyle w:val="TableParagraph"/>
              <w:spacing w:line="360" w:lineRule="auto"/>
              <w:ind w:left="209"/>
              <w:jc w:val="both"/>
              <w:rPr>
                <w:rFonts w:ascii="Arial" w:hAnsi="Arial" w:cs="Arial"/>
                <w:sz w:val="20"/>
                <w:szCs w:val="20"/>
              </w:rPr>
            </w:pPr>
            <w:r w:rsidRPr="000F3455">
              <w:rPr>
                <w:rFonts w:ascii="Arial" w:hAnsi="Arial" w:cs="Arial"/>
                <w:b/>
                <w:sz w:val="20"/>
                <w:szCs w:val="20"/>
              </w:rPr>
              <w:t xml:space="preserve">a) </w:t>
            </w:r>
            <w:r w:rsidR="003B71CC" w:rsidRPr="000F3455">
              <w:rPr>
                <w:rFonts w:ascii="Arial" w:hAnsi="Arial" w:cs="Arial"/>
                <w:sz w:val="20"/>
                <w:szCs w:val="20"/>
              </w:rPr>
              <w:t>C</w:t>
            </w:r>
            <w:r w:rsidRPr="000F3455">
              <w:rPr>
                <w:rFonts w:ascii="Arial" w:hAnsi="Arial" w:cs="Arial"/>
                <w:sz w:val="20"/>
                <w:szCs w:val="20"/>
              </w:rPr>
              <w:t>opia tamaño carta</w:t>
            </w:r>
          </w:p>
        </w:tc>
        <w:tc>
          <w:tcPr>
            <w:tcW w:w="1373" w:type="dxa"/>
          </w:tcPr>
          <w:p w:rsidR="004227D1" w:rsidRPr="000F3455" w:rsidRDefault="00EE5674" w:rsidP="000F3455">
            <w:pPr>
              <w:pStyle w:val="TableParagraph"/>
              <w:tabs>
                <w:tab w:val="left" w:pos="1181"/>
              </w:tabs>
              <w:spacing w:line="360" w:lineRule="auto"/>
              <w:jc w:val="both"/>
              <w:rPr>
                <w:rFonts w:ascii="Arial" w:hAnsi="Arial" w:cs="Arial"/>
                <w:sz w:val="20"/>
                <w:szCs w:val="20"/>
              </w:rPr>
            </w:pPr>
            <w:r w:rsidRPr="000F3455">
              <w:rPr>
                <w:rFonts w:ascii="Arial" w:hAnsi="Arial" w:cs="Arial"/>
                <w:sz w:val="20"/>
                <w:szCs w:val="20"/>
              </w:rPr>
              <w:t>$</w:t>
            </w:r>
            <w:r w:rsidR="003E52B2">
              <w:rPr>
                <w:rFonts w:ascii="Arial" w:hAnsi="Arial" w:cs="Arial"/>
                <w:sz w:val="20"/>
                <w:szCs w:val="20"/>
              </w:rPr>
              <w:t xml:space="preserve">           </w:t>
            </w:r>
            <w:r w:rsidRPr="000F3455">
              <w:rPr>
                <w:rFonts w:ascii="Arial" w:hAnsi="Arial" w:cs="Arial"/>
                <w:sz w:val="20"/>
                <w:szCs w:val="20"/>
              </w:rPr>
              <w:t>23.00</w:t>
            </w:r>
          </w:p>
        </w:tc>
      </w:tr>
      <w:tr w:rsidR="004227D1" w:rsidRPr="000F3455" w:rsidTr="003E52B2">
        <w:trPr>
          <w:trHeight w:val="20"/>
        </w:trPr>
        <w:tc>
          <w:tcPr>
            <w:tcW w:w="7196" w:type="dxa"/>
          </w:tcPr>
          <w:p w:rsidR="004227D1" w:rsidRPr="000F3455" w:rsidRDefault="00EE5674" w:rsidP="003E52B2">
            <w:pPr>
              <w:pStyle w:val="TableParagraph"/>
              <w:spacing w:line="360" w:lineRule="auto"/>
              <w:ind w:left="209"/>
              <w:jc w:val="both"/>
              <w:rPr>
                <w:rFonts w:ascii="Arial" w:hAnsi="Arial" w:cs="Arial"/>
                <w:sz w:val="20"/>
                <w:szCs w:val="20"/>
              </w:rPr>
            </w:pPr>
            <w:r w:rsidRPr="000F3455">
              <w:rPr>
                <w:rFonts w:ascii="Arial" w:hAnsi="Arial" w:cs="Arial"/>
                <w:b/>
                <w:sz w:val="20"/>
                <w:szCs w:val="20"/>
              </w:rPr>
              <w:t xml:space="preserve">b) </w:t>
            </w:r>
            <w:r w:rsidRPr="000F3455">
              <w:rPr>
                <w:rFonts w:ascii="Arial" w:hAnsi="Arial" w:cs="Arial"/>
                <w:sz w:val="20"/>
                <w:szCs w:val="20"/>
              </w:rPr>
              <w:t>Copia tamaño oficio</w:t>
            </w:r>
          </w:p>
        </w:tc>
        <w:tc>
          <w:tcPr>
            <w:tcW w:w="1373" w:type="dxa"/>
          </w:tcPr>
          <w:p w:rsidR="004227D1" w:rsidRPr="000F3455" w:rsidRDefault="00EE5674" w:rsidP="000F3455">
            <w:pPr>
              <w:pStyle w:val="TableParagraph"/>
              <w:tabs>
                <w:tab w:val="left" w:pos="1181"/>
              </w:tabs>
              <w:spacing w:line="360" w:lineRule="auto"/>
              <w:jc w:val="both"/>
              <w:rPr>
                <w:rFonts w:ascii="Arial" w:hAnsi="Arial" w:cs="Arial"/>
                <w:sz w:val="20"/>
                <w:szCs w:val="20"/>
              </w:rPr>
            </w:pPr>
            <w:r w:rsidRPr="000F3455">
              <w:rPr>
                <w:rFonts w:ascii="Arial" w:hAnsi="Arial" w:cs="Arial"/>
                <w:sz w:val="20"/>
                <w:szCs w:val="20"/>
              </w:rPr>
              <w:t>$</w:t>
            </w:r>
            <w:r w:rsidR="003E52B2">
              <w:rPr>
                <w:rFonts w:ascii="Arial" w:hAnsi="Arial" w:cs="Arial"/>
                <w:sz w:val="20"/>
                <w:szCs w:val="20"/>
              </w:rPr>
              <w:t xml:space="preserve">           </w:t>
            </w:r>
            <w:r w:rsidRPr="000F3455">
              <w:rPr>
                <w:rFonts w:ascii="Arial" w:hAnsi="Arial" w:cs="Arial"/>
                <w:sz w:val="20"/>
                <w:szCs w:val="20"/>
              </w:rPr>
              <w:t>26.00</w:t>
            </w:r>
          </w:p>
        </w:tc>
      </w:tr>
    </w:tbl>
    <w:p w:rsidR="004227D1" w:rsidRPr="000F3455" w:rsidRDefault="004227D1" w:rsidP="009467C5">
      <w:pPr>
        <w:pStyle w:val="Textoindependiente"/>
        <w:jc w:val="both"/>
        <w:rPr>
          <w:rFonts w:ascii="Arial" w:hAnsi="Arial" w:cs="Arial"/>
        </w:rPr>
      </w:pPr>
    </w:p>
    <w:p w:rsidR="004227D1" w:rsidRPr="000F3455" w:rsidRDefault="00EE5674" w:rsidP="000F3455">
      <w:pPr>
        <w:spacing w:line="360" w:lineRule="auto"/>
        <w:jc w:val="both"/>
        <w:rPr>
          <w:rFonts w:ascii="Arial" w:hAnsi="Arial" w:cs="Arial"/>
          <w:sz w:val="20"/>
          <w:szCs w:val="20"/>
        </w:rPr>
      </w:pPr>
      <w:r w:rsidRPr="000F3455">
        <w:rPr>
          <w:rFonts w:ascii="Arial" w:hAnsi="Arial" w:cs="Arial"/>
          <w:b/>
          <w:sz w:val="20"/>
          <w:szCs w:val="20"/>
        </w:rPr>
        <w:t xml:space="preserve">III.- </w:t>
      </w:r>
      <w:r w:rsidR="00FB5D18" w:rsidRPr="000F3455">
        <w:rPr>
          <w:rFonts w:ascii="Arial" w:hAnsi="Arial" w:cs="Arial"/>
          <w:sz w:val="20"/>
          <w:szCs w:val="20"/>
        </w:rPr>
        <w:t>P</w:t>
      </w:r>
      <w:r w:rsidRPr="000F3455">
        <w:rPr>
          <w:rFonts w:ascii="Arial" w:hAnsi="Arial" w:cs="Arial"/>
          <w:sz w:val="20"/>
          <w:szCs w:val="20"/>
        </w:rPr>
        <w:t>or expedición de:</w:t>
      </w:r>
    </w:p>
    <w:p w:rsidR="004227D1" w:rsidRPr="000F3455" w:rsidRDefault="004227D1" w:rsidP="009467C5">
      <w:pPr>
        <w:pStyle w:val="Textoindependiente"/>
        <w:jc w:val="both"/>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1373"/>
      </w:tblGrid>
      <w:tr w:rsidR="004227D1" w:rsidRPr="000F3455" w:rsidTr="003E52B2">
        <w:trPr>
          <w:trHeight w:val="345"/>
        </w:trPr>
        <w:tc>
          <w:tcPr>
            <w:tcW w:w="7196" w:type="dxa"/>
          </w:tcPr>
          <w:p w:rsidR="004227D1" w:rsidRPr="000F3455" w:rsidRDefault="00EE5674" w:rsidP="003E52B2">
            <w:pPr>
              <w:pStyle w:val="TableParagraph"/>
              <w:spacing w:line="360" w:lineRule="auto"/>
              <w:ind w:left="209"/>
              <w:jc w:val="both"/>
              <w:rPr>
                <w:rFonts w:ascii="Arial" w:hAnsi="Arial" w:cs="Arial"/>
                <w:sz w:val="20"/>
                <w:szCs w:val="20"/>
              </w:rPr>
            </w:pPr>
            <w:r w:rsidRPr="000F3455">
              <w:rPr>
                <w:rFonts w:ascii="Arial" w:hAnsi="Arial" w:cs="Arial"/>
                <w:b/>
                <w:sz w:val="20"/>
                <w:szCs w:val="20"/>
              </w:rPr>
              <w:t xml:space="preserve">a) </w:t>
            </w:r>
            <w:r w:rsidRPr="000F3455">
              <w:rPr>
                <w:rFonts w:ascii="Arial" w:hAnsi="Arial" w:cs="Arial"/>
                <w:sz w:val="20"/>
                <w:szCs w:val="20"/>
              </w:rPr>
              <w:t>Cédulas catastrales</w:t>
            </w:r>
          </w:p>
        </w:tc>
        <w:tc>
          <w:tcPr>
            <w:tcW w:w="1373" w:type="dxa"/>
          </w:tcPr>
          <w:p w:rsidR="004227D1" w:rsidRPr="000F3455" w:rsidRDefault="00FB5D18" w:rsidP="000F3455">
            <w:pPr>
              <w:pStyle w:val="TableParagraph"/>
              <w:tabs>
                <w:tab w:val="left" w:pos="1178"/>
              </w:tabs>
              <w:spacing w:line="360" w:lineRule="auto"/>
              <w:jc w:val="both"/>
              <w:rPr>
                <w:rFonts w:ascii="Arial" w:hAnsi="Arial" w:cs="Arial"/>
                <w:sz w:val="20"/>
                <w:szCs w:val="20"/>
              </w:rPr>
            </w:pPr>
            <w:r w:rsidRPr="000F3455">
              <w:rPr>
                <w:rFonts w:ascii="Arial" w:hAnsi="Arial" w:cs="Arial"/>
                <w:sz w:val="20"/>
                <w:szCs w:val="20"/>
              </w:rPr>
              <w:t xml:space="preserve">$  </w:t>
            </w:r>
            <w:r w:rsidR="003E52B2">
              <w:rPr>
                <w:rFonts w:ascii="Arial" w:hAnsi="Arial" w:cs="Arial"/>
                <w:sz w:val="20"/>
                <w:szCs w:val="20"/>
              </w:rPr>
              <w:t xml:space="preserve">        </w:t>
            </w:r>
            <w:r w:rsidRPr="000F3455">
              <w:rPr>
                <w:rFonts w:ascii="Arial" w:hAnsi="Arial" w:cs="Arial"/>
                <w:sz w:val="20"/>
                <w:szCs w:val="20"/>
              </w:rPr>
              <w:t xml:space="preserve"> </w:t>
            </w:r>
            <w:r w:rsidR="00EE5674" w:rsidRPr="000F3455">
              <w:rPr>
                <w:rFonts w:ascii="Arial" w:hAnsi="Arial" w:cs="Arial"/>
                <w:sz w:val="20"/>
                <w:szCs w:val="20"/>
              </w:rPr>
              <w:t>51.00</w:t>
            </w:r>
          </w:p>
        </w:tc>
      </w:tr>
      <w:tr w:rsidR="004227D1" w:rsidRPr="000F3455" w:rsidTr="003E52B2">
        <w:trPr>
          <w:trHeight w:val="374"/>
        </w:trPr>
        <w:tc>
          <w:tcPr>
            <w:tcW w:w="7196" w:type="dxa"/>
          </w:tcPr>
          <w:p w:rsidR="004227D1" w:rsidRPr="000F3455" w:rsidRDefault="00EE5674" w:rsidP="003E52B2">
            <w:pPr>
              <w:pStyle w:val="TableParagraph"/>
              <w:spacing w:line="360" w:lineRule="auto"/>
              <w:ind w:left="209"/>
              <w:jc w:val="both"/>
              <w:rPr>
                <w:rFonts w:ascii="Arial" w:hAnsi="Arial" w:cs="Arial"/>
                <w:sz w:val="20"/>
                <w:szCs w:val="20"/>
              </w:rPr>
            </w:pPr>
            <w:r w:rsidRPr="000F3455">
              <w:rPr>
                <w:rFonts w:ascii="Arial" w:hAnsi="Arial" w:cs="Arial"/>
                <w:b/>
                <w:sz w:val="20"/>
                <w:szCs w:val="20"/>
              </w:rPr>
              <w:t xml:space="preserve">b) </w:t>
            </w:r>
            <w:r w:rsidRPr="000F3455">
              <w:rPr>
                <w:rFonts w:ascii="Arial" w:hAnsi="Arial" w:cs="Arial"/>
                <w:sz w:val="20"/>
                <w:szCs w:val="20"/>
              </w:rPr>
              <w:t>Divisiones (por cada parte)</w:t>
            </w:r>
          </w:p>
        </w:tc>
        <w:tc>
          <w:tcPr>
            <w:tcW w:w="1373" w:type="dxa"/>
          </w:tcPr>
          <w:p w:rsidR="004227D1" w:rsidRPr="000F3455" w:rsidRDefault="00FB5D18" w:rsidP="000F3455">
            <w:pPr>
              <w:pStyle w:val="TableParagraph"/>
              <w:tabs>
                <w:tab w:val="left" w:pos="1178"/>
              </w:tabs>
              <w:spacing w:line="360" w:lineRule="auto"/>
              <w:jc w:val="both"/>
              <w:rPr>
                <w:rFonts w:ascii="Arial" w:hAnsi="Arial" w:cs="Arial"/>
                <w:sz w:val="20"/>
                <w:szCs w:val="20"/>
              </w:rPr>
            </w:pPr>
            <w:r w:rsidRPr="000F3455">
              <w:rPr>
                <w:rFonts w:ascii="Arial" w:hAnsi="Arial" w:cs="Arial"/>
                <w:sz w:val="20"/>
                <w:szCs w:val="20"/>
              </w:rPr>
              <w:t xml:space="preserve">$   </w:t>
            </w:r>
            <w:r w:rsidR="003E52B2">
              <w:rPr>
                <w:rFonts w:ascii="Arial" w:hAnsi="Arial" w:cs="Arial"/>
                <w:sz w:val="20"/>
                <w:szCs w:val="20"/>
              </w:rPr>
              <w:t xml:space="preserve">        </w:t>
            </w:r>
            <w:r w:rsidR="00EE5674" w:rsidRPr="000F3455">
              <w:rPr>
                <w:rFonts w:ascii="Arial" w:hAnsi="Arial" w:cs="Arial"/>
                <w:sz w:val="20"/>
                <w:szCs w:val="20"/>
              </w:rPr>
              <w:t>31.00</w:t>
            </w:r>
          </w:p>
        </w:tc>
      </w:tr>
      <w:tr w:rsidR="004227D1" w:rsidRPr="000F3455" w:rsidTr="003E52B2">
        <w:trPr>
          <w:trHeight w:val="689"/>
        </w:trPr>
        <w:tc>
          <w:tcPr>
            <w:tcW w:w="7196" w:type="dxa"/>
          </w:tcPr>
          <w:p w:rsidR="004227D1" w:rsidRPr="000F3455" w:rsidRDefault="00EE5674" w:rsidP="003E52B2">
            <w:pPr>
              <w:pStyle w:val="TableParagraph"/>
              <w:spacing w:line="360" w:lineRule="auto"/>
              <w:ind w:left="209"/>
              <w:jc w:val="both"/>
              <w:rPr>
                <w:rFonts w:ascii="Arial" w:hAnsi="Arial" w:cs="Arial"/>
                <w:sz w:val="20"/>
                <w:szCs w:val="20"/>
              </w:rPr>
            </w:pPr>
            <w:r w:rsidRPr="000F3455">
              <w:rPr>
                <w:rFonts w:ascii="Arial" w:hAnsi="Arial" w:cs="Arial"/>
                <w:b/>
                <w:sz w:val="20"/>
                <w:szCs w:val="20"/>
              </w:rPr>
              <w:t xml:space="preserve">c) </w:t>
            </w:r>
            <w:r w:rsidRPr="000F3455">
              <w:rPr>
                <w:rFonts w:ascii="Arial" w:hAnsi="Arial" w:cs="Arial"/>
                <w:sz w:val="20"/>
                <w:szCs w:val="20"/>
              </w:rPr>
              <w:t>Oficio de unión de predios, división de predios, rectificación de medidas,</w:t>
            </w:r>
            <w:r w:rsidR="003E52B2">
              <w:rPr>
                <w:rFonts w:ascii="Arial" w:hAnsi="Arial" w:cs="Arial"/>
                <w:sz w:val="20"/>
                <w:szCs w:val="20"/>
              </w:rPr>
              <w:t xml:space="preserve"> </w:t>
            </w:r>
            <w:r w:rsidRPr="000F3455">
              <w:rPr>
                <w:rFonts w:ascii="Arial" w:hAnsi="Arial" w:cs="Arial"/>
                <w:sz w:val="20"/>
                <w:szCs w:val="20"/>
              </w:rPr>
              <w:t>urbanización, cambio de nomenclatura</w:t>
            </w:r>
          </w:p>
        </w:tc>
        <w:tc>
          <w:tcPr>
            <w:tcW w:w="1373" w:type="dxa"/>
          </w:tcPr>
          <w:p w:rsidR="004227D1" w:rsidRPr="000F3455" w:rsidRDefault="00FB5D18" w:rsidP="000F3455">
            <w:pPr>
              <w:pStyle w:val="TableParagraph"/>
              <w:tabs>
                <w:tab w:val="left" w:pos="1178"/>
              </w:tabs>
              <w:spacing w:line="360" w:lineRule="auto"/>
              <w:jc w:val="both"/>
              <w:rPr>
                <w:rFonts w:ascii="Arial" w:hAnsi="Arial" w:cs="Arial"/>
                <w:sz w:val="20"/>
                <w:szCs w:val="20"/>
              </w:rPr>
            </w:pPr>
            <w:r w:rsidRPr="000F3455">
              <w:rPr>
                <w:rFonts w:ascii="Arial" w:hAnsi="Arial" w:cs="Arial"/>
                <w:sz w:val="20"/>
                <w:szCs w:val="20"/>
              </w:rPr>
              <w:t xml:space="preserve">$  </w:t>
            </w:r>
            <w:r w:rsidR="003E52B2">
              <w:rPr>
                <w:rFonts w:ascii="Arial" w:hAnsi="Arial" w:cs="Arial"/>
                <w:sz w:val="20"/>
                <w:szCs w:val="20"/>
              </w:rPr>
              <w:t xml:space="preserve">        </w:t>
            </w:r>
            <w:r w:rsidRPr="000F3455">
              <w:rPr>
                <w:rFonts w:ascii="Arial" w:hAnsi="Arial" w:cs="Arial"/>
                <w:sz w:val="20"/>
                <w:szCs w:val="20"/>
              </w:rPr>
              <w:t xml:space="preserve"> </w:t>
            </w:r>
            <w:r w:rsidR="00EE5674" w:rsidRPr="000F3455">
              <w:rPr>
                <w:rFonts w:ascii="Arial" w:hAnsi="Arial" w:cs="Arial"/>
                <w:sz w:val="20"/>
                <w:szCs w:val="20"/>
              </w:rPr>
              <w:t>72.00</w:t>
            </w:r>
          </w:p>
        </w:tc>
      </w:tr>
      <w:tr w:rsidR="004227D1" w:rsidRPr="000F3455" w:rsidTr="003E52B2">
        <w:trPr>
          <w:trHeight w:val="689"/>
        </w:trPr>
        <w:tc>
          <w:tcPr>
            <w:tcW w:w="7196" w:type="dxa"/>
          </w:tcPr>
          <w:p w:rsidR="004227D1" w:rsidRPr="000F3455" w:rsidRDefault="00EE5674" w:rsidP="003E52B2">
            <w:pPr>
              <w:pStyle w:val="TableParagraph"/>
              <w:spacing w:line="360" w:lineRule="auto"/>
              <w:ind w:left="209"/>
              <w:jc w:val="both"/>
              <w:rPr>
                <w:rFonts w:ascii="Arial" w:hAnsi="Arial" w:cs="Arial"/>
                <w:sz w:val="20"/>
                <w:szCs w:val="20"/>
              </w:rPr>
            </w:pPr>
            <w:r w:rsidRPr="000F3455">
              <w:rPr>
                <w:rFonts w:ascii="Arial" w:hAnsi="Arial" w:cs="Arial"/>
                <w:b/>
                <w:sz w:val="20"/>
                <w:szCs w:val="20"/>
              </w:rPr>
              <w:t xml:space="preserve">d) </w:t>
            </w:r>
            <w:r w:rsidRPr="000F3455">
              <w:rPr>
                <w:rFonts w:ascii="Arial" w:hAnsi="Arial" w:cs="Arial"/>
                <w:sz w:val="20"/>
                <w:szCs w:val="20"/>
              </w:rPr>
              <w:t>Constancias de no propiedad, única propiedad, valor catastral, número</w:t>
            </w:r>
            <w:r w:rsidR="003E52B2">
              <w:rPr>
                <w:rFonts w:ascii="Arial" w:hAnsi="Arial" w:cs="Arial"/>
                <w:sz w:val="20"/>
                <w:szCs w:val="20"/>
              </w:rPr>
              <w:t xml:space="preserve"> </w:t>
            </w:r>
            <w:r w:rsidRPr="000F3455">
              <w:rPr>
                <w:rFonts w:ascii="Arial" w:hAnsi="Arial" w:cs="Arial"/>
                <w:sz w:val="20"/>
                <w:szCs w:val="20"/>
              </w:rPr>
              <w:t>oficial de predio</w:t>
            </w:r>
          </w:p>
        </w:tc>
        <w:tc>
          <w:tcPr>
            <w:tcW w:w="1373" w:type="dxa"/>
          </w:tcPr>
          <w:p w:rsidR="004227D1" w:rsidRPr="000F3455" w:rsidRDefault="00FB5D18" w:rsidP="000F3455">
            <w:pPr>
              <w:pStyle w:val="TableParagraph"/>
              <w:tabs>
                <w:tab w:val="left" w:pos="1178"/>
              </w:tabs>
              <w:spacing w:line="360" w:lineRule="auto"/>
              <w:jc w:val="both"/>
              <w:rPr>
                <w:rFonts w:ascii="Arial" w:hAnsi="Arial" w:cs="Arial"/>
                <w:sz w:val="20"/>
                <w:szCs w:val="20"/>
              </w:rPr>
            </w:pPr>
            <w:r w:rsidRPr="000F3455">
              <w:rPr>
                <w:rFonts w:ascii="Arial" w:hAnsi="Arial" w:cs="Arial"/>
                <w:sz w:val="20"/>
                <w:szCs w:val="20"/>
              </w:rPr>
              <w:t xml:space="preserve">$   </w:t>
            </w:r>
            <w:r w:rsidR="003E52B2">
              <w:rPr>
                <w:rFonts w:ascii="Arial" w:hAnsi="Arial" w:cs="Arial"/>
                <w:sz w:val="20"/>
                <w:szCs w:val="20"/>
              </w:rPr>
              <w:t xml:space="preserve">        </w:t>
            </w:r>
            <w:r w:rsidR="00EE5674" w:rsidRPr="000F3455">
              <w:rPr>
                <w:rFonts w:ascii="Arial" w:hAnsi="Arial" w:cs="Arial"/>
                <w:sz w:val="20"/>
                <w:szCs w:val="20"/>
              </w:rPr>
              <w:t>72.00</w:t>
            </w:r>
          </w:p>
        </w:tc>
      </w:tr>
      <w:tr w:rsidR="004227D1" w:rsidRPr="000F3455" w:rsidTr="003E52B2">
        <w:trPr>
          <w:trHeight w:val="345"/>
        </w:trPr>
        <w:tc>
          <w:tcPr>
            <w:tcW w:w="7196" w:type="dxa"/>
          </w:tcPr>
          <w:p w:rsidR="004227D1" w:rsidRPr="000F3455" w:rsidRDefault="00EE5674" w:rsidP="003E52B2">
            <w:pPr>
              <w:pStyle w:val="TableParagraph"/>
              <w:spacing w:line="360" w:lineRule="auto"/>
              <w:ind w:left="209"/>
              <w:jc w:val="both"/>
              <w:rPr>
                <w:rFonts w:ascii="Arial" w:hAnsi="Arial" w:cs="Arial"/>
                <w:sz w:val="20"/>
                <w:szCs w:val="20"/>
              </w:rPr>
            </w:pPr>
            <w:r w:rsidRPr="000F3455">
              <w:rPr>
                <w:rFonts w:ascii="Arial" w:hAnsi="Arial" w:cs="Arial"/>
                <w:b/>
                <w:sz w:val="20"/>
                <w:szCs w:val="20"/>
              </w:rPr>
              <w:t xml:space="preserve">e) </w:t>
            </w:r>
            <w:r w:rsidRPr="000F3455">
              <w:rPr>
                <w:rFonts w:ascii="Arial" w:hAnsi="Arial" w:cs="Arial"/>
                <w:sz w:val="20"/>
                <w:szCs w:val="20"/>
              </w:rPr>
              <w:t>Por elaboración de planos a escala</w:t>
            </w:r>
          </w:p>
        </w:tc>
        <w:tc>
          <w:tcPr>
            <w:tcW w:w="1373" w:type="dxa"/>
          </w:tcPr>
          <w:p w:rsidR="004227D1" w:rsidRPr="000F3455" w:rsidRDefault="00FB5D18" w:rsidP="000F3455">
            <w:pPr>
              <w:pStyle w:val="TableParagraph"/>
              <w:tabs>
                <w:tab w:val="left" w:pos="1066"/>
              </w:tabs>
              <w:spacing w:line="360" w:lineRule="auto"/>
              <w:jc w:val="both"/>
              <w:rPr>
                <w:rFonts w:ascii="Arial" w:hAnsi="Arial" w:cs="Arial"/>
                <w:sz w:val="20"/>
                <w:szCs w:val="20"/>
              </w:rPr>
            </w:pPr>
            <w:r w:rsidRPr="000F3455">
              <w:rPr>
                <w:rFonts w:ascii="Arial" w:hAnsi="Arial" w:cs="Arial"/>
                <w:sz w:val="20"/>
                <w:szCs w:val="20"/>
              </w:rPr>
              <w:t xml:space="preserve">$ </w:t>
            </w:r>
            <w:r w:rsidR="003E52B2">
              <w:rPr>
                <w:rFonts w:ascii="Arial" w:hAnsi="Arial" w:cs="Arial"/>
                <w:sz w:val="20"/>
                <w:szCs w:val="20"/>
              </w:rPr>
              <w:t xml:space="preserve">        </w:t>
            </w:r>
            <w:r w:rsidR="00EE5674" w:rsidRPr="000F3455">
              <w:rPr>
                <w:rFonts w:ascii="Arial" w:hAnsi="Arial" w:cs="Arial"/>
                <w:sz w:val="20"/>
                <w:szCs w:val="20"/>
              </w:rPr>
              <w:t>106.00</w:t>
            </w:r>
          </w:p>
        </w:tc>
      </w:tr>
      <w:tr w:rsidR="004227D1" w:rsidRPr="000F3455" w:rsidTr="003E52B2">
        <w:trPr>
          <w:trHeight w:val="345"/>
        </w:trPr>
        <w:tc>
          <w:tcPr>
            <w:tcW w:w="7196" w:type="dxa"/>
          </w:tcPr>
          <w:p w:rsidR="004227D1" w:rsidRPr="000F3455" w:rsidRDefault="006E6F59" w:rsidP="003E52B2">
            <w:pPr>
              <w:pStyle w:val="TableParagraph"/>
              <w:tabs>
                <w:tab w:val="left" w:pos="532"/>
              </w:tabs>
              <w:spacing w:line="360" w:lineRule="auto"/>
              <w:ind w:left="209"/>
              <w:jc w:val="both"/>
              <w:rPr>
                <w:rFonts w:ascii="Arial" w:hAnsi="Arial" w:cs="Arial"/>
                <w:sz w:val="20"/>
                <w:szCs w:val="20"/>
              </w:rPr>
            </w:pPr>
            <w:r w:rsidRPr="000F3455">
              <w:rPr>
                <w:rFonts w:ascii="Arial" w:hAnsi="Arial" w:cs="Arial"/>
                <w:b/>
                <w:sz w:val="20"/>
                <w:szCs w:val="20"/>
              </w:rPr>
              <w:t xml:space="preserve">f) </w:t>
            </w:r>
            <w:r w:rsidR="00EE5674" w:rsidRPr="000F3455">
              <w:rPr>
                <w:rFonts w:ascii="Arial" w:hAnsi="Arial" w:cs="Arial"/>
                <w:sz w:val="20"/>
                <w:szCs w:val="20"/>
              </w:rPr>
              <w:t>Por revalidación de oficios de unión, división, rectificación de medidas</w:t>
            </w:r>
          </w:p>
        </w:tc>
        <w:tc>
          <w:tcPr>
            <w:tcW w:w="1373" w:type="dxa"/>
          </w:tcPr>
          <w:p w:rsidR="004227D1" w:rsidRPr="000F3455" w:rsidRDefault="00FB5D18" w:rsidP="000F3455">
            <w:pPr>
              <w:pStyle w:val="TableParagraph"/>
              <w:tabs>
                <w:tab w:val="left" w:pos="1178"/>
              </w:tabs>
              <w:spacing w:line="360" w:lineRule="auto"/>
              <w:jc w:val="both"/>
              <w:rPr>
                <w:rFonts w:ascii="Arial" w:hAnsi="Arial" w:cs="Arial"/>
                <w:sz w:val="20"/>
                <w:szCs w:val="20"/>
              </w:rPr>
            </w:pPr>
            <w:r w:rsidRPr="000F3455">
              <w:rPr>
                <w:rFonts w:ascii="Arial" w:hAnsi="Arial" w:cs="Arial"/>
                <w:sz w:val="20"/>
                <w:szCs w:val="20"/>
              </w:rPr>
              <w:t xml:space="preserve">$ </w:t>
            </w:r>
            <w:r w:rsidR="003E52B2">
              <w:rPr>
                <w:rFonts w:ascii="Arial" w:hAnsi="Arial" w:cs="Arial"/>
                <w:sz w:val="20"/>
                <w:szCs w:val="20"/>
              </w:rPr>
              <w:t xml:space="preserve">        </w:t>
            </w:r>
            <w:r w:rsidRPr="000F3455">
              <w:rPr>
                <w:rFonts w:ascii="Arial" w:hAnsi="Arial" w:cs="Arial"/>
                <w:sz w:val="20"/>
                <w:szCs w:val="20"/>
              </w:rPr>
              <w:t xml:space="preserve">  </w:t>
            </w:r>
            <w:r w:rsidR="00EE5674" w:rsidRPr="000F3455">
              <w:rPr>
                <w:rFonts w:ascii="Arial" w:hAnsi="Arial" w:cs="Arial"/>
                <w:sz w:val="20"/>
                <w:szCs w:val="20"/>
              </w:rPr>
              <w:t>60.00</w:t>
            </w:r>
          </w:p>
        </w:tc>
      </w:tr>
      <w:tr w:rsidR="004227D1" w:rsidRPr="000F3455" w:rsidTr="003E52B2">
        <w:trPr>
          <w:trHeight w:val="345"/>
        </w:trPr>
        <w:tc>
          <w:tcPr>
            <w:tcW w:w="7196" w:type="dxa"/>
          </w:tcPr>
          <w:p w:rsidR="004227D1" w:rsidRPr="000F3455" w:rsidRDefault="00EE5674" w:rsidP="003E52B2">
            <w:pPr>
              <w:pStyle w:val="TableParagraph"/>
              <w:spacing w:line="360" w:lineRule="auto"/>
              <w:ind w:left="209"/>
              <w:jc w:val="both"/>
              <w:rPr>
                <w:rFonts w:ascii="Arial" w:hAnsi="Arial" w:cs="Arial"/>
                <w:sz w:val="20"/>
                <w:szCs w:val="20"/>
              </w:rPr>
            </w:pPr>
            <w:r w:rsidRPr="000F3455">
              <w:rPr>
                <w:rFonts w:ascii="Arial" w:hAnsi="Arial" w:cs="Arial"/>
                <w:b/>
                <w:sz w:val="20"/>
                <w:szCs w:val="20"/>
              </w:rPr>
              <w:t xml:space="preserve">g) </w:t>
            </w:r>
            <w:r w:rsidRPr="000F3455">
              <w:rPr>
                <w:rFonts w:ascii="Arial" w:hAnsi="Arial" w:cs="Arial"/>
                <w:sz w:val="20"/>
                <w:szCs w:val="20"/>
              </w:rPr>
              <w:t>Por verificación de medidas físicas y de colindancias</w:t>
            </w:r>
          </w:p>
        </w:tc>
        <w:tc>
          <w:tcPr>
            <w:tcW w:w="1373" w:type="dxa"/>
          </w:tcPr>
          <w:p w:rsidR="004227D1" w:rsidRPr="000F3455" w:rsidRDefault="00FB5D18" w:rsidP="000F3455">
            <w:pPr>
              <w:pStyle w:val="TableParagraph"/>
              <w:tabs>
                <w:tab w:val="left" w:pos="1066"/>
              </w:tabs>
              <w:spacing w:line="360" w:lineRule="auto"/>
              <w:jc w:val="both"/>
              <w:rPr>
                <w:rFonts w:ascii="Arial" w:hAnsi="Arial" w:cs="Arial"/>
                <w:sz w:val="20"/>
                <w:szCs w:val="20"/>
              </w:rPr>
            </w:pPr>
            <w:r w:rsidRPr="000F3455">
              <w:rPr>
                <w:rFonts w:ascii="Arial" w:hAnsi="Arial" w:cs="Arial"/>
                <w:sz w:val="20"/>
                <w:szCs w:val="20"/>
              </w:rPr>
              <w:t xml:space="preserve">$ </w:t>
            </w:r>
            <w:r w:rsidR="003E52B2">
              <w:rPr>
                <w:rFonts w:ascii="Arial" w:hAnsi="Arial" w:cs="Arial"/>
                <w:sz w:val="20"/>
                <w:szCs w:val="20"/>
              </w:rPr>
              <w:t xml:space="preserve">        </w:t>
            </w:r>
            <w:r w:rsidR="00EE5674" w:rsidRPr="000F3455">
              <w:rPr>
                <w:rFonts w:ascii="Arial" w:hAnsi="Arial" w:cs="Arial"/>
                <w:sz w:val="20"/>
                <w:szCs w:val="20"/>
              </w:rPr>
              <w:t>185.00</w:t>
            </w:r>
          </w:p>
        </w:tc>
      </w:tr>
    </w:tbl>
    <w:p w:rsidR="004227D1" w:rsidRPr="000F3455" w:rsidRDefault="004227D1" w:rsidP="009467C5">
      <w:pPr>
        <w:pStyle w:val="Textoindependiente"/>
        <w:jc w:val="both"/>
        <w:rPr>
          <w:rFonts w:ascii="Arial" w:hAnsi="Arial" w:cs="Arial"/>
        </w:rPr>
      </w:pPr>
    </w:p>
    <w:p w:rsidR="004227D1" w:rsidRPr="000F3455" w:rsidRDefault="00EE5674" w:rsidP="003E52B2">
      <w:pPr>
        <w:spacing w:line="360" w:lineRule="auto"/>
        <w:jc w:val="center"/>
        <w:rPr>
          <w:rFonts w:ascii="Arial" w:hAnsi="Arial" w:cs="Arial"/>
          <w:b/>
          <w:sz w:val="20"/>
          <w:szCs w:val="20"/>
        </w:rPr>
      </w:pPr>
      <w:r w:rsidRPr="000F3455">
        <w:rPr>
          <w:rFonts w:ascii="Arial" w:hAnsi="Arial" w:cs="Arial"/>
          <w:b/>
          <w:sz w:val="20"/>
          <w:szCs w:val="20"/>
        </w:rPr>
        <w:t>Sección Sexta</w:t>
      </w:r>
    </w:p>
    <w:p w:rsidR="004227D1" w:rsidRPr="000F3455" w:rsidRDefault="00EE5674" w:rsidP="003E52B2">
      <w:pPr>
        <w:spacing w:line="360" w:lineRule="auto"/>
        <w:jc w:val="center"/>
        <w:rPr>
          <w:rFonts w:ascii="Arial" w:hAnsi="Arial" w:cs="Arial"/>
          <w:b/>
          <w:sz w:val="20"/>
          <w:szCs w:val="20"/>
        </w:rPr>
      </w:pPr>
      <w:r w:rsidRPr="000F3455">
        <w:rPr>
          <w:rFonts w:ascii="Arial" w:hAnsi="Arial" w:cs="Arial"/>
          <w:b/>
          <w:sz w:val="20"/>
          <w:szCs w:val="20"/>
        </w:rPr>
        <w:t>Derechos por Servicios de Mercados</w:t>
      </w:r>
    </w:p>
    <w:p w:rsidR="004227D1" w:rsidRPr="000F3455" w:rsidRDefault="004227D1" w:rsidP="009467C5">
      <w:pPr>
        <w:pStyle w:val="Textoindependiente"/>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15.- </w:t>
      </w:r>
      <w:r w:rsidRPr="000F3455">
        <w:rPr>
          <w:rFonts w:ascii="Arial" w:hAnsi="Arial" w:cs="Arial"/>
        </w:rPr>
        <w:t>El cobro de derechos por el servicio público de mercados, se calculará con base en las siguientes tarifas:</w:t>
      </w:r>
    </w:p>
    <w:p w:rsidR="004227D1" w:rsidRPr="000F3455" w:rsidRDefault="004227D1" w:rsidP="009467C5">
      <w:pPr>
        <w:pStyle w:val="Textoindependiente"/>
        <w:jc w:val="both"/>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9"/>
        <w:gridCol w:w="2200"/>
      </w:tblGrid>
      <w:tr w:rsidR="004227D1" w:rsidRPr="000F3455" w:rsidTr="003E52B2">
        <w:trPr>
          <w:trHeight w:val="20"/>
        </w:trPr>
        <w:tc>
          <w:tcPr>
            <w:tcW w:w="6369" w:type="dxa"/>
          </w:tcPr>
          <w:p w:rsidR="004227D1" w:rsidRPr="000F3455" w:rsidRDefault="00EE5674" w:rsidP="003E52B2">
            <w:pPr>
              <w:pStyle w:val="TableParagraph"/>
              <w:spacing w:line="360" w:lineRule="auto"/>
              <w:ind w:left="99"/>
              <w:jc w:val="both"/>
              <w:rPr>
                <w:rFonts w:ascii="Arial" w:hAnsi="Arial" w:cs="Arial"/>
                <w:sz w:val="20"/>
                <w:szCs w:val="20"/>
              </w:rPr>
            </w:pPr>
            <w:r w:rsidRPr="000F3455">
              <w:rPr>
                <w:rFonts w:ascii="Arial" w:hAnsi="Arial" w:cs="Arial"/>
                <w:b/>
                <w:sz w:val="20"/>
                <w:szCs w:val="20"/>
              </w:rPr>
              <w:t xml:space="preserve">I.- </w:t>
            </w:r>
            <w:r w:rsidRPr="000F3455">
              <w:rPr>
                <w:rFonts w:ascii="Arial" w:hAnsi="Arial" w:cs="Arial"/>
                <w:sz w:val="20"/>
                <w:szCs w:val="20"/>
              </w:rPr>
              <w:t>Puestos fijos</w:t>
            </w:r>
          </w:p>
        </w:tc>
        <w:tc>
          <w:tcPr>
            <w:tcW w:w="2200" w:type="dxa"/>
          </w:tcPr>
          <w:p w:rsidR="004227D1" w:rsidRPr="000F3455" w:rsidRDefault="00EE5674" w:rsidP="000F3455">
            <w:pPr>
              <w:pStyle w:val="TableParagraph"/>
              <w:tabs>
                <w:tab w:val="left" w:pos="491"/>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93.00 mensuales</w:t>
            </w:r>
          </w:p>
        </w:tc>
      </w:tr>
      <w:tr w:rsidR="004227D1" w:rsidRPr="000F3455" w:rsidTr="003E52B2">
        <w:trPr>
          <w:trHeight w:val="20"/>
        </w:trPr>
        <w:tc>
          <w:tcPr>
            <w:tcW w:w="6369" w:type="dxa"/>
          </w:tcPr>
          <w:p w:rsidR="004227D1" w:rsidRPr="000F3455" w:rsidRDefault="00EE5674" w:rsidP="003E52B2">
            <w:pPr>
              <w:pStyle w:val="TableParagraph"/>
              <w:spacing w:line="360" w:lineRule="auto"/>
              <w:ind w:left="99"/>
              <w:jc w:val="both"/>
              <w:rPr>
                <w:rFonts w:ascii="Arial" w:hAnsi="Arial" w:cs="Arial"/>
                <w:sz w:val="20"/>
                <w:szCs w:val="20"/>
              </w:rPr>
            </w:pPr>
            <w:r w:rsidRPr="000F3455">
              <w:rPr>
                <w:rFonts w:ascii="Arial" w:hAnsi="Arial" w:cs="Arial"/>
                <w:b/>
                <w:sz w:val="20"/>
                <w:szCs w:val="20"/>
              </w:rPr>
              <w:t xml:space="preserve">II.- </w:t>
            </w:r>
            <w:r w:rsidRPr="000F3455">
              <w:rPr>
                <w:rFonts w:ascii="Arial" w:hAnsi="Arial" w:cs="Arial"/>
                <w:sz w:val="20"/>
                <w:szCs w:val="20"/>
              </w:rPr>
              <w:t>Puestos semifijos</w:t>
            </w:r>
          </w:p>
        </w:tc>
        <w:tc>
          <w:tcPr>
            <w:tcW w:w="2200" w:type="dxa"/>
          </w:tcPr>
          <w:p w:rsidR="004227D1" w:rsidRPr="000F3455" w:rsidRDefault="00EE5674" w:rsidP="000F3455">
            <w:pPr>
              <w:pStyle w:val="TableParagraph"/>
              <w:tabs>
                <w:tab w:val="left" w:pos="490"/>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41.00 diarios</w:t>
            </w:r>
          </w:p>
        </w:tc>
      </w:tr>
    </w:tbl>
    <w:p w:rsidR="006E6F59" w:rsidRPr="000F3455" w:rsidRDefault="006E6F59" w:rsidP="003E52B2">
      <w:pPr>
        <w:pStyle w:val="Textoindependiente"/>
        <w:spacing w:line="360" w:lineRule="auto"/>
        <w:jc w:val="center"/>
        <w:rPr>
          <w:rFonts w:ascii="Arial" w:hAnsi="Arial" w:cs="Arial"/>
        </w:rPr>
      </w:pPr>
    </w:p>
    <w:p w:rsidR="004227D1" w:rsidRPr="000F3455" w:rsidRDefault="00EE5674" w:rsidP="003E52B2">
      <w:pPr>
        <w:spacing w:line="360" w:lineRule="auto"/>
        <w:jc w:val="center"/>
        <w:rPr>
          <w:rFonts w:ascii="Arial" w:hAnsi="Arial" w:cs="Arial"/>
          <w:b/>
          <w:sz w:val="20"/>
          <w:szCs w:val="20"/>
        </w:rPr>
      </w:pPr>
      <w:r w:rsidRPr="000F3455">
        <w:rPr>
          <w:rFonts w:ascii="Arial" w:hAnsi="Arial" w:cs="Arial"/>
          <w:b/>
          <w:sz w:val="20"/>
          <w:szCs w:val="20"/>
        </w:rPr>
        <w:t>Sección Séptima</w:t>
      </w:r>
    </w:p>
    <w:p w:rsidR="004227D1" w:rsidRPr="000F3455" w:rsidRDefault="00AB0AF2" w:rsidP="003E52B2">
      <w:pPr>
        <w:spacing w:line="360" w:lineRule="auto"/>
        <w:jc w:val="center"/>
        <w:rPr>
          <w:rFonts w:ascii="Arial" w:hAnsi="Arial" w:cs="Arial"/>
          <w:b/>
          <w:sz w:val="20"/>
          <w:szCs w:val="20"/>
        </w:rPr>
      </w:pPr>
      <w:r>
        <w:rPr>
          <w:rFonts w:ascii="Arial" w:hAnsi="Arial" w:cs="Arial"/>
          <w:b/>
          <w:sz w:val="20"/>
          <w:szCs w:val="20"/>
        </w:rPr>
        <w:t>Derechos por S</w:t>
      </w:r>
      <w:r w:rsidR="00EE5674" w:rsidRPr="000F3455">
        <w:rPr>
          <w:rFonts w:ascii="Arial" w:hAnsi="Arial" w:cs="Arial"/>
          <w:b/>
          <w:sz w:val="20"/>
          <w:szCs w:val="20"/>
        </w:rPr>
        <w:t>ervicios de Limpia y Recolección de Basura</w:t>
      </w:r>
    </w:p>
    <w:p w:rsidR="004227D1" w:rsidRPr="000F3455" w:rsidRDefault="004227D1" w:rsidP="009467C5">
      <w:pPr>
        <w:pStyle w:val="Textoindependiente"/>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16.- </w:t>
      </w:r>
      <w:r w:rsidRPr="000F3455">
        <w:rPr>
          <w:rFonts w:ascii="Arial" w:hAnsi="Arial" w:cs="Arial"/>
        </w:rPr>
        <w:t>Los derechos por el servicio de limpia y recolección de basura, se pagará de conformidad con las siguientes tarifas:</w:t>
      </w:r>
    </w:p>
    <w:p w:rsidR="004227D1" w:rsidRPr="000F3455" w:rsidRDefault="004227D1" w:rsidP="000F3455">
      <w:pPr>
        <w:pStyle w:val="Textoindependiente"/>
        <w:spacing w:line="360" w:lineRule="auto"/>
        <w:jc w:val="both"/>
        <w:rPr>
          <w:rFonts w:ascii="Arial" w:hAnsi="Arial" w:cs="Arial"/>
        </w:rPr>
      </w:pPr>
    </w:p>
    <w:tbl>
      <w:tblPr>
        <w:tblStyle w:val="TableNormal"/>
        <w:tblW w:w="856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9"/>
        <w:gridCol w:w="3300"/>
      </w:tblGrid>
      <w:tr w:rsidR="004227D1" w:rsidRPr="000F3455" w:rsidTr="003E52B2">
        <w:trPr>
          <w:trHeight w:val="20"/>
        </w:trPr>
        <w:tc>
          <w:tcPr>
            <w:tcW w:w="8569" w:type="dxa"/>
            <w:gridSpan w:val="2"/>
          </w:tcPr>
          <w:p w:rsidR="004227D1" w:rsidRPr="000F3455" w:rsidRDefault="00EE5674" w:rsidP="000F3455">
            <w:pPr>
              <w:pStyle w:val="TableParagraph"/>
              <w:spacing w:line="360" w:lineRule="auto"/>
              <w:jc w:val="both"/>
              <w:rPr>
                <w:rFonts w:ascii="Arial" w:hAnsi="Arial" w:cs="Arial"/>
                <w:b/>
                <w:sz w:val="20"/>
                <w:szCs w:val="20"/>
              </w:rPr>
            </w:pPr>
            <w:r w:rsidRPr="000F3455">
              <w:rPr>
                <w:rFonts w:ascii="Arial" w:hAnsi="Arial" w:cs="Arial"/>
                <w:b/>
                <w:sz w:val="20"/>
                <w:szCs w:val="20"/>
              </w:rPr>
              <w:t>Limpia de Terrenos</w:t>
            </w:r>
          </w:p>
        </w:tc>
      </w:tr>
      <w:tr w:rsidR="004227D1" w:rsidRPr="000F3455" w:rsidTr="003E52B2">
        <w:trPr>
          <w:trHeight w:val="20"/>
        </w:trPr>
        <w:tc>
          <w:tcPr>
            <w:tcW w:w="5269" w:type="dxa"/>
          </w:tcPr>
          <w:p w:rsidR="004227D1" w:rsidRPr="000F3455" w:rsidRDefault="00EE5674" w:rsidP="003E52B2">
            <w:pPr>
              <w:pStyle w:val="TableParagraph"/>
              <w:spacing w:line="360" w:lineRule="auto"/>
              <w:ind w:left="209"/>
              <w:jc w:val="both"/>
              <w:rPr>
                <w:rFonts w:ascii="Arial" w:hAnsi="Arial" w:cs="Arial"/>
                <w:sz w:val="20"/>
                <w:szCs w:val="20"/>
              </w:rPr>
            </w:pPr>
            <w:r w:rsidRPr="000F3455">
              <w:rPr>
                <w:rFonts w:ascii="Arial" w:hAnsi="Arial" w:cs="Arial"/>
                <w:b/>
                <w:sz w:val="20"/>
                <w:szCs w:val="20"/>
              </w:rPr>
              <w:t xml:space="preserve">I.- </w:t>
            </w:r>
            <w:r w:rsidRPr="000F3455">
              <w:rPr>
                <w:rFonts w:ascii="Arial" w:hAnsi="Arial" w:cs="Arial"/>
                <w:sz w:val="20"/>
                <w:szCs w:val="20"/>
              </w:rPr>
              <w:t>Terrenos baldíos:</w:t>
            </w:r>
          </w:p>
        </w:tc>
        <w:tc>
          <w:tcPr>
            <w:tcW w:w="3300" w:type="dxa"/>
          </w:tcPr>
          <w:p w:rsidR="004227D1" w:rsidRPr="000F3455" w:rsidRDefault="00EE5674" w:rsidP="000F3455">
            <w:pPr>
              <w:pStyle w:val="TableParagraph"/>
              <w:tabs>
                <w:tab w:val="left" w:pos="1976"/>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15.00 por m2.</w:t>
            </w:r>
          </w:p>
        </w:tc>
      </w:tr>
    </w:tbl>
    <w:p w:rsidR="004227D1" w:rsidRPr="000F3455" w:rsidRDefault="004227D1" w:rsidP="000F3455">
      <w:pPr>
        <w:pStyle w:val="Textoindependiente"/>
        <w:spacing w:line="360" w:lineRule="auto"/>
        <w:jc w:val="both"/>
        <w:rPr>
          <w:rFonts w:ascii="Arial" w:hAnsi="Arial" w:cs="Arial"/>
        </w:rPr>
      </w:pPr>
    </w:p>
    <w:tbl>
      <w:tblPr>
        <w:tblStyle w:val="TableNormal"/>
        <w:tblW w:w="856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9"/>
        <w:gridCol w:w="3300"/>
      </w:tblGrid>
      <w:tr w:rsidR="004227D1" w:rsidRPr="000F3455" w:rsidTr="003E52B2">
        <w:trPr>
          <w:trHeight w:val="20"/>
        </w:trPr>
        <w:tc>
          <w:tcPr>
            <w:tcW w:w="5269" w:type="dxa"/>
          </w:tcPr>
          <w:p w:rsidR="004227D1" w:rsidRPr="000F3455" w:rsidRDefault="006B1955" w:rsidP="000F3455">
            <w:pPr>
              <w:pStyle w:val="TableParagraph"/>
              <w:spacing w:line="360" w:lineRule="auto"/>
              <w:jc w:val="both"/>
              <w:rPr>
                <w:rFonts w:ascii="Arial" w:hAnsi="Arial" w:cs="Arial"/>
                <w:b/>
                <w:sz w:val="20"/>
                <w:szCs w:val="20"/>
              </w:rPr>
            </w:pPr>
            <w:r w:rsidRPr="000F3455">
              <w:rPr>
                <w:rFonts w:ascii="Arial" w:hAnsi="Arial" w:cs="Arial"/>
                <w:b/>
                <w:sz w:val="20"/>
                <w:szCs w:val="20"/>
              </w:rPr>
              <w:t>R</w:t>
            </w:r>
            <w:r w:rsidR="00EE5674" w:rsidRPr="000F3455">
              <w:rPr>
                <w:rFonts w:ascii="Arial" w:hAnsi="Arial" w:cs="Arial"/>
                <w:b/>
                <w:sz w:val="20"/>
                <w:szCs w:val="20"/>
              </w:rPr>
              <w:t>ecolección de Terrenos</w:t>
            </w:r>
          </w:p>
        </w:tc>
        <w:tc>
          <w:tcPr>
            <w:tcW w:w="3300" w:type="dxa"/>
          </w:tcPr>
          <w:p w:rsidR="004227D1" w:rsidRPr="000F3455" w:rsidRDefault="004227D1" w:rsidP="000F3455">
            <w:pPr>
              <w:pStyle w:val="TableParagraph"/>
              <w:spacing w:line="360" w:lineRule="auto"/>
              <w:jc w:val="both"/>
              <w:rPr>
                <w:rFonts w:ascii="Arial" w:hAnsi="Arial" w:cs="Arial"/>
                <w:sz w:val="20"/>
                <w:szCs w:val="20"/>
              </w:rPr>
            </w:pPr>
          </w:p>
        </w:tc>
      </w:tr>
      <w:tr w:rsidR="004227D1" w:rsidRPr="000F3455" w:rsidTr="003E52B2">
        <w:trPr>
          <w:trHeight w:val="20"/>
        </w:trPr>
        <w:tc>
          <w:tcPr>
            <w:tcW w:w="5269" w:type="dxa"/>
          </w:tcPr>
          <w:p w:rsidR="004227D1" w:rsidRPr="000F3455" w:rsidRDefault="00EE5674" w:rsidP="003E52B2">
            <w:pPr>
              <w:pStyle w:val="TableParagraph"/>
              <w:spacing w:line="360" w:lineRule="auto"/>
              <w:ind w:left="209"/>
              <w:jc w:val="both"/>
              <w:rPr>
                <w:rFonts w:ascii="Arial" w:hAnsi="Arial" w:cs="Arial"/>
                <w:sz w:val="20"/>
                <w:szCs w:val="20"/>
              </w:rPr>
            </w:pPr>
            <w:r w:rsidRPr="000F3455">
              <w:rPr>
                <w:rFonts w:ascii="Arial" w:hAnsi="Arial" w:cs="Arial"/>
                <w:b/>
                <w:sz w:val="20"/>
                <w:szCs w:val="20"/>
              </w:rPr>
              <w:t xml:space="preserve">I.- </w:t>
            </w:r>
            <w:r w:rsidRPr="000F3455">
              <w:rPr>
                <w:rFonts w:ascii="Arial" w:hAnsi="Arial" w:cs="Arial"/>
                <w:sz w:val="20"/>
                <w:szCs w:val="20"/>
              </w:rPr>
              <w:t>Doméstica:</w:t>
            </w:r>
          </w:p>
        </w:tc>
        <w:tc>
          <w:tcPr>
            <w:tcW w:w="3300" w:type="dxa"/>
          </w:tcPr>
          <w:p w:rsidR="004227D1" w:rsidRPr="000F3455" w:rsidRDefault="004227D1" w:rsidP="000F3455">
            <w:pPr>
              <w:pStyle w:val="TableParagraph"/>
              <w:spacing w:line="360" w:lineRule="auto"/>
              <w:jc w:val="both"/>
              <w:rPr>
                <w:rFonts w:ascii="Arial" w:hAnsi="Arial" w:cs="Arial"/>
                <w:sz w:val="20"/>
                <w:szCs w:val="20"/>
              </w:rPr>
            </w:pPr>
          </w:p>
        </w:tc>
      </w:tr>
      <w:tr w:rsidR="004227D1" w:rsidRPr="000F3455" w:rsidTr="003E52B2">
        <w:trPr>
          <w:trHeight w:val="20"/>
        </w:trPr>
        <w:tc>
          <w:tcPr>
            <w:tcW w:w="5269" w:type="dxa"/>
          </w:tcPr>
          <w:p w:rsidR="004227D1" w:rsidRPr="000F3455" w:rsidRDefault="00EE5674" w:rsidP="003E52B2">
            <w:pPr>
              <w:pStyle w:val="TableParagraph"/>
              <w:spacing w:line="360" w:lineRule="auto"/>
              <w:ind w:left="429"/>
              <w:jc w:val="both"/>
              <w:rPr>
                <w:rFonts w:ascii="Arial" w:hAnsi="Arial" w:cs="Arial"/>
                <w:sz w:val="20"/>
                <w:szCs w:val="20"/>
              </w:rPr>
            </w:pPr>
            <w:r w:rsidRPr="000F3455">
              <w:rPr>
                <w:rFonts w:ascii="Arial" w:hAnsi="Arial" w:cs="Arial"/>
                <w:b/>
                <w:sz w:val="20"/>
                <w:szCs w:val="20"/>
              </w:rPr>
              <w:t xml:space="preserve">a) </w:t>
            </w:r>
            <w:r w:rsidRPr="000F3455">
              <w:rPr>
                <w:rFonts w:ascii="Arial" w:hAnsi="Arial" w:cs="Arial"/>
                <w:sz w:val="20"/>
                <w:szCs w:val="20"/>
              </w:rPr>
              <w:t>Inscripción</w:t>
            </w:r>
          </w:p>
        </w:tc>
        <w:tc>
          <w:tcPr>
            <w:tcW w:w="3300" w:type="dxa"/>
          </w:tcPr>
          <w:p w:rsidR="004227D1" w:rsidRPr="000F3455" w:rsidRDefault="00EE5674" w:rsidP="000F3455">
            <w:pPr>
              <w:pStyle w:val="TableParagraph"/>
              <w:tabs>
                <w:tab w:val="left" w:pos="2696"/>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28.00</w:t>
            </w:r>
          </w:p>
        </w:tc>
      </w:tr>
      <w:tr w:rsidR="004227D1" w:rsidRPr="000F3455" w:rsidTr="003E52B2">
        <w:trPr>
          <w:trHeight w:val="20"/>
        </w:trPr>
        <w:tc>
          <w:tcPr>
            <w:tcW w:w="5269" w:type="dxa"/>
          </w:tcPr>
          <w:p w:rsidR="004227D1" w:rsidRPr="000F3455" w:rsidRDefault="00EE5674" w:rsidP="003E52B2">
            <w:pPr>
              <w:pStyle w:val="TableParagraph"/>
              <w:spacing w:line="360" w:lineRule="auto"/>
              <w:ind w:left="429"/>
              <w:jc w:val="both"/>
              <w:rPr>
                <w:rFonts w:ascii="Arial" w:hAnsi="Arial" w:cs="Arial"/>
                <w:sz w:val="20"/>
                <w:szCs w:val="20"/>
              </w:rPr>
            </w:pPr>
            <w:r w:rsidRPr="000F3455">
              <w:rPr>
                <w:rFonts w:ascii="Arial" w:hAnsi="Arial" w:cs="Arial"/>
                <w:b/>
                <w:sz w:val="20"/>
                <w:szCs w:val="20"/>
              </w:rPr>
              <w:t xml:space="preserve">b) </w:t>
            </w:r>
            <w:r w:rsidRPr="000F3455">
              <w:rPr>
                <w:rFonts w:ascii="Arial" w:hAnsi="Arial" w:cs="Arial"/>
                <w:sz w:val="20"/>
                <w:szCs w:val="20"/>
              </w:rPr>
              <w:t>Cuota mensual</w:t>
            </w:r>
          </w:p>
        </w:tc>
        <w:tc>
          <w:tcPr>
            <w:tcW w:w="3300" w:type="dxa"/>
          </w:tcPr>
          <w:p w:rsidR="004227D1" w:rsidRPr="000F3455" w:rsidRDefault="00EE5674" w:rsidP="000F3455">
            <w:pPr>
              <w:pStyle w:val="TableParagraph"/>
              <w:tabs>
                <w:tab w:val="left" w:pos="2598"/>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17.00</w:t>
            </w:r>
          </w:p>
        </w:tc>
      </w:tr>
      <w:tr w:rsidR="004227D1" w:rsidRPr="000F3455" w:rsidTr="003E52B2">
        <w:trPr>
          <w:trHeight w:val="20"/>
        </w:trPr>
        <w:tc>
          <w:tcPr>
            <w:tcW w:w="8569" w:type="dxa"/>
            <w:gridSpan w:val="2"/>
          </w:tcPr>
          <w:p w:rsidR="004227D1" w:rsidRPr="000F3455" w:rsidRDefault="00EE5674" w:rsidP="003E52B2">
            <w:pPr>
              <w:pStyle w:val="TableParagraph"/>
              <w:spacing w:line="360" w:lineRule="auto"/>
              <w:ind w:left="209"/>
              <w:jc w:val="both"/>
              <w:rPr>
                <w:rFonts w:ascii="Arial" w:hAnsi="Arial" w:cs="Arial"/>
                <w:sz w:val="20"/>
                <w:szCs w:val="20"/>
              </w:rPr>
            </w:pPr>
            <w:r w:rsidRPr="000F3455">
              <w:rPr>
                <w:rFonts w:ascii="Arial" w:hAnsi="Arial" w:cs="Arial"/>
                <w:b/>
                <w:sz w:val="20"/>
                <w:szCs w:val="20"/>
              </w:rPr>
              <w:t xml:space="preserve">II.- </w:t>
            </w:r>
            <w:r w:rsidRPr="000F3455">
              <w:rPr>
                <w:rFonts w:ascii="Arial" w:hAnsi="Arial" w:cs="Arial"/>
                <w:sz w:val="20"/>
                <w:szCs w:val="20"/>
              </w:rPr>
              <w:t>Comercial:</w:t>
            </w:r>
          </w:p>
        </w:tc>
      </w:tr>
      <w:tr w:rsidR="004227D1" w:rsidRPr="000F3455" w:rsidTr="003E52B2">
        <w:trPr>
          <w:trHeight w:val="20"/>
        </w:trPr>
        <w:tc>
          <w:tcPr>
            <w:tcW w:w="5269" w:type="dxa"/>
          </w:tcPr>
          <w:p w:rsidR="004227D1" w:rsidRPr="000F3455" w:rsidRDefault="006B1955" w:rsidP="003E52B2">
            <w:pPr>
              <w:pStyle w:val="TableParagraph"/>
              <w:spacing w:line="360" w:lineRule="auto"/>
              <w:ind w:left="539" w:hanging="110"/>
              <w:jc w:val="both"/>
              <w:rPr>
                <w:rFonts w:ascii="Arial" w:hAnsi="Arial" w:cs="Arial"/>
                <w:sz w:val="20"/>
                <w:szCs w:val="20"/>
              </w:rPr>
            </w:pPr>
            <w:r w:rsidRPr="000F3455">
              <w:rPr>
                <w:rFonts w:ascii="Arial" w:hAnsi="Arial" w:cs="Arial"/>
                <w:b/>
                <w:sz w:val="20"/>
                <w:szCs w:val="20"/>
              </w:rPr>
              <w:t>a</w:t>
            </w:r>
            <w:r w:rsidR="00EE5674" w:rsidRPr="000F3455">
              <w:rPr>
                <w:rFonts w:ascii="Arial" w:hAnsi="Arial" w:cs="Arial"/>
                <w:b/>
                <w:sz w:val="20"/>
                <w:szCs w:val="20"/>
              </w:rPr>
              <w:t xml:space="preserve">) </w:t>
            </w:r>
            <w:r w:rsidR="00EE5674" w:rsidRPr="000F3455">
              <w:rPr>
                <w:rFonts w:ascii="Arial" w:hAnsi="Arial" w:cs="Arial"/>
                <w:sz w:val="20"/>
                <w:szCs w:val="20"/>
              </w:rPr>
              <w:t>Inscripción</w:t>
            </w:r>
          </w:p>
        </w:tc>
        <w:tc>
          <w:tcPr>
            <w:tcW w:w="3300" w:type="dxa"/>
          </w:tcPr>
          <w:p w:rsidR="004227D1" w:rsidRPr="000F3455" w:rsidRDefault="00EE5674" w:rsidP="000F3455">
            <w:pPr>
              <w:pStyle w:val="TableParagraph"/>
              <w:tabs>
                <w:tab w:val="left" w:pos="2598"/>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43.00</w:t>
            </w:r>
          </w:p>
        </w:tc>
      </w:tr>
      <w:tr w:rsidR="004227D1" w:rsidRPr="000F3455" w:rsidTr="003E52B2">
        <w:trPr>
          <w:trHeight w:val="20"/>
        </w:trPr>
        <w:tc>
          <w:tcPr>
            <w:tcW w:w="5269" w:type="dxa"/>
          </w:tcPr>
          <w:p w:rsidR="004227D1" w:rsidRPr="000F3455" w:rsidRDefault="006B1955" w:rsidP="003E52B2">
            <w:pPr>
              <w:pStyle w:val="TableParagraph"/>
              <w:spacing w:line="360" w:lineRule="auto"/>
              <w:ind w:left="539" w:hanging="110"/>
              <w:jc w:val="both"/>
              <w:rPr>
                <w:rFonts w:ascii="Arial" w:hAnsi="Arial" w:cs="Arial"/>
                <w:sz w:val="20"/>
                <w:szCs w:val="20"/>
              </w:rPr>
            </w:pPr>
            <w:r w:rsidRPr="000F3455">
              <w:rPr>
                <w:rFonts w:ascii="Arial" w:hAnsi="Arial" w:cs="Arial"/>
                <w:b/>
                <w:sz w:val="20"/>
                <w:szCs w:val="20"/>
              </w:rPr>
              <w:t>b</w:t>
            </w:r>
            <w:r w:rsidR="00EE5674" w:rsidRPr="000F3455">
              <w:rPr>
                <w:rFonts w:ascii="Arial" w:hAnsi="Arial" w:cs="Arial"/>
                <w:b/>
                <w:sz w:val="20"/>
                <w:szCs w:val="20"/>
              </w:rPr>
              <w:t xml:space="preserve">) </w:t>
            </w:r>
            <w:r w:rsidR="00EE5674" w:rsidRPr="000F3455">
              <w:rPr>
                <w:rFonts w:ascii="Arial" w:hAnsi="Arial" w:cs="Arial"/>
                <w:sz w:val="20"/>
                <w:szCs w:val="20"/>
              </w:rPr>
              <w:t>Cuota mensual</w:t>
            </w:r>
          </w:p>
        </w:tc>
        <w:tc>
          <w:tcPr>
            <w:tcW w:w="3300" w:type="dxa"/>
          </w:tcPr>
          <w:p w:rsidR="004227D1" w:rsidRPr="000F3455" w:rsidRDefault="00EE5674" w:rsidP="000F3455">
            <w:pPr>
              <w:pStyle w:val="TableParagraph"/>
              <w:tabs>
                <w:tab w:val="left" w:pos="2598"/>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28.00</w:t>
            </w:r>
          </w:p>
        </w:tc>
      </w:tr>
    </w:tbl>
    <w:p w:rsidR="00B0341F" w:rsidRPr="000F3455" w:rsidRDefault="00B0341F" w:rsidP="003E52B2">
      <w:pPr>
        <w:pStyle w:val="Textoindependiente"/>
        <w:spacing w:line="360" w:lineRule="auto"/>
        <w:jc w:val="center"/>
        <w:rPr>
          <w:rFonts w:ascii="Arial" w:hAnsi="Arial" w:cs="Arial"/>
        </w:rPr>
      </w:pPr>
    </w:p>
    <w:p w:rsidR="004227D1" w:rsidRPr="000F3455" w:rsidRDefault="00EE5674" w:rsidP="003E52B2">
      <w:pPr>
        <w:spacing w:line="360" w:lineRule="auto"/>
        <w:jc w:val="center"/>
        <w:rPr>
          <w:rFonts w:ascii="Arial" w:hAnsi="Arial" w:cs="Arial"/>
          <w:b/>
          <w:sz w:val="20"/>
          <w:szCs w:val="20"/>
        </w:rPr>
      </w:pPr>
      <w:r w:rsidRPr="000F3455">
        <w:rPr>
          <w:rFonts w:ascii="Arial" w:hAnsi="Arial" w:cs="Arial"/>
          <w:b/>
          <w:sz w:val="20"/>
          <w:szCs w:val="20"/>
        </w:rPr>
        <w:t>Sección Octava</w:t>
      </w:r>
    </w:p>
    <w:p w:rsidR="004227D1" w:rsidRPr="000F3455" w:rsidRDefault="00AB0AF2" w:rsidP="003E52B2">
      <w:pPr>
        <w:spacing w:line="360" w:lineRule="auto"/>
        <w:jc w:val="center"/>
        <w:rPr>
          <w:rFonts w:ascii="Arial" w:hAnsi="Arial" w:cs="Arial"/>
          <w:b/>
          <w:sz w:val="20"/>
          <w:szCs w:val="20"/>
        </w:rPr>
      </w:pPr>
      <w:r>
        <w:rPr>
          <w:rFonts w:ascii="Arial" w:hAnsi="Arial" w:cs="Arial"/>
          <w:b/>
          <w:sz w:val="20"/>
          <w:szCs w:val="20"/>
        </w:rPr>
        <w:t>Derechos por S</w:t>
      </w:r>
      <w:r w:rsidR="00EE5674" w:rsidRPr="000F3455">
        <w:rPr>
          <w:rFonts w:ascii="Arial" w:hAnsi="Arial" w:cs="Arial"/>
          <w:b/>
          <w:sz w:val="20"/>
          <w:szCs w:val="20"/>
        </w:rPr>
        <w:t>ervicios en Panteones</w:t>
      </w:r>
    </w:p>
    <w:p w:rsidR="004227D1" w:rsidRPr="000F3455" w:rsidRDefault="004227D1" w:rsidP="000F3455">
      <w:pPr>
        <w:pStyle w:val="Textoindependiente"/>
        <w:spacing w:line="360" w:lineRule="auto"/>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17.- </w:t>
      </w:r>
      <w:r w:rsidRPr="000F3455">
        <w:rPr>
          <w:rFonts w:ascii="Arial" w:hAnsi="Arial" w:cs="Arial"/>
        </w:rPr>
        <w:t>Los derechos por el servicio público de panteones se pagarán de conformidad con las siguientes tarifas:</w:t>
      </w:r>
    </w:p>
    <w:p w:rsidR="004227D1" w:rsidRPr="000F3455" w:rsidRDefault="004227D1" w:rsidP="000F3455">
      <w:pPr>
        <w:pStyle w:val="Textoindependiente"/>
        <w:spacing w:line="360" w:lineRule="auto"/>
        <w:jc w:val="both"/>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9"/>
        <w:gridCol w:w="3630"/>
      </w:tblGrid>
      <w:tr w:rsidR="004227D1" w:rsidRPr="000F3455" w:rsidTr="003E52B2">
        <w:trPr>
          <w:trHeight w:val="345"/>
        </w:trPr>
        <w:tc>
          <w:tcPr>
            <w:tcW w:w="4939" w:type="dxa"/>
          </w:tcPr>
          <w:p w:rsidR="004227D1" w:rsidRPr="000F3455" w:rsidRDefault="00EE5674" w:rsidP="003E52B2">
            <w:pPr>
              <w:pStyle w:val="TableParagraph"/>
              <w:spacing w:line="360" w:lineRule="auto"/>
              <w:ind w:left="209" w:right="220"/>
              <w:jc w:val="both"/>
              <w:rPr>
                <w:rFonts w:ascii="Arial" w:hAnsi="Arial" w:cs="Arial"/>
                <w:sz w:val="20"/>
                <w:szCs w:val="20"/>
              </w:rPr>
            </w:pPr>
            <w:r w:rsidRPr="000F3455">
              <w:rPr>
                <w:rFonts w:ascii="Arial" w:hAnsi="Arial" w:cs="Arial"/>
                <w:b/>
                <w:sz w:val="20"/>
                <w:szCs w:val="20"/>
              </w:rPr>
              <w:t xml:space="preserve">I.- </w:t>
            </w:r>
            <w:r w:rsidRPr="000F3455">
              <w:rPr>
                <w:rFonts w:ascii="Arial" w:hAnsi="Arial" w:cs="Arial"/>
                <w:sz w:val="20"/>
                <w:szCs w:val="20"/>
              </w:rPr>
              <w:t>Por inhumación</w:t>
            </w:r>
          </w:p>
        </w:tc>
        <w:tc>
          <w:tcPr>
            <w:tcW w:w="3630"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2 Unidades de Medida y Actualización</w:t>
            </w:r>
          </w:p>
        </w:tc>
      </w:tr>
      <w:tr w:rsidR="004227D1" w:rsidRPr="000F3455" w:rsidTr="003E52B2">
        <w:trPr>
          <w:trHeight w:val="345"/>
        </w:trPr>
        <w:tc>
          <w:tcPr>
            <w:tcW w:w="4939" w:type="dxa"/>
          </w:tcPr>
          <w:p w:rsidR="004227D1" w:rsidRPr="000F3455" w:rsidRDefault="00EE5674" w:rsidP="003E52B2">
            <w:pPr>
              <w:pStyle w:val="TableParagraph"/>
              <w:spacing w:line="360" w:lineRule="auto"/>
              <w:ind w:left="209" w:right="220"/>
              <w:jc w:val="both"/>
              <w:rPr>
                <w:rFonts w:ascii="Arial" w:hAnsi="Arial" w:cs="Arial"/>
                <w:sz w:val="20"/>
                <w:szCs w:val="20"/>
              </w:rPr>
            </w:pPr>
            <w:r w:rsidRPr="000F3455">
              <w:rPr>
                <w:rFonts w:ascii="Arial" w:hAnsi="Arial" w:cs="Arial"/>
                <w:b/>
                <w:sz w:val="20"/>
                <w:szCs w:val="20"/>
              </w:rPr>
              <w:t xml:space="preserve">II.- </w:t>
            </w:r>
            <w:r w:rsidRPr="000F3455">
              <w:rPr>
                <w:rFonts w:ascii="Arial" w:hAnsi="Arial" w:cs="Arial"/>
                <w:sz w:val="20"/>
                <w:szCs w:val="20"/>
              </w:rPr>
              <w:t>Por exhumación</w:t>
            </w:r>
          </w:p>
        </w:tc>
        <w:tc>
          <w:tcPr>
            <w:tcW w:w="3630"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3 Unidades de Medida y Actualización</w:t>
            </w:r>
          </w:p>
        </w:tc>
      </w:tr>
      <w:tr w:rsidR="004227D1" w:rsidRPr="000F3455" w:rsidTr="003E52B2">
        <w:trPr>
          <w:trHeight w:val="689"/>
        </w:trPr>
        <w:tc>
          <w:tcPr>
            <w:tcW w:w="4939" w:type="dxa"/>
          </w:tcPr>
          <w:p w:rsidR="004227D1" w:rsidRPr="000F3455" w:rsidRDefault="00EE5674" w:rsidP="003E52B2">
            <w:pPr>
              <w:pStyle w:val="TableParagraph"/>
              <w:spacing w:line="360" w:lineRule="auto"/>
              <w:ind w:left="209" w:right="220"/>
              <w:jc w:val="both"/>
              <w:rPr>
                <w:rFonts w:ascii="Arial" w:hAnsi="Arial" w:cs="Arial"/>
                <w:sz w:val="20"/>
                <w:szCs w:val="20"/>
              </w:rPr>
            </w:pPr>
            <w:r w:rsidRPr="000F3455">
              <w:rPr>
                <w:rFonts w:ascii="Arial" w:hAnsi="Arial" w:cs="Arial"/>
                <w:b/>
                <w:sz w:val="20"/>
                <w:szCs w:val="20"/>
              </w:rPr>
              <w:t xml:space="preserve">III.- </w:t>
            </w:r>
            <w:r w:rsidRPr="000F3455">
              <w:rPr>
                <w:rFonts w:ascii="Arial" w:hAnsi="Arial" w:cs="Arial"/>
                <w:sz w:val="20"/>
                <w:szCs w:val="20"/>
              </w:rPr>
              <w:t>Por expedición de ce</w:t>
            </w:r>
            <w:r w:rsidR="003E52B2">
              <w:rPr>
                <w:rFonts w:ascii="Arial" w:hAnsi="Arial" w:cs="Arial"/>
                <w:sz w:val="20"/>
                <w:szCs w:val="20"/>
              </w:rPr>
              <w:t xml:space="preserve">rtificados de derechos sobre </w:t>
            </w:r>
            <w:r w:rsidRPr="000F3455">
              <w:rPr>
                <w:rFonts w:ascii="Arial" w:hAnsi="Arial" w:cs="Arial"/>
                <w:sz w:val="20"/>
                <w:szCs w:val="20"/>
              </w:rPr>
              <w:t>fosa u osario</w:t>
            </w:r>
          </w:p>
        </w:tc>
        <w:tc>
          <w:tcPr>
            <w:tcW w:w="3630"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2 Unidades de Medida y Actualización</w:t>
            </w:r>
          </w:p>
        </w:tc>
      </w:tr>
      <w:tr w:rsidR="004227D1" w:rsidRPr="000F3455" w:rsidTr="003E52B2">
        <w:trPr>
          <w:trHeight w:val="345"/>
        </w:trPr>
        <w:tc>
          <w:tcPr>
            <w:tcW w:w="4939" w:type="dxa"/>
          </w:tcPr>
          <w:p w:rsidR="004227D1" w:rsidRPr="000F3455" w:rsidRDefault="00EE5674" w:rsidP="003E52B2">
            <w:pPr>
              <w:pStyle w:val="TableParagraph"/>
              <w:spacing w:line="360" w:lineRule="auto"/>
              <w:ind w:left="209" w:right="220"/>
              <w:jc w:val="both"/>
              <w:rPr>
                <w:rFonts w:ascii="Arial" w:hAnsi="Arial" w:cs="Arial"/>
                <w:sz w:val="20"/>
                <w:szCs w:val="20"/>
              </w:rPr>
            </w:pPr>
            <w:r w:rsidRPr="000F3455">
              <w:rPr>
                <w:rFonts w:ascii="Arial" w:hAnsi="Arial" w:cs="Arial"/>
                <w:b/>
                <w:sz w:val="20"/>
                <w:szCs w:val="20"/>
              </w:rPr>
              <w:t xml:space="preserve">IV.- </w:t>
            </w:r>
            <w:r w:rsidRPr="000F3455">
              <w:rPr>
                <w:rFonts w:ascii="Arial" w:hAnsi="Arial" w:cs="Arial"/>
                <w:sz w:val="20"/>
                <w:szCs w:val="20"/>
              </w:rPr>
              <w:t>Por construcción de lápidas, nichos y figuras</w:t>
            </w:r>
          </w:p>
        </w:tc>
        <w:tc>
          <w:tcPr>
            <w:tcW w:w="3630"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2 Unidades de Medida y Actualización</w:t>
            </w:r>
          </w:p>
        </w:tc>
      </w:tr>
      <w:tr w:rsidR="004227D1" w:rsidRPr="000F3455" w:rsidTr="003E52B2">
        <w:trPr>
          <w:trHeight w:val="345"/>
        </w:trPr>
        <w:tc>
          <w:tcPr>
            <w:tcW w:w="4939" w:type="dxa"/>
          </w:tcPr>
          <w:p w:rsidR="004227D1" w:rsidRPr="000F3455" w:rsidRDefault="00EE5674" w:rsidP="003E52B2">
            <w:pPr>
              <w:pStyle w:val="TableParagraph"/>
              <w:spacing w:line="360" w:lineRule="auto"/>
              <w:ind w:left="209" w:right="220"/>
              <w:jc w:val="both"/>
              <w:rPr>
                <w:rFonts w:ascii="Arial" w:hAnsi="Arial" w:cs="Arial"/>
                <w:sz w:val="20"/>
                <w:szCs w:val="20"/>
              </w:rPr>
            </w:pPr>
            <w:r w:rsidRPr="000F3455">
              <w:rPr>
                <w:rFonts w:ascii="Arial" w:hAnsi="Arial" w:cs="Arial"/>
                <w:b/>
                <w:sz w:val="20"/>
                <w:szCs w:val="20"/>
              </w:rPr>
              <w:t xml:space="preserve">V.- </w:t>
            </w:r>
            <w:r w:rsidRPr="000F3455">
              <w:rPr>
                <w:rFonts w:ascii="Arial" w:hAnsi="Arial" w:cs="Arial"/>
                <w:sz w:val="20"/>
                <w:szCs w:val="20"/>
              </w:rPr>
              <w:t>Venta de fosa</w:t>
            </w:r>
          </w:p>
        </w:tc>
        <w:tc>
          <w:tcPr>
            <w:tcW w:w="3630"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61 Unidades de Medida y Actualización</w:t>
            </w:r>
          </w:p>
        </w:tc>
      </w:tr>
      <w:tr w:rsidR="004227D1" w:rsidRPr="000F3455" w:rsidTr="003E52B2">
        <w:trPr>
          <w:trHeight w:val="345"/>
        </w:trPr>
        <w:tc>
          <w:tcPr>
            <w:tcW w:w="4939" w:type="dxa"/>
          </w:tcPr>
          <w:p w:rsidR="004227D1" w:rsidRPr="000F3455" w:rsidRDefault="00EE5674" w:rsidP="003E52B2">
            <w:pPr>
              <w:pStyle w:val="TableParagraph"/>
              <w:spacing w:line="360" w:lineRule="auto"/>
              <w:ind w:left="209" w:right="220"/>
              <w:jc w:val="both"/>
              <w:rPr>
                <w:rFonts w:ascii="Arial" w:hAnsi="Arial" w:cs="Arial"/>
                <w:sz w:val="20"/>
                <w:szCs w:val="20"/>
              </w:rPr>
            </w:pPr>
            <w:r w:rsidRPr="000F3455">
              <w:rPr>
                <w:rFonts w:ascii="Arial" w:hAnsi="Arial" w:cs="Arial"/>
                <w:b/>
                <w:sz w:val="20"/>
                <w:szCs w:val="20"/>
              </w:rPr>
              <w:t xml:space="preserve">VI.- </w:t>
            </w:r>
            <w:r w:rsidRPr="000F3455">
              <w:rPr>
                <w:rFonts w:ascii="Arial" w:hAnsi="Arial" w:cs="Arial"/>
                <w:sz w:val="20"/>
                <w:szCs w:val="20"/>
              </w:rPr>
              <w:t>Ocupación de fosa durante 3 años</w:t>
            </w:r>
          </w:p>
        </w:tc>
        <w:tc>
          <w:tcPr>
            <w:tcW w:w="3630"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19 Unidades de Medida y Actualización</w:t>
            </w:r>
          </w:p>
        </w:tc>
      </w:tr>
      <w:tr w:rsidR="004227D1" w:rsidRPr="000F3455" w:rsidTr="003E52B2">
        <w:trPr>
          <w:trHeight w:val="345"/>
        </w:trPr>
        <w:tc>
          <w:tcPr>
            <w:tcW w:w="4939" w:type="dxa"/>
          </w:tcPr>
          <w:p w:rsidR="004227D1" w:rsidRPr="000F3455" w:rsidRDefault="00EE5674" w:rsidP="003E52B2">
            <w:pPr>
              <w:pStyle w:val="TableParagraph"/>
              <w:spacing w:line="360" w:lineRule="auto"/>
              <w:ind w:left="209" w:right="220"/>
              <w:jc w:val="both"/>
              <w:rPr>
                <w:rFonts w:ascii="Arial" w:hAnsi="Arial" w:cs="Arial"/>
                <w:sz w:val="20"/>
                <w:szCs w:val="20"/>
              </w:rPr>
            </w:pPr>
            <w:r w:rsidRPr="000F3455">
              <w:rPr>
                <w:rFonts w:ascii="Arial" w:hAnsi="Arial" w:cs="Arial"/>
                <w:b/>
                <w:sz w:val="20"/>
                <w:szCs w:val="20"/>
              </w:rPr>
              <w:t xml:space="preserve">VII.- </w:t>
            </w:r>
            <w:r w:rsidRPr="000F3455">
              <w:rPr>
                <w:rFonts w:ascii="Arial" w:hAnsi="Arial" w:cs="Arial"/>
                <w:sz w:val="20"/>
                <w:szCs w:val="20"/>
              </w:rPr>
              <w:t>Ocupación de fosa durante 5 años</w:t>
            </w:r>
          </w:p>
        </w:tc>
        <w:tc>
          <w:tcPr>
            <w:tcW w:w="3630"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25 Unidades de Medida y Actualización</w:t>
            </w:r>
          </w:p>
        </w:tc>
      </w:tr>
      <w:tr w:rsidR="004227D1" w:rsidRPr="000F3455" w:rsidTr="003E52B2">
        <w:trPr>
          <w:trHeight w:val="345"/>
        </w:trPr>
        <w:tc>
          <w:tcPr>
            <w:tcW w:w="4939" w:type="dxa"/>
          </w:tcPr>
          <w:p w:rsidR="004227D1" w:rsidRPr="000F3455" w:rsidRDefault="00EE5674" w:rsidP="003E52B2">
            <w:pPr>
              <w:pStyle w:val="TableParagraph"/>
              <w:spacing w:line="360" w:lineRule="auto"/>
              <w:ind w:left="209" w:right="220"/>
              <w:jc w:val="both"/>
              <w:rPr>
                <w:rFonts w:ascii="Arial" w:hAnsi="Arial" w:cs="Arial"/>
                <w:sz w:val="20"/>
                <w:szCs w:val="20"/>
              </w:rPr>
            </w:pPr>
            <w:r w:rsidRPr="000F3455">
              <w:rPr>
                <w:rFonts w:ascii="Arial" w:hAnsi="Arial" w:cs="Arial"/>
                <w:b/>
                <w:sz w:val="20"/>
                <w:szCs w:val="20"/>
              </w:rPr>
              <w:t xml:space="preserve">VIII.- </w:t>
            </w:r>
            <w:r w:rsidRPr="000F3455">
              <w:rPr>
                <w:rFonts w:ascii="Arial" w:hAnsi="Arial" w:cs="Arial"/>
                <w:sz w:val="20"/>
                <w:szCs w:val="20"/>
              </w:rPr>
              <w:t>Venta de osario</w:t>
            </w:r>
          </w:p>
        </w:tc>
        <w:tc>
          <w:tcPr>
            <w:tcW w:w="3630"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21 Unidades de Medida y Actualización</w:t>
            </w:r>
          </w:p>
        </w:tc>
      </w:tr>
    </w:tbl>
    <w:p w:rsidR="004227D1" w:rsidRPr="000F3455" w:rsidRDefault="004227D1" w:rsidP="009467C5">
      <w:pPr>
        <w:pStyle w:val="Textoindependiente"/>
        <w:jc w:val="both"/>
        <w:rPr>
          <w:rFonts w:ascii="Arial" w:hAnsi="Arial" w:cs="Arial"/>
        </w:rPr>
      </w:pPr>
    </w:p>
    <w:p w:rsidR="004227D1" w:rsidRPr="000F3455" w:rsidRDefault="00EE5674" w:rsidP="003E52B2">
      <w:pPr>
        <w:spacing w:line="360" w:lineRule="auto"/>
        <w:jc w:val="center"/>
        <w:rPr>
          <w:rFonts w:ascii="Arial" w:hAnsi="Arial" w:cs="Arial"/>
          <w:b/>
          <w:sz w:val="20"/>
          <w:szCs w:val="20"/>
        </w:rPr>
      </w:pPr>
      <w:r w:rsidRPr="000F3455">
        <w:rPr>
          <w:rFonts w:ascii="Arial" w:hAnsi="Arial" w:cs="Arial"/>
          <w:b/>
          <w:sz w:val="20"/>
          <w:szCs w:val="20"/>
        </w:rPr>
        <w:t>Sección Novena</w:t>
      </w:r>
    </w:p>
    <w:p w:rsidR="004227D1" w:rsidRPr="000F3455" w:rsidRDefault="00AB0AF2" w:rsidP="003E52B2">
      <w:pPr>
        <w:spacing w:line="360" w:lineRule="auto"/>
        <w:jc w:val="center"/>
        <w:rPr>
          <w:rFonts w:ascii="Arial" w:hAnsi="Arial" w:cs="Arial"/>
          <w:b/>
          <w:sz w:val="20"/>
          <w:szCs w:val="20"/>
        </w:rPr>
      </w:pPr>
      <w:r>
        <w:rPr>
          <w:rFonts w:ascii="Arial" w:hAnsi="Arial" w:cs="Arial"/>
          <w:b/>
          <w:sz w:val="20"/>
          <w:szCs w:val="20"/>
        </w:rPr>
        <w:t>Derechos por S</w:t>
      </w:r>
      <w:r w:rsidR="00EE5674" w:rsidRPr="000F3455">
        <w:rPr>
          <w:rFonts w:ascii="Arial" w:hAnsi="Arial" w:cs="Arial"/>
          <w:b/>
          <w:sz w:val="20"/>
          <w:szCs w:val="20"/>
        </w:rPr>
        <w:t>ervicios de Alumbrado Público</w:t>
      </w:r>
    </w:p>
    <w:p w:rsidR="004227D1" w:rsidRPr="000F3455" w:rsidRDefault="004227D1" w:rsidP="000F3455">
      <w:pPr>
        <w:pStyle w:val="Textoindependiente"/>
        <w:spacing w:line="360" w:lineRule="auto"/>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18.- </w:t>
      </w:r>
      <w:r w:rsidRPr="000F3455">
        <w:rPr>
          <w:rFonts w:ascii="Arial" w:hAnsi="Arial" w:cs="Arial"/>
        </w:rPr>
        <w:t>El derecho por el servicio de alumbrado público será el que resulte de aplicar la tarifa que se describe en la Ley de Hacienda del Municipio de Calotmul, Yucatán.</w:t>
      </w:r>
    </w:p>
    <w:p w:rsidR="00912BAD" w:rsidRDefault="00912BAD" w:rsidP="003A7E6D">
      <w:pPr>
        <w:pStyle w:val="Textoindependiente"/>
        <w:spacing w:line="360" w:lineRule="auto"/>
        <w:jc w:val="center"/>
        <w:rPr>
          <w:rFonts w:ascii="Arial" w:hAnsi="Arial" w:cs="Arial"/>
        </w:rPr>
      </w:pPr>
    </w:p>
    <w:p w:rsidR="009467C5" w:rsidRPr="000F3455" w:rsidRDefault="009467C5" w:rsidP="003A7E6D">
      <w:pPr>
        <w:pStyle w:val="Textoindependiente"/>
        <w:spacing w:line="360" w:lineRule="auto"/>
        <w:jc w:val="center"/>
        <w:rPr>
          <w:rFonts w:ascii="Arial" w:hAnsi="Arial" w:cs="Arial"/>
        </w:rPr>
      </w:pPr>
    </w:p>
    <w:p w:rsidR="004227D1"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Sección Décima</w:t>
      </w:r>
    </w:p>
    <w:p w:rsidR="004227D1" w:rsidRPr="000F3455" w:rsidRDefault="00AB0AF2" w:rsidP="003A7E6D">
      <w:pPr>
        <w:spacing w:line="360" w:lineRule="auto"/>
        <w:jc w:val="center"/>
        <w:rPr>
          <w:rFonts w:ascii="Arial" w:hAnsi="Arial" w:cs="Arial"/>
          <w:b/>
          <w:sz w:val="20"/>
          <w:szCs w:val="20"/>
        </w:rPr>
      </w:pPr>
      <w:r>
        <w:rPr>
          <w:rFonts w:ascii="Arial" w:hAnsi="Arial" w:cs="Arial"/>
          <w:b/>
          <w:sz w:val="20"/>
          <w:szCs w:val="20"/>
        </w:rPr>
        <w:t>Derechos por Servicios que P</w:t>
      </w:r>
      <w:r w:rsidR="00EE5674" w:rsidRPr="000F3455">
        <w:rPr>
          <w:rFonts w:ascii="Arial" w:hAnsi="Arial" w:cs="Arial"/>
          <w:b/>
          <w:sz w:val="20"/>
          <w:szCs w:val="20"/>
        </w:rPr>
        <w:t>resta la Unidad de</w:t>
      </w:r>
      <w:r w:rsidR="003A7E6D">
        <w:rPr>
          <w:rFonts w:ascii="Arial" w:hAnsi="Arial" w:cs="Arial"/>
          <w:b/>
          <w:sz w:val="20"/>
          <w:szCs w:val="20"/>
        </w:rPr>
        <w:t xml:space="preserve"> </w:t>
      </w:r>
      <w:r w:rsidR="00EE5674" w:rsidRPr="000F3455">
        <w:rPr>
          <w:rFonts w:ascii="Arial" w:hAnsi="Arial" w:cs="Arial"/>
          <w:b/>
          <w:sz w:val="20"/>
          <w:szCs w:val="20"/>
        </w:rPr>
        <w:t>Acceso a la Información Pública</w:t>
      </w:r>
    </w:p>
    <w:p w:rsidR="004227D1" w:rsidRPr="000F3455" w:rsidRDefault="004227D1" w:rsidP="000F3455">
      <w:pPr>
        <w:pStyle w:val="Textoindependiente"/>
        <w:spacing w:line="360" w:lineRule="auto"/>
        <w:jc w:val="both"/>
        <w:rPr>
          <w:rFonts w:ascii="Arial" w:hAnsi="Arial" w:cs="Arial"/>
          <w:b/>
        </w:rPr>
      </w:pPr>
    </w:p>
    <w:p w:rsidR="008A3D49" w:rsidRPr="000F3455" w:rsidRDefault="00EE5674" w:rsidP="000F3455">
      <w:pPr>
        <w:pStyle w:val="Textoindependiente"/>
        <w:tabs>
          <w:tab w:val="left" w:pos="7487"/>
        </w:tabs>
        <w:spacing w:line="360" w:lineRule="auto"/>
        <w:jc w:val="both"/>
        <w:rPr>
          <w:rFonts w:ascii="Arial" w:hAnsi="Arial" w:cs="Arial"/>
          <w:bCs/>
          <w:lang w:val="es-ES_tradnl"/>
        </w:rPr>
      </w:pPr>
      <w:r w:rsidRPr="000F3455">
        <w:rPr>
          <w:rFonts w:ascii="Arial" w:hAnsi="Arial" w:cs="Arial"/>
          <w:b/>
        </w:rPr>
        <w:t xml:space="preserve">Artículo 19.- </w:t>
      </w:r>
      <w:r w:rsidR="008A3D49" w:rsidRPr="000F3455">
        <w:rPr>
          <w:rFonts w:ascii="Arial" w:hAnsi="Arial" w:cs="Arial"/>
          <w:bCs/>
          <w:lang w:val="es-ES_tradnl"/>
        </w:rPr>
        <w:t>El derecho por acceso a la información pública que proporciona la Unidad de Transparencia municipal será gratuita.</w:t>
      </w:r>
    </w:p>
    <w:p w:rsidR="008A3D49" w:rsidRPr="000F3455" w:rsidRDefault="008A3D49" w:rsidP="000F3455">
      <w:pPr>
        <w:pStyle w:val="Textoindependiente"/>
        <w:tabs>
          <w:tab w:val="left" w:pos="7487"/>
        </w:tabs>
        <w:spacing w:line="360" w:lineRule="auto"/>
        <w:jc w:val="both"/>
        <w:rPr>
          <w:rFonts w:ascii="Arial" w:hAnsi="Arial" w:cs="Arial"/>
          <w:bCs/>
          <w:lang w:val="es-ES_tradnl"/>
        </w:rPr>
      </w:pPr>
    </w:p>
    <w:p w:rsidR="008A3D49" w:rsidRPr="000F3455" w:rsidRDefault="008A3D49" w:rsidP="000F3455">
      <w:pPr>
        <w:pStyle w:val="Textoindependiente"/>
        <w:spacing w:line="360" w:lineRule="auto"/>
        <w:jc w:val="both"/>
        <w:rPr>
          <w:rFonts w:ascii="Arial" w:hAnsi="Arial" w:cs="Arial"/>
          <w:bCs/>
          <w:lang w:val="es-ES_tradnl"/>
        </w:rPr>
      </w:pPr>
      <w:r w:rsidRPr="000F3455">
        <w:rPr>
          <w:rFonts w:ascii="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8A3D49" w:rsidRPr="000F3455" w:rsidRDefault="008A3D49" w:rsidP="000F3455">
      <w:pPr>
        <w:pStyle w:val="Textoindependiente"/>
        <w:tabs>
          <w:tab w:val="left" w:pos="7487"/>
        </w:tabs>
        <w:spacing w:line="360" w:lineRule="auto"/>
        <w:jc w:val="both"/>
        <w:rPr>
          <w:rFonts w:ascii="Arial" w:hAnsi="Arial" w:cs="Arial"/>
          <w:bCs/>
          <w:lang w:val="es-ES_tradnl"/>
        </w:rPr>
      </w:pPr>
    </w:p>
    <w:p w:rsidR="008A3D49" w:rsidRPr="000F3455" w:rsidRDefault="008A3D49" w:rsidP="000F3455">
      <w:pPr>
        <w:pStyle w:val="Textoindependiente"/>
        <w:spacing w:line="360" w:lineRule="auto"/>
        <w:jc w:val="both"/>
        <w:rPr>
          <w:rFonts w:ascii="Arial" w:hAnsi="Arial" w:cs="Arial"/>
          <w:bCs/>
          <w:lang w:val="es-ES_tradnl"/>
        </w:rPr>
      </w:pPr>
      <w:r w:rsidRPr="000F3455">
        <w:rPr>
          <w:rFonts w:ascii="Arial" w:hAnsi="Arial" w:cs="Arial"/>
          <w:bCs/>
          <w:lang w:val="es-ES_tradnl"/>
        </w:rPr>
        <w:t xml:space="preserve">El costo de recuperación que deberá cubrir el solicitante </w:t>
      </w:r>
      <w:r w:rsidRPr="000F3455">
        <w:rPr>
          <w:rFonts w:ascii="Arial" w:hAnsi="Arial" w:cs="Arial"/>
          <w:lang w:val="es-MX"/>
        </w:rPr>
        <w:t>por la modalidad de entrega de reproducción de la información a que se refiere este Capítulo,</w:t>
      </w:r>
      <w:r w:rsidRPr="000F3455">
        <w:rPr>
          <w:rFonts w:ascii="Arial" w:hAnsi="Arial" w:cs="Arial"/>
          <w:bCs/>
          <w:lang w:val="es-ES_tradnl"/>
        </w:rPr>
        <w:t xml:space="preserve"> no podrá ser superior a la suma del precio total del medio utilizado, y será de acuerdo con la siguiente tabla:</w:t>
      </w:r>
    </w:p>
    <w:p w:rsidR="008A3D49" w:rsidRPr="000F3455" w:rsidRDefault="008A3D49" w:rsidP="000F3455">
      <w:pPr>
        <w:pStyle w:val="Textoindependiente"/>
        <w:tabs>
          <w:tab w:val="left" w:pos="7487"/>
        </w:tabs>
        <w:spacing w:line="360" w:lineRule="auto"/>
        <w:jc w:val="both"/>
        <w:rPr>
          <w:rFonts w:ascii="Arial" w:hAnsi="Arial" w:cs="Arial"/>
          <w:bCs/>
          <w:lang w:val="es-ES_tradnl"/>
        </w:rPr>
      </w:pPr>
    </w:p>
    <w:tbl>
      <w:tblPr>
        <w:tblW w:w="0" w:type="auto"/>
        <w:tblInd w:w="212" w:type="dxa"/>
        <w:tblCellMar>
          <w:top w:w="15" w:type="dxa"/>
          <w:left w:w="15" w:type="dxa"/>
          <w:bottom w:w="15" w:type="dxa"/>
          <w:right w:w="15" w:type="dxa"/>
        </w:tblCellMar>
        <w:tblLook w:val="04A0" w:firstRow="1" w:lastRow="0" w:firstColumn="1" w:lastColumn="0" w:noHBand="0" w:noVBand="1"/>
      </w:tblPr>
      <w:tblGrid>
        <w:gridCol w:w="6600"/>
        <w:gridCol w:w="1980"/>
      </w:tblGrid>
      <w:tr w:rsidR="008A3D49" w:rsidRPr="000F3455" w:rsidTr="003A7E6D">
        <w:tc>
          <w:tcPr>
            <w:tcW w:w="6600"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8A3D49" w:rsidRPr="000F3455" w:rsidRDefault="008A3D49" w:rsidP="003A7E6D">
            <w:pPr>
              <w:pStyle w:val="Textoindependiente"/>
              <w:tabs>
                <w:tab w:val="left" w:pos="7487"/>
              </w:tabs>
              <w:spacing w:line="360" w:lineRule="auto"/>
              <w:ind w:right="148"/>
              <w:jc w:val="both"/>
              <w:rPr>
                <w:rFonts w:ascii="Arial" w:hAnsi="Arial" w:cs="Arial"/>
                <w:b/>
                <w:lang w:val="es-MX"/>
              </w:rPr>
            </w:pPr>
            <w:r w:rsidRPr="000F3455">
              <w:rPr>
                <w:rFonts w:ascii="Arial" w:hAnsi="Arial" w:cs="Arial"/>
                <w:b/>
                <w:lang w:val="es-MX"/>
              </w:rPr>
              <w:t>Medio de reproducción</w:t>
            </w:r>
          </w:p>
        </w:tc>
        <w:tc>
          <w:tcPr>
            <w:tcW w:w="1980"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8A3D49" w:rsidRPr="000F3455" w:rsidRDefault="008A3D49" w:rsidP="000F3455">
            <w:pPr>
              <w:pStyle w:val="Textoindependiente"/>
              <w:tabs>
                <w:tab w:val="left" w:pos="7487"/>
              </w:tabs>
              <w:spacing w:line="360" w:lineRule="auto"/>
              <w:jc w:val="both"/>
              <w:rPr>
                <w:rFonts w:ascii="Arial" w:hAnsi="Arial" w:cs="Arial"/>
                <w:b/>
                <w:lang w:val="es-MX"/>
              </w:rPr>
            </w:pPr>
            <w:r w:rsidRPr="000F3455">
              <w:rPr>
                <w:rFonts w:ascii="Arial" w:hAnsi="Arial" w:cs="Arial"/>
                <w:b/>
                <w:lang w:val="es-MX"/>
              </w:rPr>
              <w:t>Costo aplicable</w:t>
            </w:r>
          </w:p>
        </w:tc>
      </w:tr>
      <w:tr w:rsidR="008A3D49" w:rsidRPr="000F3455" w:rsidTr="003A7E6D">
        <w:tc>
          <w:tcPr>
            <w:tcW w:w="6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D49" w:rsidRPr="000F3455" w:rsidRDefault="008A3D49" w:rsidP="003A7E6D">
            <w:pPr>
              <w:pStyle w:val="Textoindependiente"/>
              <w:tabs>
                <w:tab w:val="left" w:pos="7487"/>
              </w:tabs>
              <w:spacing w:line="360" w:lineRule="auto"/>
              <w:ind w:left="148" w:right="148"/>
              <w:jc w:val="both"/>
              <w:rPr>
                <w:rFonts w:ascii="Arial" w:hAnsi="Arial" w:cs="Arial"/>
                <w:lang w:val="es-MX"/>
              </w:rPr>
            </w:pPr>
            <w:r w:rsidRPr="000F3455">
              <w:rPr>
                <w:rFonts w:ascii="Arial" w:hAnsi="Arial" w:cs="Arial"/>
                <w:b/>
                <w:lang w:val="es-MX"/>
              </w:rPr>
              <w:t>I.</w:t>
            </w:r>
            <w:r w:rsidRPr="000F3455">
              <w:rPr>
                <w:rFonts w:ascii="Arial" w:hAnsi="Arial" w:cs="Arial"/>
                <w:lang w:val="es-MX"/>
              </w:rPr>
              <w:t xml:space="preserve"> Copia simple o impresa a partir de la vigesimoprimera hoja proporcionada por la Unidad de Transparencia.</w:t>
            </w:r>
          </w:p>
        </w:tc>
        <w:tc>
          <w:tcPr>
            <w:tcW w:w="19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D49" w:rsidRPr="000F3455" w:rsidRDefault="008A3D49" w:rsidP="000F3455">
            <w:pPr>
              <w:pStyle w:val="Textoindependiente"/>
              <w:tabs>
                <w:tab w:val="left" w:pos="7487"/>
              </w:tabs>
              <w:spacing w:line="360" w:lineRule="auto"/>
              <w:jc w:val="both"/>
              <w:rPr>
                <w:rFonts w:ascii="Arial" w:hAnsi="Arial" w:cs="Arial"/>
                <w:lang w:val="es-MX"/>
              </w:rPr>
            </w:pPr>
            <w:r w:rsidRPr="000F3455">
              <w:rPr>
                <w:rFonts w:ascii="Arial" w:hAnsi="Arial" w:cs="Arial"/>
                <w:lang w:val="es-MX"/>
              </w:rPr>
              <w:t>$</w:t>
            </w:r>
            <w:r w:rsidR="003A7E6D">
              <w:rPr>
                <w:rFonts w:ascii="Arial" w:hAnsi="Arial" w:cs="Arial"/>
                <w:lang w:val="es-MX"/>
              </w:rPr>
              <w:t xml:space="preserve">        </w:t>
            </w:r>
            <w:r w:rsidRPr="000F3455">
              <w:rPr>
                <w:rFonts w:ascii="Arial" w:hAnsi="Arial" w:cs="Arial"/>
                <w:lang w:val="es-MX"/>
              </w:rPr>
              <w:t>1.00</w:t>
            </w:r>
          </w:p>
        </w:tc>
      </w:tr>
      <w:tr w:rsidR="008A3D49" w:rsidRPr="000F3455" w:rsidTr="003A7E6D">
        <w:tc>
          <w:tcPr>
            <w:tcW w:w="6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8A3D49" w:rsidRPr="000F3455" w:rsidRDefault="008A3D49" w:rsidP="003A7E6D">
            <w:pPr>
              <w:pStyle w:val="Textoindependiente"/>
              <w:tabs>
                <w:tab w:val="left" w:pos="7487"/>
              </w:tabs>
              <w:spacing w:line="360" w:lineRule="auto"/>
              <w:ind w:left="148" w:right="148"/>
              <w:jc w:val="both"/>
              <w:rPr>
                <w:rFonts w:ascii="Arial" w:hAnsi="Arial" w:cs="Arial"/>
                <w:lang w:val="es-MX"/>
              </w:rPr>
            </w:pPr>
            <w:r w:rsidRPr="000F3455">
              <w:rPr>
                <w:rFonts w:ascii="Arial" w:hAnsi="Arial" w:cs="Arial"/>
                <w:b/>
                <w:lang w:val="es-MX"/>
              </w:rPr>
              <w:t>II.</w:t>
            </w:r>
            <w:r w:rsidRPr="000F3455">
              <w:rPr>
                <w:rFonts w:ascii="Arial" w:hAnsi="Arial" w:cs="Arial"/>
                <w:lang w:val="es-MX"/>
              </w:rPr>
              <w:t xml:space="preserve"> Copia certificada a partir de la vigesimoprimera hoja proporcionada por la Unidad de Transparencia.</w:t>
            </w:r>
          </w:p>
        </w:tc>
        <w:tc>
          <w:tcPr>
            <w:tcW w:w="19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8A3D49" w:rsidRPr="000F3455" w:rsidRDefault="008A3D49" w:rsidP="000F3455">
            <w:pPr>
              <w:pStyle w:val="Textoindependiente"/>
              <w:tabs>
                <w:tab w:val="left" w:pos="7487"/>
              </w:tabs>
              <w:spacing w:line="360" w:lineRule="auto"/>
              <w:jc w:val="both"/>
              <w:rPr>
                <w:rFonts w:ascii="Arial" w:hAnsi="Arial" w:cs="Arial"/>
                <w:lang w:val="es-MX"/>
              </w:rPr>
            </w:pPr>
            <w:r w:rsidRPr="000F3455">
              <w:rPr>
                <w:rFonts w:ascii="Arial" w:hAnsi="Arial" w:cs="Arial"/>
                <w:lang w:val="es-MX"/>
              </w:rPr>
              <w:t>$</w:t>
            </w:r>
            <w:r w:rsidR="003A7E6D">
              <w:rPr>
                <w:rFonts w:ascii="Arial" w:hAnsi="Arial" w:cs="Arial"/>
                <w:lang w:val="es-MX"/>
              </w:rPr>
              <w:t xml:space="preserve">        </w:t>
            </w:r>
            <w:r w:rsidRPr="000F3455">
              <w:rPr>
                <w:rFonts w:ascii="Arial" w:hAnsi="Arial" w:cs="Arial"/>
                <w:lang w:val="es-MX"/>
              </w:rPr>
              <w:t>3.00 por hoja</w:t>
            </w:r>
          </w:p>
        </w:tc>
      </w:tr>
      <w:tr w:rsidR="008A3D49" w:rsidRPr="000F3455" w:rsidTr="003A7E6D">
        <w:tc>
          <w:tcPr>
            <w:tcW w:w="6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D49" w:rsidRPr="000F3455" w:rsidRDefault="008A3D49" w:rsidP="003A7E6D">
            <w:pPr>
              <w:pStyle w:val="Textoindependiente"/>
              <w:tabs>
                <w:tab w:val="left" w:pos="7487"/>
              </w:tabs>
              <w:spacing w:line="360" w:lineRule="auto"/>
              <w:ind w:left="148" w:right="148"/>
              <w:jc w:val="both"/>
              <w:rPr>
                <w:rFonts w:ascii="Arial" w:hAnsi="Arial" w:cs="Arial"/>
                <w:lang w:val="pt-BR"/>
              </w:rPr>
            </w:pPr>
            <w:r w:rsidRPr="000F3455">
              <w:rPr>
                <w:rFonts w:ascii="Arial" w:hAnsi="Arial" w:cs="Arial"/>
                <w:b/>
                <w:lang w:val="pt-BR"/>
              </w:rPr>
              <w:t>III.</w:t>
            </w:r>
            <w:r w:rsidRPr="000F3455">
              <w:rPr>
                <w:rFonts w:ascii="Arial" w:hAnsi="Arial" w:cs="Arial"/>
                <w:lang w:val="pt-BR"/>
              </w:rPr>
              <w:t xml:space="preserve"> Disco compacto o multimedia (CD ó DVD) </w:t>
            </w:r>
            <w:r w:rsidRPr="000F3455">
              <w:rPr>
                <w:rFonts w:ascii="Arial" w:hAnsi="Arial" w:cs="Arial"/>
                <w:lang w:val="es-MX"/>
              </w:rPr>
              <w:t>proporcionada por la Unidad de Transparencia.</w:t>
            </w:r>
          </w:p>
        </w:tc>
        <w:tc>
          <w:tcPr>
            <w:tcW w:w="19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D49" w:rsidRPr="000F3455" w:rsidRDefault="008A3D49" w:rsidP="000F3455">
            <w:pPr>
              <w:pStyle w:val="Textoindependiente"/>
              <w:tabs>
                <w:tab w:val="left" w:pos="7487"/>
              </w:tabs>
              <w:spacing w:line="360" w:lineRule="auto"/>
              <w:jc w:val="both"/>
              <w:rPr>
                <w:rFonts w:ascii="Arial" w:hAnsi="Arial" w:cs="Arial"/>
                <w:lang w:val="es-MX"/>
              </w:rPr>
            </w:pPr>
            <w:r w:rsidRPr="000F3455">
              <w:rPr>
                <w:rFonts w:ascii="Arial" w:hAnsi="Arial" w:cs="Arial"/>
                <w:lang w:val="es-MX"/>
              </w:rPr>
              <w:t>$</w:t>
            </w:r>
            <w:r w:rsidR="003A7E6D">
              <w:rPr>
                <w:rFonts w:ascii="Arial" w:hAnsi="Arial" w:cs="Arial"/>
                <w:lang w:val="es-MX"/>
              </w:rPr>
              <w:t xml:space="preserve">      </w:t>
            </w:r>
            <w:r w:rsidRPr="000F3455">
              <w:rPr>
                <w:rFonts w:ascii="Arial" w:hAnsi="Arial" w:cs="Arial"/>
                <w:lang w:val="es-MX"/>
              </w:rPr>
              <w:t>10.00</w:t>
            </w:r>
          </w:p>
        </w:tc>
      </w:tr>
    </w:tbl>
    <w:p w:rsidR="00AA229E" w:rsidRPr="000F3455" w:rsidRDefault="00AA229E" w:rsidP="009467C5">
      <w:pPr>
        <w:pStyle w:val="Textoindependiente"/>
        <w:jc w:val="both"/>
        <w:rPr>
          <w:rFonts w:ascii="Arial" w:hAnsi="Arial" w:cs="Arial"/>
        </w:rPr>
      </w:pPr>
    </w:p>
    <w:p w:rsidR="002E162B"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Sección Décima Primera</w:t>
      </w:r>
    </w:p>
    <w:p w:rsidR="004227D1" w:rsidRPr="000F3455" w:rsidRDefault="00AB0AF2" w:rsidP="003A7E6D">
      <w:pPr>
        <w:spacing w:line="360" w:lineRule="auto"/>
        <w:jc w:val="center"/>
        <w:rPr>
          <w:rFonts w:ascii="Arial" w:hAnsi="Arial" w:cs="Arial"/>
          <w:b/>
          <w:sz w:val="20"/>
          <w:szCs w:val="20"/>
        </w:rPr>
      </w:pPr>
      <w:r>
        <w:rPr>
          <w:rFonts w:ascii="Arial" w:hAnsi="Arial" w:cs="Arial"/>
          <w:b/>
          <w:sz w:val="20"/>
          <w:szCs w:val="20"/>
        </w:rPr>
        <w:t>Derechos por S</w:t>
      </w:r>
      <w:r w:rsidR="00EE5674" w:rsidRPr="000F3455">
        <w:rPr>
          <w:rFonts w:ascii="Arial" w:hAnsi="Arial" w:cs="Arial"/>
          <w:b/>
          <w:sz w:val="20"/>
          <w:szCs w:val="20"/>
        </w:rPr>
        <w:t>ervicios de Agua Potable</w:t>
      </w:r>
    </w:p>
    <w:p w:rsidR="004227D1" w:rsidRPr="000F3455" w:rsidRDefault="004227D1" w:rsidP="009467C5">
      <w:pPr>
        <w:pStyle w:val="Textoindependiente"/>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20.- </w:t>
      </w:r>
      <w:r w:rsidRPr="000F3455">
        <w:rPr>
          <w:rFonts w:ascii="Arial" w:hAnsi="Arial" w:cs="Arial"/>
        </w:rPr>
        <w:t>El cobro de derechos por los servicios de agua potable que proporcione el Ayuntamiento, se calculará con base en las siguientes tarifas:</w:t>
      </w:r>
    </w:p>
    <w:p w:rsidR="004227D1" w:rsidRPr="000F3455" w:rsidRDefault="004227D1" w:rsidP="009467C5">
      <w:pPr>
        <w:pStyle w:val="Textoindependiente"/>
        <w:jc w:val="both"/>
        <w:rPr>
          <w:rFonts w:ascii="Arial" w:hAnsi="Arial" w:cs="Arial"/>
        </w:rPr>
      </w:pPr>
    </w:p>
    <w:tbl>
      <w:tblPr>
        <w:tblStyle w:val="TableNormal"/>
        <w:tblW w:w="88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0"/>
        <w:gridCol w:w="1980"/>
      </w:tblGrid>
      <w:tr w:rsidR="004227D1" w:rsidRPr="000F3455" w:rsidTr="001B3E01">
        <w:trPr>
          <w:trHeight w:val="345"/>
        </w:trPr>
        <w:tc>
          <w:tcPr>
            <w:tcW w:w="6820" w:type="dxa"/>
          </w:tcPr>
          <w:p w:rsidR="004227D1" w:rsidRPr="000F3455" w:rsidRDefault="00EE5674" w:rsidP="003A7E6D">
            <w:pPr>
              <w:pStyle w:val="TableParagraph"/>
              <w:spacing w:line="360" w:lineRule="auto"/>
              <w:ind w:left="99" w:firstLine="11"/>
              <w:jc w:val="both"/>
              <w:rPr>
                <w:rFonts w:ascii="Arial" w:hAnsi="Arial" w:cs="Arial"/>
                <w:sz w:val="20"/>
                <w:szCs w:val="20"/>
              </w:rPr>
            </w:pPr>
            <w:r w:rsidRPr="000F3455">
              <w:rPr>
                <w:rFonts w:ascii="Arial" w:hAnsi="Arial" w:cs="Arial"/>
                <w:b/>
                <w:sz w:val="20"/>
                <w:szCs w:val="20"/>
              </w:rPr>
              <w:t xml:space="preserve">I. </w:t>
            </w:r>
            <w:r w:rsidRPr="000F3455">
              <w:rPr>
                <w:rFonts w:ascii="Arial" w:hAnsi="Arial" w:cs="Arial"/>
                <w:sz w:val="20"/>
                <w:szCs w:val="20"/>
              </w:rPr>
              <w:t>Consumo doméstico</w:t>
            </w:r>
          </w:p>
        </w:tc>
        <w:tc>
          <w:tcPr>
            <w:tcW w:w="1980" w:type="dxa"/>
          </w:tcPr>
          <w:p w:rsidR="004227D1" w:rsidRPr="000F3455" w:rsidRDefault="003A7E6D" w:rsidP="000F3455">
            <w:pPr>
              <w:pStyle w:val="TableParagraph"/>
              <w:tabs>
                <w:tab w:val="left" w:pos="608"/>
              </w:tabs>
              <w:spacing w:line="360" w:lineRule="auto"/>
              <w:jc w:val="both"/>
              <w:rPr>
                <w:rFonts w:ascii="Arial" w:hAnsi="Arial" w:cs="Arial"/>
                <w:sz w:val="20"/>
                <w:szCs w:val="20"/>
              </w:rPr>
            </w:pPr>
            <w:r>
              <w:rPr>
                <w:rFonts w:ascii="Arial" w:hAnsi="Arial" w:cs="Arial"/>
                <w:sz w:val="20"/>
                <w:szCs w:val="20"/>
              </w:rPr>
              <w:t xml:space="preserve">$      </w:t>
            </w:r>
            <w:r w:rsidR="00EE5674" w:rsidRPr="000F3455">
              <w:rPr>
                <w:rFonts w:ascii="Arial" w:hAnsi="Arial" w:cs="Arial"/>
                <w:sz w:val="20"/>
                <w:szCs w:val="20"/>
              </w:rPr>
              <w:t>41.00 bimestral</w:t>
            </w:r>
          </w:p>
        </w:tc>
      </w:tr>
      <w:tr w:rsidR="004227D1" w:rsidRPr="000F3455" w:rsidTr="001B3E01">
        <w:trPr>
          <w:trHeight w:val="345"/>
        </w:trPr>
        <w:tc>
          <w:tcPr>
            <w:tcW w:w="6820" w:type="dxa"/>
          </w:tcPr>
          <w:p w:rsidR="004227D1" w:rsidRPr="000F3455" w:rsidRDefault="00EE5674" w:rsidP="003A7E6D">
            <w:pPr>
              <w:pStyle w:val="TableParagraph"/>
              <w:spacing w:line="360" w:lineRule="auto"/>
              <w:ind w:left="99" w:firstLine="11"/>
              <w:jc w:val="both"/>
              <w:rPr>
                <w:rFonts w:ascii="Arial" w:hAnsi="Arial" w:cs="Arial"/>
                <w:sz w:val="20"/>
                <w:szCs w:val="20"/>
              </w:rPr>
            </w:pPr>
            <w:r w:rsidRPr="000F3455">
              <w:rPr>
                <w:rFonts w:ascii="Arial" w:hAnsi="Arial" w:cs="Arial"/>
                <w:b/>
                <w:sz w:val="20"/>
                <w:szCs w:val="20"/>
              </w:rPr>
              <w:t xml:space="preserve">II. </w:t>
            </w:r>
            <w:r w:rsidRPr="000F3455">
              <w:rPr>
                <w:rFonts w:ascii="Arial" w:hAnsi="Arial" w:cs="Arial"/>
                <w:sz w:val="20"/>
                <w:szCs w:val="20"/>
              </w:rPr>
              <w:t>Consumo comercial</w:t>
            </w:r>
          </w:p>
        </w:tc>
        <w:tc>
          <w:tcPr>
            <w:tcW w:w="1980" w:type="dxa"/>
          </w:tcPr>
          <w:p w:rsidR="004227D1" w:rsidRPr="000F3455" w:rsidRDefault="003A7E6D" w:rsidP="000F3455">
            <w:pPr>
              <w:pStyle w:val="TableParagraph"/>
              <w:tabs>
                <w:tab w:val="left" w:pos="607"/>
              </w:tabs>
              <w:spacing w:line="360" w:lineRule="auto"/>
              <w:jc w:val="both"/>
              <w:rPr>
                <w:rFonts w:ascii="Arial" w:hAnsi="Arial" w:cs="Arial"/>
                <w:sz w:val="20"/>
                <w:szCs w:val="20"/>
              </w:rPr>
            </w:pPr>
            <w:r>
              <w:rPr>
                <w:rFonts w:ascii="Arial" w:hAnsi="Arial" w:cs="Arial"/>
                <w:sz w:val="20"/>
                <w:szCs w:val="20"/>
              </w:rPr>
              <w:t xml:space="preserve">$      </w:t>
            </w:r>
            <w:r w:rsidR="00EE5674" w:rsidRPr="000F3455">
              <w:rPr>
                <w:rFonts w:ascii="Arial" w:hAnsi="Arial" w:cs="Arial"/>
                <w:sz w:val="20"/>
                <w:szCs w:val="20"/>
              </w:rPr>
              <w:t>68.00 bimestral</w:t>
            </w:r>
          </w:p>
        </w:tc>
      </w:tr>
    </w:tbl>
    <w:p w:rsidR="004227D1" w:rsidRPr="000F3455" w:rsidRDefault="004227D1" w:rsidP="009467C5">
      <w:pPr>
        <w:pStyle w:val="Textoindependiente"/>
        <w:jc w:val="both"/>
        <w:rPr>
          <w:rFonts w:ascii="Arial" w:hAnsi="Arial" w:cs="Arial"/>
        </w:rPr>
      </w:pPr>
    </w:p>
    <w:p w:rsidR="004227D1" w:rsidRPr="000F3455" w:rsidRDefault="00EE5674" w:rsidP="003A7E6D">
      <w:pPr>
        <w:pStyle w:val="Textoindependiente"/>
        <w:spacing w:line="360" w:lineRule="auto"/>
        <w:ind w:left="220" w:hanging="110"/>
        <w:jc w:val="both"/>
        <w:rPr>
          <w:rFonts w:ascii="Arial" w:hAnsi="Arial" w:cs="Arial"/>
        </w:rPr>
      </w:pPr>
      <w:r w:rsidRPr="000F3455">
        <w:rPr>
          <w:rFonts w:ascii="Arial" w:hAnsi="Arial" w:cs="Arial"/>
          <w:b/>
        </w:rPr>
        <w:t xml:space="preserve">III.- </w:t>
      </w:r>
      <w:r w:rsidR="003A61D0" w:rsidRPr="000F3455">
        <w:rPr>
          <w:rFonts w:ascii="Arial" w:hAnsi="Arial" w:cs="Arial"/>
        </w:rPr>
        <w:t>I</w:t>
      </w:r>
      <w:r w:rsidRPr="000F3455">
        <w:rPr>
          <w:rFonts w:ascii="Arial" w:hAnsi="Arial" w:cs="Arial"/>
        </w:rPr>
        <w:t>nstalación de toma nueva</w:t>
      </w:r>
    </w:p>
    <w:tbl>
      <w:tblPr>
        <w:tblStyle w:val="TableNormal"/>
        <w:tblW w:w="856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9"/>
        <w:gridCol w:w="2200"/>
      </w:tblGrid>
      <w:tr w:rsidR="004227D1" w:rsidRPr="000F3455" w:rsidTr="003A7E6D">
        <w:trPr>
          <w:trHeight w:val="350"/>
        </w:trPr>
        <w:tc>
          <w:tcPr>
            <w:tcW w:w="6369" w:type="dxa"/>
          </w:tcPr>
          <w:p w:rsidR="004227D1" w:rsidRPr="000F3455" w:rsidRDefault="00EE5674" w:rsidP="003A7E6D">
            <w:pPr>
              <w:pStyle w:val="TableParagraph"/>
              <w:spacing w:line="360" w:lineRule="auto"/>
              <w:ind w:left="99" w:firstLine="110"/>
              <w:jc w:val="both"/>
              <w:rPr>
                <w:rFonts w:ascii="Arial" w:hAnsi="Arial" w:cs="Arial"/>
                <w:sz w:val="20"/>
                <w:szCs w:val="20"/>
              </w:rPr>
            </w:pPr>
            <w:r w:rsidRPr="000F3455">
              <w:rPr>
                <w:rFonts w:ascii="Arial" w:hAnsi="Arial" w:cs="Arial"/>
                <w:b/>
                <w:sz w:val="20"/>
                <w:szCs w:val="20"/>
              </w:rPr>
              <w:t xml:space="preserve">a) </w:t>
            </w:r>
            <w:r w:rsidRPr="000F3455">
              <w:rPr>
                <w:rFonts w:ascii="Arial" w:hAnsi="Arial" w:cs="Arial"/>
                <w:sz w:val="20"/>
                <w:szCs w:val="20"/>
              </w:rPr>
              <w:t>Doméstico</w:t>
            </w:r>
          </w:p>
        </w:tc>
        <w:tc>
          <w:tcPr>
            <w:tcW w:w="2200" w:type="dxa"/>
          </w:tcPr>
          <w:p w:rsidR="004227D1" w:rsidRPr="000F3455" w:rsidRDefault="00EE5674" w:rsidP="000F3455">
            <w:pPr>
              <w:pStyle w:val="TableParagraph"/>
              <w:tabs>
                <w:tab w:val="left" w:pos="1363"/>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396.00</w:t>
            </w:r>
          </w:p>
        </w:tc>
      </w:tr>
      <w:tr w:rsidR="004227D1" w:rsidRPr="000F3455" w:rsidTr="003A7E6D">
        <w:trPr>
          <w:trHeight w:val="365"/>
        </w:trPr>
        <w:tc>
          <w:tcPr>
            <w:tcW w:w="6369" w:type="dxa"/>
          </w:tcPr>
          <w:p w:rsidR="004227D1" w:rsidRPr="000F3455" w:rsidRDefault="00EE5674" w:rsidP="003A7E6D">
            <w:pPr>
              <w:pStyle w:val="TableParagraph"/>
              <w:spacing w:line="360" w:lineRule="auto"/>
              <w:ind w:left="99" w:firstLine="110"/>
              <w:jc w:val="both"/>
              <w:rPr>
                <w:rFonts w:ascii="Arial" w:hAnsi="Arial" w:cs="Arial"/>
                <w:sz w:val="20"/>
                <w:szCs w:val="20"/>
              </w:rPr>
            </w:pPr>
            <w:r w:rsidRPr="000F3455">
              <w:rPr>
                <w:rFonts w:ascii="Arial" w:hAnsi="Arial" w:cs="Arial"/>
                <w:b/>
                <w:sz w:val="20"/>
                <w:szCs w:val="20"/>
              </w:rPr>
              <w:t xml:space="preserve">b) </w:t>
            </w:r>
            <w:r w:rsidRPr="000F3455">
              <w:rPr>
                <w:rFonts w:ascii="Arial" w:hAnsi="Arial" w:cs="Arial"/>
                <w:sz w:val="20"/>
                <w:szCs w:val="20"/>
              </w:rPr>
              <w:t>Comercial</w:t>
            </w:r>
          </w:p>
        </w:tc>
        <w:tc>
          <w:tcPr>
            <w:tcW w:w="2200" w:type="dxa"/>
          </w:tcPr>
          <w:p w:rsidR="004227D1" w:rsidRPr="000F3455" w:rsidRDefault="00EE5674" w:rsidP="000F3455">
            <w:pPr>
              <w:pStyle w:val="TableParagraph"/>
              <w:tabs>
                <w:tab w:val="left" w:pos="1363"/>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596.00</w:t>
            </w:r>
          </w:p>
        </w:tc>
      </w:tr>
    </w:tbl>
    <w:p w:rsidR="004227D1" w:rsidRPr="000F3455" w:rsidRDefault="004227D1" w:rsidP="000F3455">
      <w:pPr>
        <w:pStyle w:val="Textoindependiente"/>
        <w:spacing w:line="360" w:lineRule="auto"/>
        <w:jc w:val="both"/>
        <w:rPr>
          <w:rFonts w:ascii="Arial" w:hAnsi="Arial" w:cs="Arial"/>
        </w:rPr>
      </w:pPr>
    </w:p>
    <w:p w:rsidR="004227D1"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CAPÍTULO IV</w:t>
      </w:r>
    </w:p>
    <w:p w:rsidR="004227D1"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Contribuciones Especiales</w:t>
      </w:r>
    </w:p>
    <w:p w:rsidR="002E162B" w:rsidRPr="000F3455" w:rsidRDefault="002E162B" w:rsidP="000F3455">
      <w:pPr>
        <w:spacing w:line="360" w:lineRule="auto"/>
        <w:jc w:val="both"/>
        <w:rPr>
          <w:rFonts w:ascii="Arial" w:hAnsi="Arial" w:cs="Arial"/>
          <w:b/>
          <w:sz w:val="20"/>
          <w:szCs w:val="20"/>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21.- </w:t>
      </w:r>
      <w:r w:rsidRPr="000F3455">
        <w:rPr>
          <w:rFonts w:ascii="Arial" w:hAnsi="Arial" w:cs="Arial"/>
        </w:rPr>
        <w:t>Una vez determinado el costo de la obra, en términos de lo dispuesto por la ley de Hacienda del Municipio de Calotmul,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3A7E6D" w:rsidRDefault="003A7E6D" w:rsidP="000F3455">
      <w:pPr>
        <w:spacing w:line="360" w:lineRule="auto"/>
        <w:jc w:val="both"/>
        <w:rPr>
          <w:rFonts w:ascii="Arial" w:hAnsi="Arial" w:cs="Arial"/>
          <w:b/>
          <w:sz w:val="20"/>
          <w:szCs w:val="20"/>
        </w:rPr>
      </w:pPr>
    </w:p>
    <w:p w:rsidR="004227D1"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CAPÍTULO V</w:t>
      </w:r>
    </w:p>
    <w:p w:rsidR="004227D1"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De los Productos</w:t>
      </w:r>
    </w:p>
    <w:p w:rsidR="003A61D0" w:rsidRPr="000F3455" w:rsidRDefault="003A61D0" w:rsidP="000F3455">
      <w:pPr>
        <w:spacing w:line="360" w:lineRule="auto"/>
        <w:jc w:val="both"/>
        <w:rPr>
          <w:rFonts w:ascii="Arial" w:hAnsi="Arial" w:cs="Arial"/>
          <w:b/>
          <w:sz w:val="20"/>
          <w:szCs w:val="20"/>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22.- </w:t>
      </w:r>
      <w:r w:rsidRPr="000F3455">
        <w:rPr>
          <w:rFonts w:ascii="Arial" w:hAnsi="Arial" w:cs="Arial"/>
        </w:rPr>
        <w:t>La enajenación de bienes inmuebles propiedad del municipio</w:t>
      </w:r>
      <w:r w:rsidR="00AB0AF2">
        <w:rPr>
          <w:rFonts w:ascii="Arial" w:hAnsi="Arial" w:cs="Arial"/>
        </w:rPr>
        <w:t>,</w:t>
      </w:r>
      <w:r w:rsidRPr="000F3455">
        <w:rPr>
          <w:rFonts w:ascii="Arial" w:hAnsi="Arial" w:cs="Arial"/>
        </w:rPr>
        <w:t xml:space="preserve"> se realizará con base en </w:t>
      </w:r>
      <w:r w:rsidR="00AB0AF2">
        <w:rPr>
          <w:rFonts w:ascii="Arial" w:hAnsi="Arial" w:cs="Arial"/>
        </w:rPr>
        <w:t xml:space="preserve">la </w:t>
      </w:r>
      <w:r w:rsidRPr="000F3455">
        <w:rPr>
          <w:rFonts w:ascii="Arial" w:hAnsi="Arial" w:cs="Arial"/>
        </w:rPr>
        <w:t>Unidad de Medida y Actualización a la fecha de realización. El municipio percibirá productos derivados de sus bienes inmuebles por los siguientes conceptos:</w:t>
      </w:r>
    </w:p>
    <w:p w:rsidR="004227D1" w:rsidRPr="000F3455" w:rsidRDefault="004227D1" w:rsidP="000F3455">
      <w:pPr>
        <w:pStyle w:val="Textoindependiente"/>
        <w:spacing w:line="360" w:lineRule="auto"/>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I.- </w:t>
      </w:r>
      <w:r w:rsidRPr="000F3455">
        <w:rPr>
          <w:rFonts w:ascii="Arial" w:hAnsi="Arial" w:cs="Arial"/>
        </w:rPr>
        <w:t>Arrendamiento o enajenación de bienes inmuebles. La cantidad a percibir será la acordada por el cabildo al considerar las características y ubicación de los inmuebles.</w:t>
      </w:r>
    </w:p>
    <w:p w:rsidR="004227D1" w:rsidRPr="000F3455" w:rsidRDefault="004227D1" w:rsidP="000F3455">
      <w:pPr>
        <w:pStyle w:val="Textoindependiente"/>
        <w:spacing w:line="360" w:lineRule="auto"/>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II.- </w:t>
      </w:r>
      <w:r w:rsidRPr="000F3455">
        <w:rPr>
          <w:rFonts w:ascii="Arial" w:hAnsi="Arial" w:cs="Arial"/>
        </w:rPr>
        <w:t>Por arrendamiento temporal o concesión por el tiempo útil de locales ubicados en bienes de dominio público, tales como mercados, plazas, jardines, unidades deportivas y otros bienes destinado a un servicio público. La cantidad a percibir será la acordada por el cabildo al considerar las características y ubicación de inmuebles, y</w:t>
      </w:r>
    </w:p>
    <w:p w:rsidR="004227D1" w:rsidRPr="000F3455" w:rsidRDefault="004227D1" w:rsidP="000F3455">
      <w:pPr>
        <w:pStyle w:val="Textoindependiente"/>
        <w:spacing w:line="360" w:lineRule="auto"/>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III.- </w:t>
      </w:r>
      <w:r w:rsidRPr="000F3455">
        <w:rPr>
          <w:rFonts w:ascii="Arial" w:hAnsi="Arial" w:cs="Arial"/>
        </w:rPr>
        <w:t>Por concesión del uso del piso en la vía pública o en bienes destinados a un servicio público como mercados, unidades deportivas, plaza y otros bienes de dominio público.</w:t>
      </w:r>
    </w:p>
    <w:p w:rsidR="004227D1" w:rsidRPr="000F3455" w:rsidRDefault="004227D1" w:rsidP="000F3455">
      <w:pPr>
        <w:pStyle w:val="Textoindependiente"/>
        <w:spacing w:line="360" w:lineRule="auto"/>
        <w:jc w:val="both"/>
        <w:rPr>
          <w:rFonts w:ascii="Arial" w:hAnsi="Arial" w:cs="Arial"/>
        </w:rPr>
      </w:pPr>
    </w:p>
    <w:p w:rsidR="004227D1" w:rsidRPr="000F3455" w:rsidRDefault="00EE5674" w:rsidP="003A7E6D">
      <w:pPr>
        <w:pStyle w:val="Prrafodelista"/>
        <w:numPr>
          <w:ilvl w:val="0"/>
          <w:numId w:val="4"/>
        </w:numPr>
        <w:tabs>
          <w:tab w:val="left" w:pos="648"/>
        </w:tabs>
        <w:spacing w:line="360" w:lineRule="auto"/>
        <w:ind w:left="440" w:right="0" w:firstLine="0"/>
        <w:rPr>
          <w:rFonts w:ascii="Arial" w:hAnsi="Arial" w:cs="Arial"/>
          <w:sz w:val="20"/>
          <w:szCs w:val="20"/>
        </w:rPr>
      </w:pPr>
      <w:r w:rsidRPr="000F3455">
        <w:rPr>
          <w:rFonts w:ascii="Arial" w:hAnsi="Arial" w:cs="Arial"/>
          <w:sz w:val="20"/>
          <w:szCs w:val="20"/>
        </w:rPr>
        <w:t xml:space="preserve">Por uso de piso en la vía pública o en bienes destinados a un servicio público, como el mercado unidades deportivas, plazas y otros bienes de dominio público el municipio cobrará la cantidad de $ </w:t>
      </w:r>
      <w:r w:rsidR="00CB78F4" w:rsidRPr="000F3455">
        <w:rPr>
          <w:rFonts w:ascii="Arial" w:hAnsi="Arial" w:cs="Arial"/>
          <w:sz w:val="20"/>
          <w:szCs w:val="20"/>
        </w:rPr>
        <w:t>15</w:t>
      </w:r>
      <w:r w:rsidRPr="000F3455">
        <w:rPr>
          <w:rFonts w:ascii="Arial" w:hAnsi="Arial" w:cs="Arial"/>
          <w:sz w:val="20"/>
          <w:szCs w:val="20"/>
        </w:rPr>
        <w:t>.00 el metro lineal por día.</w:t>
      </w:r>
    </w:p>
    <w:p w:rsidR="00050452" w:rsidRPr="000F3455" w:rsidRDefault="00050452" w:rsidP="003A7E6D">
      <w:pPr>
        <w:pStyle w:val="Prrafodelista"/>
        <w:tabs>
          <w:tab w:val="left" w:pos="648"/>
        </w:tabs>
        <w:spacing w:line="360" w:lineRule="auto"/>
        <w:ind w:left="440" w:right="0" w:firstLine="0"/>
        <w:rPr>
          <w:rFonts w:ascii="Arial" w:hAnsi="Arial" w:cs="Arial"/>
          <w:sz w:val="20"/>
          <w:szCs w:val="20"/>
        </w:rPr>
      </w:pPr>
    </w:p>
    <w:p w:rsidR="004227D1" w:rsidRPr="000F3455" w:rsidRDefault="00EE5674" w:rsidP="003A7E6D">
      <w:pPr>
        <w:pStyle w:val="Prrafodelista"/>
        <w:numPr>
          <w:ilvl w:val="0"/>
          <w:numId w:val="4"/>
        </w:numPr>
        <w:tabs>
          <w:tab w:val="left" w:pos="648"/>
        </w:tabs>
        <w:spacing w:line="360" w:lineRule="auto"/>
        <w:ind w:left="440" w:right="0" w:firstLine="0"/>
        <w:rPr>
          <w:rFonts w:ascii="Arial" w:hAnsi="Arial" w:cs="Arial"/>
          <w:sz w:val="20"/>
          <w:szCs w:val="20"/>
        </w:rPr>
      </w:pPr>
      <w:r w:rsidRPr="000F3455">
        <w:rPr>
          <w:rFonts w:ascii="Arial" w:hAnsi="Arial" w:cs="Arial"/>
          <w:sz w:val="20"/>
          <w:szCs w:val="20"/>
        </w:rPr>
        <w:t>Las personas que utilicen las vías públicas, plazas y parques con fines de lucro mediante actividades de carácter ambulante, y cuando no afecte el interés público, pagará a razón de</w:t>
      </w:r>
      <w:r w:rsidR="00AB0AF2">
        <w:rPr>
          <w:rFonts w:ascii="Arial" w:hAnsi="Arial" w:cs="Arial"/>
          <w:sz w:val="20"/>
          <w:szCs w:val="20"/>
        </w:rPr>
        <w:t xml:space="preserve"> </w:t>
      </w:r>
      <w:r w:rsidRPr="000F3455">
        <w:rPr>
          <w:rFonts w:ascii="Arial" w:hAnsi="Arial" w:cs="Arial"/>
          <w:sz w:val="20"/>
          <w:szCs w:val="20"/>
        </w:rPr>
        <w:t>0.5 Unidad de Medida y Actualización en el Estado de Yucatán a la fecha del pago por día.</w:t>
      </w:r>
    </w:p>
    <w:p w:rsidR="00050452" w:rsidRPr="000F3455" w:rsidRDefault="00050452" w:rsidP="003A7E6D">
      <w:pPr>
        <w:pStyle w:val="Prrafodelista"/>
        <w:tabs>
          <w:tab w:val="left" w:pos="648"/>
        </w:tabs>
        <w:spacing w:line="360" w:lineRule="auto"/>
        <w:ind w:left="440" w:right="0" w:firstLine="0"/>
        <w:rPr>
          <w:rFonts w:ascii="Arial" w:hAnsi="Arial" w:cs="Arial"/>
          <w:sz w:val="20"/>
          <w:szCs w:val="20"/>
        </w:rPr>
      </w:pPr>
    </w:p>
    <w:p w:rsidR="004227D1" w:rsidRPr="000F3455" w:rsidRDefault="00EE5674" w:rsidP="003A7E6D">
      <w:pPr>
        <w:pStyle w:val="Prrafodelista"/>
        <w:numPr>
          <w:ilvl w:val="0"/>
          <w:numId w:val="4"/>
        </w:numPr>
        <w:tabs>
          <w:tab w:val="left" w:pos="648"/>
        </w:tabs>
        <w:spacing w:line="360" w:lineRule="auto"/>
        <w:ind w:left="440" w:right="0" w:firstLine="0"/>
        <w:rPr>
          <w:rFonts w:ascii="Arial" w:hAnsi="Arial" w:cs="Arial"/>
          <w:sz w:val="20"/>
          <w:szCs w:val="20"/>
        </w:rPr>
      </w:pPr>
      <w:r w:rsidRPr="000F3455">
        <w:rPr>
          <w:rFonts w:ascii="Arial" w:hAnsi="Arial" w:cs="Arial"/>
          <w:sz w:val="20"/>
          <w:szCs w:val="20"/>
        </w:rPr>
        <w:t>Las personas que utilicen las vías públicas, plazas y parques públicos con fines de lucro mediante actividades realizadas en puestos fijos o semifijos pagarán 0.00 Unidad de Medida y actualización a la fecha del pago por semana por metro cuadrado.</w:t>
      </w:r>
    </w:p>
    <w:p w:rsidR="004227D1" w:rsidRPr="000F3455" w:rsidRDefault="004227D1" w:rsidP="000F3455">
      <w:pPr>
        <w:pStyle w:val="Textoindependiente"/>
        <w:spacing w:line="360" w:lineRule="auto"/>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23.- </w:t>
      </w:r>
      <w:r w:rsidRPr="000F3455">
        <w:rPr>
          <w:rFonts w:ascii="Arial" w:hAnsi="Arial" w:cs="Arial"/>
        </w:rPr>
        <w:t>El municipio percibirá productos por concepto de enajenación de sus bienes muebles siempre que éstos sean inservibles o sean innecesarios para la administración municipal, o bien resulte incosteable su mantenimiento. En cada caso el cabildo resolverá sobre la forma y el monto de enajenación.</w:t>
      </w:r>
    </w:p>
    <w:p w:rsidR="004227D1" w:rsidRPr="000F3455" w:rsidRDefault="004227D1" w:rsidP="000F3455">
      <w:pPr>
        <w:pStyle w:val="Textoindependiente"/>
        <w:spacing w:line="360" w:lineRule="auto"/>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24.- </w:t>
      </w:r>
      <w:r w:rsidRPr="000F3455">
        <w:rPr>
          <w:rFonts w:ascii="Arial" w:hAnsi="Arial" w:cs="Arial"/>
        </w:rPr>
        <w:t>El municipio percibirá productos derivados de sus funciones de derecho privado, por el ejercicio de sus derechos sobre los bienes ajenos y cualquier otro tipo de productos no comprendidos en los tres capítulos anteriores.</w:t>
      </w:r>
    </w:p>
    <w:p w:rsidR="004227D1" w:rsidRPr="000F3455" w:rsidRDefault="004227D1" w:rsidP="003A7E6D">
      <w:pPr>
        <w:pStyle w:val="Textoindependiente"/>
        <w:spacing w:line="360" w:lineRule="auto"/>
        <w:jc w:val="center"/>
        <w:rPr>
          <w:rFonts w:ascii="Arial" w:hAnsi="Arial" w:cs="Arial"/>
        </w:rPr>
      </w:pPr>
    </w:p>
    <w:p w:rsidR="004227D1"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CAPÍTULO VI</w:t>
      </w:r>
    </w:p>
    <w:p w:rsidR="004227D1"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Aprovechamientos</w:t>
      </w:r>
    </w:p>
    <w:p w:rsidR="004227D1" w:rsidRPr="000F3455" w:rsidRDefault="004227D1" w:rsidP="000F3455">
      <w:pPr>
        <w:pStyle w:val="Textoindependiente"/>
        <w:spacing w:line="360" w:lineRule="auto"/>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25.- </w:t>
      </w:r>
      <w:r w:rsidRPr="000F3455">
        <w:rPr>
          <w:rFonts w:ascii="Arial" w:hAnsi="Arial" w:cs="Arial"/>
        </w:rPr>
        <w:t>El Ayuntamiento percibirá ingresos en concepto de aprovechamientos derivados de sanciones por infracciones a la Ley de Hacienda del Municipio de Calotmul, Yucatán, a los reglamentos municipales, así como por las actualizaciones, recargos y gastos de ejecución de las contribuciones no pagadas en tiempo, de conformidad con lo siguiente:</w:t>
      </w:r>
    </w:p>
    <w:p w:rsidR="004227D1" w:rsidRPr="000F3455" w:rsidRDefault="004227D1" w:rsidP="000F3455">
      <w:pPr>
        <w:pStyle w:val="Textoindependiente"/>
        <w:spacing w:line="360" w:lineRule="auto"/>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I.- </w:t>
      </w:r>
      <w:r w:rsidRPr="000F3455">
        <w:rPr>
          <w:rFonts w:ascii="Arial" w:hAnsi="Arial" w:cs="Arial"/>
        </w:rPr>
        <w:t>Por las infracciones señaladas en el artículo 148 de la Ley de Hacienda del Municipio de Calotmul, Yucatán:</w:t>
      </w:r>
    </w:p>
    <w:p w:rsidR="004227D1" w:rsidRPr="000F3455" w:rsidRDefault="004227D1" w:rsidP="000F3455">
      <w:pPr>
        <w:pStyle w:val="Textoindependiente"/>
        <w:spacing w:line="360" w:lineRule="auto"/>
        <w:jc w:val="both"/>
        <w:rPr>
          <w:rFonts w:ascii="Arial" w:hAnsi="Arial" w:cs="Arial"/>
        </w:rPr>
      </w:pPr>
    </w:p>
    <w:p w:rsidR="004227D1" w:rsidRPr="000F3455" w:rsidRDefault="00EE5674" w:rsidP="003A7E6D">
      <w:pPr>
        <w:pStyle w:val="Prrafodelista"/>
        <w:numPr>
          <w:ilvl w:val="0"/>
          <w:numId w:val="3"/>
        </w:numPr>
        <w:tabs>
          <w:tab w:val="left" w:pos="648"/>
        </w:tabs>
        <w:spacing w:line="360" w:lineRule="auto"/>
        <w:ind w:left="440" w:right="0" w:firstLine="0"/>
        <w:rPr>
          <w:rFonts w:ascii="Arial" w:hAnsi="Arial" w:cs="Arial"/>
          <w:sz w:val="20"/>
          <w:szCs w:val="20"/>
        </w:rPr>
      </w:pPr>
      <w:r w:rsidRPr="000F3455">
        <w:rPr>
          <w:rFonts w:ascii="Arial" w:hAnsi="Arial" w:cs="Arial"/>
          <w:sz w:val="20"/>
          <w:szCs w:val="20"/>
        </w:rPr>
        <w:t>Multa de 2 a 6 veces la Unidad de Medida y Actualización, a las personas que cometan las infracciones establecidas en las fracciones I, III, IV y V.</w:t>
      </w:r>
    </w:p>
    <w:p w:rsidR="004227D1" w:rsidRPr="000F3455" w:rsidRDefault="00EE5674" w:rsidP="003A7E6D">
      <w:pPr>
        <w:pStyle w:val="Prrafodelista"/>
        <w:numPr>
          <w:ilvl w:val="0"/>
          <w:numId w:val="3"/>
        </w:numPr>
        <w:tabs>
          <w:tab w:val="left" w:pos="648"/>
        </w:tabs>
        <w:spacing w:line="360" w:lineRule="auto"/>
        <w:ind w:left="440" w:right="0" w:firstLine="0"/>
        <w:rPr>
          <w:rFonts w:ascii="Arial" w:hAnsi="Arial" w:cs="Arial"/>
          <w:sz w:val="20"/>
          <w:szCs w:val="20"/>
        </w:rPr>
      </w:pPr>
      <w:r w:rsidRPr="000F3455">
        <w:rPr>
          <w:rFonts w:ascii="Arial" w:hAnsi="Arial" w:cs="Arial"/>
          <w:sz w:val="20"/>
          <w:szCs w:val="20"/>
        </w:rPr>
        <w:t>Multa de 3 a 5 veces la Unidad de Medida y Actualización, a las personas que cometan las infracciones establecidas en las fracciones VI.</w:t>
      </w:r>
    </w:p>
    <w:p w:rsidR="004227D1" w:rsidRPr="000F3455" w:rsidRDefault="00EE5674" w:rsidP="003A7E6D">
      <w:pPr>
        <w:pStyle w:val="Prrafodelista"/>
        <w:numPr>
          <w:ilvl w:val="0"/>
          <w:numId w:val="3"/>
        </w:numPr>
        <w:tabs>
          <w:tab w:val="left" w:pos="648"/>
        </w:tabs>
        <w:spacing w:line="360" w:lineRule="auto"/>
        <w:ind w:left="440" w:right="0" w:firstLine="0"/>
        <w:rPr>
          <w:rFonts w:ascii="Arial" w:hAnsi="Arial" w:cs="Arial"/>
          <w:sz w:val="20"/>
          <w:szCs w:val="20"/>
        </w:rPr>
      </w:pPr>
      <w:r w:rsidRPr="000F3455">
        <w:rPr>
          <w:rFonts w:ascii="Arial" w:hAnsi="Arial" w:cs="Arial"/>
          <w:sz w:val="20"/>
          <w:szCs w:val="20"/>
        </w:rPr>
        <w:t>Multa de 13 a 40 veces la Unidad de Medida y Actualización, a las personas que cometan las infracciones establecidas en las fracciones II.</w:t>
      </w:r>
    </w:p>
    <w:p w:rsidR="004227D1" w:rsidRPr="000F3455" w:rsidRDefault="00EE5674" w:rsidP="003A7E6D">
      <w:pPr>
        <w:pStyle w:val="Prrafodelista"/>
        <w:numPr>
          <w:ilvl w:val="0"/>
          <w:numId w:val="3"/>
        </w:numPr>
        <w:tabs>
          <w:tab w:val="left" w:pos="648"/>
        </w:tabs>
        <w:spacing w:line="360" w:lineRule="auto"/>
        <w:ind w:left="440" w:right="0" w:firstLine="0"/>
        <w:rPr>
          <w:rFonts w:ascii="Arial" w:hAnsi="Arial" w:cs="Arial"/>
          <w:sz w:val="20"/>
          <w:szCs w:val="20"/>
        </w:rPr>
      </w:pPr>
      <w:r w:rsidRPr="000F3455">
        <w:rPr>
          <w:rFonts w:ascii="Arial" w:hAnsi="Arial" w:cs="Arial"/>
          <w:sz w:val="20"/>
          <w:szCs w:val="20"/>
        </w:rPr>
        <w:t>Multa de 4 a 13 veces la Unidad de Medida y Actualización, a las personas que cometan las infracciones establecidas en las fracciones VII.</w:t>
      </w:r>
    </w:p>
    <w:p w:rsidR="004227D1" w:rsidRPr="000F3455" w:rsidRDefault="00EE5674" w:rsidP="003A7E6D">
      <w:pPr>
        <w:pStyle w:val="Prrafodelista"/>
        <w:numPr>
          <w:ilvl w:val="0"/>
          <w:numId w:val="3"/>
        </w:numPr>
        <w:tabs>
          <w:tab w:val="left" w:pos="648"/>
        </w:tabs>
        <w:spacing w:line="360" w:lineRule="auto"/>
        <w:ind w:left="440" w:right="0" w:firstLine="0"/>
        <w:rPr>
          <w:rFonts w:ascii="Arial" w:hAnsi="Arial" w:cs="Arial"/>
          <w:sz w:val="20"/>
          <w:szCs w:val="20"/>
        </w:rPr>
      </w:pPr>
      <w:r w:rsidRPr="000F3455">
        <w:rPr>
          <w:rFonts w:ascii="Arial" w:hAnsi="Arial" w:cs="Arial"/>
          <w:sz w:val="20"/>
          <w:szCs w:val="20"/>
        </w:rPr>
        <w:t>Multa de 5 a 16 veces la Unidad de Medida y Actualización, a las personas que infrinjan cualquiera de las fracciones del Artículo 32 de la Ley de Hacienda del Municipio de Calotmul, Yucatán.</w:t>
      </w:r>
    </w:p>
    <w:p w:rsidR="004227D1" w:rsidRDefault="004227D1" w:rsidP="000F3455">
      <w:pPr>
        <w:pStyle w:val="Textoindependiente"/>
        <w:spacing w:line="360" w:lineRule="auto"/>
        <w:jc w:val="both"/>
        <w:rPr>
          <w:rFonts w:ascii="Arial" w:hAnsi="Arial" w:cs="Arial"/>
        </w:rPr>
      </w:pPr>
    </w:p>
    <w:p w:rsidR="001B3E01" w:rsidRPr="000F3455" w:rsidRDefault="001B3E01" w:rsidP="000F3455">
      <w:pPr>
        <w:pStyle w:val="Textoindependiente"/>
        <w:spacing w:line="360" w:lineRule="auto"/>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rPr>
        <w:t>Si el infractor fuese jornalero, obrero o trabajador, no podrá ser sancionado con multa mayor del importe de su jornal o con base a 1 Unidad de Medida y Actualización. Tratándose de trabajadores asalariados, la multa no excederá del equivalente a un día de su ingreso.</w:t>
      </w:r>
    </w:p>
    <w:p w:rsidR="004227D1" w:rsidRPr="000F3455" w:rsidRDefault="004227D1" w:rsidP="001B3E01">
      <w:pPr>
        <w:pStyle w:val="Textoindependiente"/>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rPr>
        <w:t>Se considerará agravante el hecho de que el infractor sea reincidente. Habrá reincidencia cuando:</w:t>
      </w:r>
    </w:p>
    <w:p w:rsidR="00EE1C22" w:rsidRPr="000F3455" w:rsidRDefault="00EE1C22" w:rsidP="001B3E01">
      <w:pPr>
        <w:pStyle w:val="Textoindependiente"/>
        <w:ind w:left="440"/>
        <w:jc w:val="both"/>
        <w:rPr>
          <w:rFonts w:ascii="Arial" w:hAnsi="Arial" w:cs="Arial"/>
        </w:rPr>
      </w:pPr>
    </w:p>
    <w:p w:rsidR="004227D1" w:rsidRPr="000F3455" w:rsidRDefault="00EE5674" w:rsidP="003A7E6D">
      <w:pPr>
        <w:pStyle w:val="Prrafodelista"/>
        <w:numPr>
          <w:ilvl w:val="0"/>
          <w:numId w:val="2"/>
        </w:numPr>
        <w:tabs>
          <w:tab w:val="left" w:pos="648"/>
        </w:tabs>
        <w:spacing w:line="360" w:lineRule="auto"/>
        <w:ind w:left="440" w:right="0" w:firstLine="0"/>
        <w:rPr>
          <w:rFonts w:ascii="Arial" w:hAnsi="Arial" w:cs="Arial"/>
          <w:sz w:val="20"/>
          <w:szCs w:val="20"/>
        </w:rPr>
      </w:pPr>
      <w:r w:rsidRPr="000F3455">
        <w:rPr>
          <w:rFonts w:ascii="Arial" w:hAnsi="Arial" w:cs="Arial"/>
          <w:sz w:val="20"/>
          <w:szCs w:val="20"/>
        </w:rPr>
        <w:t>Tratándose de infracciones que tengan como consecuencia la omisión en el pago de contribuciones, la segunda o posteriores veces que se sancione el infractor por ese motivo.</w:t>
      </w:r>
    </w:p>
    <w:p w:rsidR="004227D1" w:rsidRPr="000F3455" w:rsidRDefault="004227D1" w:rsidP="001B3E01">
      <w:pPr>
        <w:pStyle w:val="Textoindependiente"/>
        <w:ind w:left="440"/>
        <w:jc w:val="both"/>
        <w:rPr>
          <w:rFonts w:ascii="Arial" w:hAnsi="Arial" w:cs="Arial"/>
        </w:rPr>
      </w:pPr>
    </w:p>
    <w:p w:rsidR="004227D1" w:rsidRPr="000F3455" w:rsidRDefault="00EE5674" w:rsidP="003A7E6D">
      <w:pPr>
        <w:pStyle w:val="Prrafodelista"/>
        <w:numPr>
          <w:ilvl w:val="0"/>
          <w:numId w:val="2"/>
        </w:numPr>
        <w:tabs>
          <w:tab w:val="left" w:pos="648"/>
        </w:tabs>
        <w:spacing w:line="360" w:lineRule="auto"/>
        <w:ind w:left="440" w:right="0" w:firstLine="0"/>
        <w:rPr>
          <w:rFonts w:ascii="Arial" w:hAnsi="Arial" w:cs="Arial"/>
          <w:sz w:val="20"/>
          <w:szCs w:val="20"/>
        </w:rPr>
      </w:pPr>
      <w:r w:rsidRPr="000F3455">
        <w:rPr>
          <w:rFonts w:ascii="Arial" w:hAnsi="Arial" w:cs="Arial"/>
          <w:sz w:val="20"/>
          <w:szCs w:val="20"/>
        </w:rPr>
        <w:t>Tratándose de infracciones que impliquen la falta de cumplimiento de obligaciones administrativas y/o fiscales distintas del pago de contribuciones, la segunda o posteriores veces que se sanciones al infractor por ese motivo.</w:t>
      </w:r>
    </w:p>
    <w:p w:rsidR="004227D1" w:rsidRPr="000F3455" w:rsidRDefault="004227D1" w:rsidP="00FD2FC7">
      <w:pPr>
        <w:pStyle w:val="Textoindependiente"/>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II.- </w:t>
      </w:r>
      <w:r w:rsidRPr="000F3455">
        <w:rPr>
          <w:rFonts w:ascii="Arial" w:hAnsi="Arial" w:cs="Arial"/>
        </w:rPr>
        <w:t>Por el cobro de multas por infracciones a los reglamentos municipales, se estará a lo establecido en cada uno de ellos.</w:t>
      </w:r>
    </w:p>
    <w:p w:rsidR="002E162B" w:rsidRPr="000F3455" w:rsidRDefault="002E162B" w:rsidP="001B3E01">
      <w:pPr>
        <w:pStyle w:val="Textoindependiente"/>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III.- </w:t>
      </w:r>
      <w:r w:rsidRPr="000F3455">
        <w:rPr>
          <w:rFonts w:ascii="Arial" w:hAnsi="Arial" w:cs="Arial"/>
        </w:rPr>
        <w:t>en concepto de recargos y actualizaciones se aplicará la tasa del 3% mensual.</w:t>
      </w:r>
    </w:p>
    <w:p w:rsidR="004227D1" w:rsidRPr="000F3455" w:rsidRDefault="004227D1" w:rsidP="00FD2FC7">
      <w:pPr>
        <w:pStyle w:val="Textoindependiente"/>
        <w:jc w:val="both"/>
        <w:rPr>
          <w:rFonts w:ascii="Arial" w:hAnsi="Arial" w:cs="Arial"/>
        </w:rPr>
      </w:pPr>
    </w:p>
    <w:p w:rsidR="004227D1" w:rsidRPr="000F3455" w:rsidRDefault="00B0341F" w:rsidP="000F3455">
      <w:pPr>
        <w:pStyle w:val="Textoindependiente"/>
        <w:spacing w:line="360" w:lineRule="auto"/>
        <w:jc w:val="both"/>
        <w:rPr>
          <w:rFonts w:ascii="Arial" w:hAnsi="Arial" w:cs="Arial"/>
        </w:rPr>
      </w:pPr>
      <w:r w:rsidRPr="000F3455">
        <w:rPr>
          <w:rFonts w:ascii="Arial" w:hAnsi="Arial" w:cs="Arial"/>
        </w:rPr>
        <w:t>Los recargos se causará</w:t>
      </w:r>
      <w:r w:rsidR="00EE5674" w:rsidRPr="000F3455">
        <w:rPr>
          <w:rFonts w:ascii="Arial" w:hAnsi="Arial" w:cs="Arial"/>
        </w:rPr>
        <w:t>n por cada mes o fracción que transcurra partir de la fecha de la exigibilidad, hasta que se efectué el pago,</w:t>
      </w:r>
      <w:r w:rsidRPr="000F3455">
        <w:rPr>
          <w:rFonts w:ascii="Arial" w:hAnsi="Arial" w:cs="Arial"/>
        </w:rPr>
        <w:t xml:space="preserve"> hasta por 5 años y se calculará</w:t>
      </w:r>
      <w:r w:rsidR="00EE5674" w:rsidRPr="000F3455">
        <w:rPr>
          <w:rFonts w:ascii="Arial" w:hAnsi="Arial" w:cs="Arial"/>
        </w:rPr>
        <w:t>n sobre el total del crédito fiscal, excluyendo los propios recargos, los gastos de ejecución y las multas por infracciones a las leyes fiscales.</w:t>
      </w:r>
    </w:p>
    <w:p w:rsidR="00423951" w:rsidRPr="000F3455" w:rsidRDefault="00423951" w:rsidP="001B3E01">
      <w:pPr>
        <w:pStyle w:val="Textoindependiente"/>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rPr>
        <w:t>Cuando se conceda prórroga o autorización para pagar en parcialidades los créditos fiscales, se causarán recargos sobre el saldo insoluto a la tasa del 2% mensual.</w:t>
      </w:r>
    </w:p>
    <w:p w:rsidR="004227D1" w:rsidRPr="000F3455" w:rsidRDefault="004227D1" w:rsidP="003A7E6D">
      <w:pPr>
        <w:pStyle w:val="Textoindependiente"/>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rPr>
        <w:t>En concepto de gastos de ejecución a la tasa del 2% sobre el adeudo por cada una de las diligencias que a continuación se indican:</w:t>
      </w:r>
    </w:p>
    <w:p w:rsidR="004227D1" w:rsidRPr="000F3455" w:rsidRDefault="004227D1" w:rsidP="003A7E6D">
      <w:pPr>
        <w:pStyle w:val="Textoindependiente"/>
        <w:ind w:left="440"/>
        <w:jc w:val="both"/>
        <w:rPr>
          <w:rFonts w:ascii="Arial" w:hAnsi="Arial" w:cs="Arial"/>
        </w:rPr>
      </w:pPr>
    </w:p>
    <w:p w:rsidR="004227D1" w:rsidRPr="000F3455" w:rsidRDefault="00EE5674" w:rsidP="003A7E6D">
      <w:pPr>
        <w:pStyle w:val="Prrafodelista"/>
        <w:numPr>
          <w:ilvl w:val="0"/>
          <w:numId w:val="1"/>
        </w:numPr>
        <w:tabs>
          <w:tab w:val="left" w:pos="648"/>
        </w:tabs>
        <w:spacing w:line="360" w:lineRule="auto"/>
        <w:ind w:left="440" w:right="0" w:firstLine="0"/>
        <w:rPr>
          <w:rFonts w:ascii="Arial" w:hAnsi="Arial" w:cs="Arial"/>
          <w:sz w:val="20"/>
          <w:szCs w:val="20"/>
        </w:rPr>
      </w:pPr>
      <w:r w:rsidRPr="000F3455">
        <w:rPr>
          <w:rFonts w:ascii="Arial" w:hAnsi="Arial" w:cs="Arial"/>
          <w:sz w:val="20"/>
          <w:szCs w:val="20"/>
        </w:rPr>
        <w:t>Por el requerimiento de pago</w:t>
      </w:r>
    </w:p>
    <w:p w:rsidR="004227D1" w:rsidRPr="000F3455" w:rsidRDefault="00EE5674" w:rsidP="003A7E6D">
      <w:pPr>
        <w:pStyle w:val="Prrafodelista"/>
        <w:numPr>
          <w:ilvl w:val="0"/>
          <w:numId w:val="1"/>
        </w:numPr>
        <w:tabs>
          <w:tab w:val="left" w:pos="648"/>
        </w:tabs>
        <w:spacing w:line="360" w:lineRule="auto"/>
        <w:ind w:left="440" w:right="0" w:firstLine="0"/>
        <w:rPr>
          <w:rFonts w:ascii="Arial" w:hAnsi="Arial" w:cs="Arial"/>
          <w:sz w:val="20"/>
          <w:szCs w:val="20"/>
        </w:rPr>
      </w:pPr>
      <w:r w:rsidRPr="000F3455">
        <w:rPr>
          <w:rFonts w:ascii="Arial" w:hAnsi="Arial" w:cs="Arial"/>
          <w:sz w:val="20"/>
          <w:szCs w:val="20"/>
        </w:rPr>
        <w:t>Por la del embargo</w:t>
      </w:r>
    </w:p>
    <w:p w:rsidR="004227D1" w:rsidRPr="000F3455" w:rsidRDefault="00EE5674" w:rsidP="003A7E6D">
      <w:pPr>
        <w:pStyle w:val="Prrafodelista"/>
        <w:numPr>
          <w:ilvl w:val="0"/>
          <w:numId w:val="1"/>
        </w:numPr>
        <w:tabs>
          <w:tab w:val="left" w:pos="648"/>
        </w:tabs>
        <w:spacing w:line="360" w:lineRule="auto"/>
        <w:ind w:left="440" w:right="0" w:firstLine="0"/>
        <w:rPr>
          <w:rFonts w:ascii="Arial" w:hAnsi="Arial" w:cs="Arial"/>
          <w:sz w:val="20"/>
          <w:szCs w:val="20"/>
        </w:rPr>
      </w:pPr>
      <w:r w:rsidRPr="000F3455">
        <w:rPr>
          <w:rFonts w:ascii="Arial" w:hAnsi="Arial" w:cs="Arial"/>
          <w:sz w:val="20"/>
          <w:szCs w:val="20"/>
        </w:rPr>
        <w:t>Por la del remate</w:t>
      </w:r>
    </w:p>
    <w:p w:rsidR="004227D1" w:rsidRPr="000F3455" w:rsidRDefault="004227D1" w:rsidP="003A7E6D">
      <w:pPr>
        <w:pStyle w:val="Textoindependiente"/>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rPr>
        <w:t xml:space="preserve">Cuando en los casos de las fracciones anteriores el 2% del adeudo sea inferior a dos veces la Unidad de Medida y Actualización, se cobrará esta cantidad en lugar del 2% del adeudo. En ningún caso los gastos de ejecución podrán exceder de la cantidad que represente 3 veces </w:t>
      </w:r>
      <w:r w:rsidR="00CE73A9" w:rsidRPr="000F3455">
        <w:rPr>
          <w:rFonts w:ascii="Arial" w:hAnsi="Arial" w:cs="Arial"/>
        </w:rPr>
        <w:t xml:space="preserve">la unidad de medida de actualización </w:t>
      </w:r>
    </w:p>
    <w:p w:rsidR="00024A71" w:rsidRPr="000F3455" w:rsidRDefault="00024A71" w:rsidP="003A7E6D">
      <w:pPr>
        <w:spacing w:line="360" w:lineRule="auto"/>
        <w:jc w:val="center"/>
        <w:rPr>
          <w:rFonts w:ascii="Arial" w:hAnsi="Arial" w:cs="Arial"/>
          <w:b/>
          <w:sz w:val="20"/>
          <w:szCs w:val="20"/>
        </w:rPr>
      </w:pPr>
    </w:p>
    <w:p w:rsidR="004227D1"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CAP</w:t>
      </w:r>
      <w:r w:rsidR="00B0341F" w:rsidRPr="000F3455">
        <w:rPr>
          <w:rFonts w:ascii="Arial" w:hAnsi="Arial" w:cs="Arial"/>
          <w:b/>
          <w:sz w:val="20"/>
          <w:szCs w:val="20"/>
        </w:rPr>
        <w:t>Í</w:t>
      </w:r>
      <w:r w:rsidRPr="000F3455">
        <w:rPr>
          <w:rFonts w:ascii="Arial" w:hAnsi="Arial" w:cs="Arial"/>
          <w:b/>
          <w:sz w:val="20"/>
          <w:szCs w:val="20"/>
        </w:rPr>
        <w:t>TULO VII</w:t>
      </w:r>
    </w:p>
    <w:p w:rsidR="004227D1"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Participaciones y Aportaciones</w:t>
      </w:r>
    </w:p>
    <w:p w:rsidR="004227D1" w:rsidRPr="000F3455" w:rsidRDefault="004227D1" w:rsidP="003A7E6D">
      <w:pPr>
        <w:pStyle w:val="Textoindependiente"/>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26.- </w:t>
      </w:r>
      <w:r w:rsidRPr="000F3455">
        <w:rPr>
          <w:rFonts w:ascii="Arial" w:hAnsi="Arial" w:cs="Arial"/>
        </w:rPr>
        <w:t xml:space="preserve">El Municipio de Calotmul, Yucatán, percibirá participaciones federales y estatales, así como aportaciones federales, de conformidad con lo establecido por la Ley de Coordinación Fiscal y la </w:t>
      </w:r>
      <w:r w:rsidR="00AB0AF2">
        <w:rPr>
          <w:rFonts w:ascii="Arial" w:hAnsi="Arial" w:cs="Arial"/>
        </w:rPr>
        <w:t>Ley de Coordinación Fiscal del E</w:t>
      </w:r>
      <w:r w:rsidRPr="000F3455">
        <w:rPr>
          <w:rFonts w:ascii="Arial" w:hAnsi="Arial" w:cs="Arial"/>
        </w:rPr>
        <w:t>stado de Yucatán.</w:t>
      </w:r>
    </w:p>
    <w:p w:rsidR="004227D1" w:rsidRPr="000F3455" w:rsidRDefault="004227D1" w:rsidP="003A7E6D">
      <w:pPr>
        <w:pStyle w:val="Textoindependiente"/>
        <w:spacing w:line="360" w:lineRule="auto"/>
        <w:jc w:val="center"/>
        <w:rPr>
          <w:rFonts w:ascii="Arial" w:hAnsi="Arial" w:cs="Arial"/>
        </w:rPr>
      </w:pPr>
    </w:p>
    <w:p w:rsidR="004227D1"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CAP</w:t>
      </w:r>
      <w:r w:rsidR="00B0341F" w:rsidRPr="000F3455">
        <w:rPr>
          <w:rFonts w:ascii="Arial" w:hAnsi="Arial" w:cs="Arial"/>
          <w:b/>
          <w:sz w:val="20"/>
          <w:szCs w:val="20"/>
        </w:rPr>
        <w:t>Í</w:t>
      </w:r>
      <w:r w:rsidRPr="000F3455">
        <w:rPr>
          <w:rFonts w:ascii="Arial" w:hAnsi="Arial" w:cs="Arial"/>
          <w:b/>
          <w:sz w:val="20"/>
          <w:szCs w:val="20"/>
        </w:rPr>
        <w:t>TULO VIII</w:t>
      </w:r>
    </w:p>
    <w:p w:rsidR="004227D1"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Ingresos Extraordinarios</w:t>
      </w:r>
    </w:p>
    <w:p w:rsidR="004227D1" w:rsidRPr="000F3455" w:rsidRDefault="004227D1" w:rsidP="003A7E6D">
      <w:pPr>
        <w:pStyle w:val="Textoindependiente"/>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27.- </w:t>
      </w:r>
      <w:r w:rsidRPr="000F3455">
        <w:rPr>
          <w:rFonts w:ascii="Arial" w:hAnsi="Arial" w:cs="Arial"/>
        </w:rPr>
        <w:t>El Municipio de Calotmul, Yucatán, podrá percibir ingresos extraordinarios vía empréstitos o financiamientos; o a través de la Federación o el Estado, por conceptos diferentes a las participaciones y aportaciones, de conformidad con lo establecido por las leyes respectivas.</w:t>
      </w:r>
    </w:p>
    <w:p w:rsidR="004227D1" w:rsidRPr="000F3455" w:rsidRDefault="004227D1" w:rsidP="003A7E6D">
      <w:pPr>
        <w:pStyle w:val="Textoindependiente"/>
        <w:spacing w:line="360" w:lineRule="auto"/>
        <w:jc w:val="center"/>
        <w:rPr>
          <w:rFonts w:ascii="Arial" w:hAnsi="Arial" w:cs="Arial"/>
        </w:rPr>
      </w:pPr>
    </w:p>
    <w:p w:rsidR="004227D1"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T</w:t>
      </w:r>
      <w:r w:rsidR="00B0341F" w:rsidRPr="000F3455">
        <w:rPr>
          <w:rFonts w:ascii="Arial" w:hAnsi="Arial" w:cs="Arial"/>
          <w:b/>
          <w:sz w:val="20"/>
          <w:szCs w:val="20"/>
        </w:rPr>
        <w:t>Í</w:t>
      </w:r>
      <w:r w:rsidRPr="000F3455">
        <w:rPr>
          <w:rFonts w:ascii="Arial" w:hAnsi="Arial" w:cs="Arial"/>
          <w:b/>
          <w:sz w:val="20"/>
          <w:szCs w:val="20"/>
        </w:rPr>
        <w:t>TULO TERCERO</w:t>
      </w:r>
    </w:p>
    <w:p w:rsidR="004227D1"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DEL PRONÓSTICO DE INGRESOS</w:t>
      </w:r>
    </w:p>
    <w:p w:rsidR="004227D1" w:rsidRPr="000F3455" w:rsidRDefault="004227D1" w:rsidP="003A7E6D">
      <w:pPr>
        <w:pStyle w:val="Textoindependiente"/>
        <w:spacing w:line="360" w:lineRule="auto"/>
        <w:jc w:val="center"/>
        <w:rPr>
          <w:rFonts w:ascii="Arial" w:hAnsi="Arial" w:cs="Arial"/>
          <w:b/>
        </w:rPr>
      </w:pPr>
    </w:p>
    <w:p w:rsidR="004227D1"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CAPÍTULO ÚNICO</w:t>
      </w:r>
    </w:p>
    <w:p w:rsidR="004227D1"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De los Ingresos a Recibir</w:t>
      </w:r>
    </w:p>
    <w:p w:rsidR="004227D1" w:rsidRPr="000F3455" w:rsidRDefault="004227D1" w:rsidP="000F3455">
      <w:pPr>
        <w:pStyle w:val="Textoindependiente"/>
        <w:spacing w:line="360" w:lineRule="auto"/>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A</w:t>
      </w:r>
      <w:r w:rsidR="00024A71" w:rsidRPr="000F3455">
        <w:rPr>
          <w:rFonts w:ascii="Arial" w:hAnsi="Arial" w:cs="Arial"/>
          <w:b/>
        </w:rPr>
        <w:t>rtículo</w:t>
      </w:r>
      <w:r w:rsidRPr="000F3455">
        <w:rPr>
          <w:rFonts w:ascii="Arial" w:hAnsi="Arial" w:cs="Arial"/>
          <w:b/>
        </w:rPr>
        <w:t xml:space="preserve"> 28.- </w:t>
      </w:r>
      <w:r w:rsidRPr="000F3455">
        <w:rPr>
          <w:rFonts w:ascii="Arial" w:hAnsi="Arial" w:cs="Arial"/>
        </w:rPr>
        <w:t>Los impuestos que el municipio percibirá se clasificarán como sigue:</w:t>
      </w:r>
    </w:p>
    <w:p w:rsidR="004227D1" w:rsidRPr="000F3455" w:rsidRDefault="004227D1" w:rsidP="000F3455">
      <w:pPr>
        <w:pStyle w:val="Textoindependiente"/>
        <w:spacing w:line="360" w:lineRule="auto"/>
        <w:jc w:val="both"/>
        <w:rPr>
          <w:rFonts w:ascii="Arial" w:hAnsi="Arial" w:cs="Arial"/>
        </w:rPr>
      </w:pPr>
    </w:p>
    <w:tbl>
      <w:tblPr>
        <w:tblStyle w:val="TableNormal"/>
        <w:tblW w:w="8563"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3"/>
        <w:gridCol w:w="1650"/>
      </w:tblGrid>
      <w:tr w:rsidR="004227D1" w:rsidRPr="000F3455" w:rsidTr="007B17D4">
        <w:trPr>
          <w:trHeight w:val="20"/>
        </w:trPr>
        <w:tc>
          <w:tcPr>
            <w:tcW w:w="6913" w:type="dxa"/>
            <w:shd w:val="clear" w:color="auto" w:fill="D9D9D9" w:themeFill="background1" w:themeFillShade="D9"/>
          </w:tcPr>
          <w:p w:rsidR="004227D1" w:rsidRPr="000F3455" w:rsidRDefault="00EE5674" w:rsidP="003A7E6D">
            <w:pPr>
              <w:pStyle w:val="TableParagraph"/>
              <w:spacing w:line="360" w:lineRule="auto"/>
              <w:ind w:right="220"/>
              <w:jc w:val="both"/>
              <w:rPr>
                <w:rFonts w:ascii="Arial" w:hAnsi="Arial" w:cs="Arial"/>
                <w:b/>
                <w:sz w:val="20"/>
                <w:szCs w:val="20"/>
              </w:rPr>
            </w:pPr>
            <w:r w:rsidRPr="000F3455">
              <w:rPr>
                <w:rFonts w:ascii="Arial" w:hAnsi="Arial" w:cs="Arial"/>
                <w:b/>
                <w:sz w:val="20"/>
                <w:szCs w:val="20"/>
              </w:rPr>
              <w:t>Impuestos</w:t>
            </w:r>
          </w:p>
        </w:tc>
        <w:tc>
          <w:tcPr>
            <w:tcW w:w="1650" w:type="dxa"/>
            <w:shd w:val="clear" w:color="auto" w:fill="D9D9D9" w:themeFill="background1" w:themeFillShade="D9"/>
          </w:tcPr>
          <w:p w:rsidR="004227D1" w:rsidRPr="000F3455" w:rsidRDefault="001D2776" w:rsidP="000F3455">
            <w:pPr>
              <w:pStyle w:val="TableParagraph"/>
              <w:tabs>
                <w:tab w:val="left" w:pos="693"/>
              </w:tabs>
              <w:spacing w:line="360" w:lineRule="auto"/>
              <w:jc w:val="both"/>
              <w:rPr>
                <w:rFonts w:ascii="Arial" w:hAnsi="Arial" w:cs="Arial"/>
                <w:b/>
                <w:sz w:val="20"/>
                <w:szCs w:val="20"/>
              </w:rPr>
            </w:pPr>
            <w:r w:rsidRPr="000F3455">
              <w:rPr>
                <w:rFonts w:ascii="Arial" w:hAnsi="Arial" w:cs="Arial"/>
                <w:b/>
                <w:sz w:val="20"/>
                <w:szCs w:val="20"/>
              </w:rPr>
              <w:t>$</w:t>
            </w:r>
            <w:r w:rsidRPr="000F3455">
              <w:rPr>
                <w:rFonts w:ascii="Arial" w:hAnsi="Arial" w:cs="Arial"/>
                <w:b/>
                <w:sz w:val="20"/>
                <w:szCs w:val="20"/>
              </w:rPr>
              <w:tab/>
              <w:t>88,296</w:t>
            </w:r>
            <w:r w:rsidR="00EE5674" w:rsidRPr="000F3455">
              <w:rPr>
                <w:rFonts w:ascii="Arial" w:hAnsi="Arial" w:cs="Arial"/>
                <w:b/>
                <w:sz w:val="20"/>
                <w:szCs w:val="20"/>
              </w:rPr>
              <w:t>.00</w:t>
            </w:r>
          </w:p>
        </w:tc>
      </w:tr>
      <w:tr w:rsidR="004227D1" w:rsidRPr="000F3455" w:rsidTr="007B17D4">
        <w:trPr>
          <w:trHeight w:val="20"/>
        </w:trPr>
        <w:tc>
          <w:tcPr>
            <w:tcW w:w="6913" w:type="dxa"/>
          </w:tcPr>
          <w:p w:rsidR="004227D1" w:rsidRPr="000F3455" w:rsidRDefault="00EE5674" w:rsidP="003A7E6D">
            <w:pPr>
              <w:pStyle w:val="TableParagraph"/>
              <w:spacing w:line="360" w:lineRule="auto"/>
              <w:ind w:left="203" w:right="220"/>
              <w:jc w:val="both"/>
              <w:rPr>
                <w:rFonts w:ascii="Arial" w:hAnsi="Arial" w:cs="Arial"/>
                <w:b/>
                <w:sz w:val="20"/>
                <w:szCs w:val="20"/>
              </w:rPr>
            </w:pPr>
            <w:r w:rsidRPr="000F3455">
              <w:rPr>
                <w:rFonts w:ascii="Arial" w:hAnsi="Arial" w:cs="Arial"/>
                <w:b/>
                <w:sz w:val="20"/>
                <w:szCs w:val="20"/>
              </w:rPr>
              <w:t>Impuestos sobre los ingresos</w:t>
            </w:r>
          </w:p>
        </w:tc>
        <w:tc>
          <w:tcPr>
            <w:tcW w:w="1650" w:type="dxa"/>
          </w:tcPr>
          <w:p w:rsidR="004227D1" w:rsidRPr="000F3455" w:rsidRDefault="001D2776" w:rsidP="000F3455">
            <w:pPr>
              <w:pStyle w:val="TableParagraph"/>
              <w:tabs>
                <w:tab w:val="left" w:pos="805"/>
              </w:tabs>
              <w:spacing w:line="360" w:lineRule="auto"/>
              <w:jc w:val="both"/>
              <w:rPr>
                <w:rFonts w:ascii="Arial" w:hAnsi="Arial" w:cs="Arial"/>
                <w:b/>
                <w:sz w:val="20"/>
                <w:szCs w:val="20"/>
              </w:rPr>
            </w:pPr>
            <w:r w:rsidRPr="000F3455">
              <w:rPr>
                <w:rFonts w:ascii="Arial" w:hAnsi="Arial" w:cs="Arial"/>
                <w:b/>
                <w:sz w:val="20"/>
                <w:szCs w:val="20"/>
              </w:rPr>
              <w:t>$</w:t>
            </w:r>
            <w:r w:rsidRPr="000F3455">
              <w:rPr>
                <w:rFonts w:ascii="Arial" w:hAnsi="Arial" w:cs="Arial"/>
                <w:b/>
                <w:sz w:val="20"/>
                <w:szCs w:val="20"/>
              </w:rPr>
              <w:tab/>
              <w:t>7,398</w:t>
            </w:r>
            <w:r w:rsidR="00EE5674" w:rsidRPr="000F3455">
              <w:rPr>
                <w:rFonts w:ascii="Arial" w:hAnsi="Arial" w:cs="Arial"/>
                <w:b/>
                <w:sz w:val="20"/>
                <w:szCs w:val="20"/>
              </w:rPr>
              <w:t>.00</w:t>
            </w:r>
          </w:p>
        </w:tc>
      </w:tr>
      <w:tr w:rsidR="004227D1" w:rsidRPr="000F3455" w:rsidTr="007B17D4">
        <w:trPr>
          <w:trHeight w:val="20"/>
        </w:trPr>
        <w:tc>
          <w:tcPr>
            <w:tcW w:w="6913" w:type="dxa"/>
          </w:tcPr>
          <w:p w:rsidR="004227D1" w:rsidRPr="000F3455" w:rsidRDefault="00EE5674" w:rsidP="003A7E6D">
            <w:pPr>
              <w:pStyle w:val="TableParagraph"/>
              <w:spacing w:line="360" w:lineRule="auto"/>
              <w:ind w:left="720" w:right="220"/>
              <w:jc w:val="both"/>
              <w:rPr>
                <w:rFonts w:ascii="Arial" w:hAnsi="Arial" w:cs="Arial"/>
                <w:sz w:val="20"/>
                <w:szCs w:val="20"/>
              </w:rPr>
            </w:pPr>
            <w:r w:rsidRPr="000F3455">
              <w:rPr>
                <w:rFonts w:ascii="Arial" w:hAnsi="Arial" w:cs="Arial"/>
                <w:sz w:val="20"/>
                <w:szCs w:val="20"/>
              </w:rPr>
              <w:t>&gt; Impuesto sobre Espectáculos y Diversiones Públicas</w:t>
            </w:r>
          </w:p>
        </w:tc>
        <w:tc>
          <w:tcPr>
            <w:tcW w:w="1650" w:type="dxa"/>
          </w:tcPr>
          <w:p w:rsidR="004227D1" w:rsidRPr="000F3455" w:rsidRDefault="001D2776" w:rsidP="000F3455">
            <w:pPr>
              <w:pStyle w:val="TableParagraph"/>
              <w:tabs>
                <w:tab w:val="left" w:pos="805"/>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7,398</w:t>
            </w:r>
            <w:r w:rsidR="00EE5674" w:rsidRPr="000F3455">
              <w:rPr>
                <w:rFonts w:ascii="Arial" w:hAnsi="Arial" w:cs="Arial"/>
                <w:sz w:val="20"/>
                <w:szCs w:val="20"/>
              </w:rPr>
              <w:t>.00</w:t>
            </w:r>
          </w:p>
        </w:tc>
      </w:tr>
      <w:tr w:rsidR="004227D1" w:rsidRPr="000F3455" w:rsidTr="007B17D4">
        <w:trPr>
          <w:trHeight w:val="20"/>
        </w:trPr>
        <w:tc>
          <w:tcPr>
            <w:tcW w:w="6913" w:type="dxa"/>
          </w:tcPr>
          <w:p w:rsidR="004227D1" w:rsidRPr="000F3455" w:rsidRDefault="00EE5674" w:rsidP="003A7E6D">
            <w:pPr>
              <w:pStyle w:val="TableParagraph"/>
              <w:spacing w:line="360" w:lineRule="auto"/>
              <w:ind w:left="203" w:right="220"/>
              <w:jc w:val="both"/>
              <w:rPr>
                <w:rFonts w:ascii="Arial" w:hAnsi="Arial" w:cs="Arial"/>
                <w:b/>
                <w:sz w:val="20"/>
                <w:szCs w:val="20"/>
              </w:rPr>
            </w:pPr>
            <w:r w:rsidRPr="000F3455">
              <w:rPr>
                <w:rFonts w:ascii="Arial" w:hAnsi="Arial" w:cs="Arial"/>
                <w:b/>
                <w:sz w:val="20"/>
                <w:szCs w:val="20"/>
              </w:rPr>
              <w:t>Impuestos sobre el patrimonio</w:t>
            </w:r>
          </w:p>
        </w:tc>
        <w:tc>
          <w:tcPr>
            <w:tcW w:w="1650" w:type="dxa"/>
          </w:tcPr>
          <w:p w:rsidR="004227D1" w:rsidRPr="000F3455" w:rsidRDefault="00EE5674" w:rsidP="000F3455">
            <w:pPr>
              <w:pStyle w:val="TableParagraph"/>
              <w:tabs>
                <w:tab w:val="left" w:pos="693"/>
              </w:tabs>
              <w:spacing w:line="360" w:lineRule="auto"/>
              <w:jc w:val="both"/>
              <w:rPr>
                <w:rFonts w:ascii="Arial" w:hAnsi="Arial" w:cs="Arial"/>
                <w:b/>
                <w:sz w:val="20"/>
                <w:szCs w:val="20"/>
              </w:rPr>
            </w:pPr>
            <w:r w:rsidRPr="000F3455">
              <w:rPr>
                <w:rFonts w:ascii="Arial" w:hAnsi="Arial" w:cs="Arial"/>
                <w:b/>
                <w:sz w:val="20"/>
                <w:szCs w:val="20"/>
              </w:rPr>
              <w:t>$</w:t>
            </w:r>
            <w:r w:rsidR="00237CE2" w:rsidRPr="000F3455">
              <w:rPr>
                <w:rFonts w:ascii="Arial" w:hAnsi="Arial" w:cs="Arial"/>
                <w:b/>
                <w:sz w:val="20"/>
                <w:szCs w:val="20"/>
              </w:rPr>
              <w:tab/>
            </w:r>
            <w:r w:rsidR="001D2776" w:rsidRPr="000F3455">
              <w:rPr>
                <w:rFonts w:ascii="Arial" w:hAnsi="Arial" w:cs="Arial"/>
                <w:b/>
                <w:sz w:val="20"/>
                <w:szCs w:val="20"/>
              </w:rPr>
              <w:t>51,459</w:t>
            </w:r>
            <w:r w:rsidRPr="000F3455">
              <w:rPr>
                <w:rFonts w:ascii="Arial" w:hAnsi="Arial" w:cs="Arial"/>
                <w:b/>
                <w:sz w:val="20"/>
                <w:szCs w:val="20"/>
              </w:rPr>
              <w:t>.00</w:t>
            </w:r>
          </w:p>
        </w:tc>
      </w:tr>
      <w:tr w:rsidR="004227D1" w:rsidRPr="000F3455" w:rsidTr="007B17D4">
        <w:trPr>
          <w:trHeight w:val="20"/>
        </w:trPr>
        <w:tc>
          <w:tcPr>
            <w:tcW w:w="6913" w:type="dxa"/>
          </w:tcPr>
          <w:p w:rsidR="004227D1" w:rsidRPr="000F3455" w:rsidRDefault="00EE5674" w:rsidP="003A7E6D">
            <w:pPr>
              <w:pStyle w:val="TableParagraph"/>
              <w:spacing w:line="360" w:lineRule="auto"/>
              <w:ind w:left="720" w:right="220"/>
              <w:jc w:val="both"/>
              <w:rPr>
                <w:rFonts w:ascii="Arial" w:hAnsi="Arial" w:cs="Arial"/>
                <w:sz w:val="20"/>
                <w:szCs w:val="20"/>
              </w:rPr>
            </w:pPr>
            <w:r w:rsidRPr="000F3455">
              <w:rPr>
                <w:rFonts w:ascii="Arial" w:hAnsi="Arial" w:cs="Arial"/>
                <w:sz w:val="20"/>
                <w:szCs w:val="20"/>
              </w:rPr>
              <w:t>&gt; Impuesto Predial</w:t>
            </w:r>
          </w:p>
        </w:tc>
        <w:tc>
          <w:tcPr>
            <w:tcW w:w="1650" w:type="dxa"/>
          </w:tcPr>
          <w:p w:rsidR="004227D1" w:rsidRPr="000F3455" w:rsidRDefault="001D2776" w:rsidP="000F3455">
            <w:pPr>
              <w:pStyle w:val="TableParagraph"/>
              <w:tabs>
                <w:tab w:val="left" w:pos="693"/>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51,459</w:t>
            </w:r>
            <w:r w:rsidR="00EE5674" w:rsidRPr="000F3455">
              <w:rPr>
                <w:rFonts w:ascii="Arial" w:hAnsi="Arial" w:cs="Arial"/>
                <w:sz w:val="20"/>
                <w:szCs w:val="20"/>
              </w:rPr>
              <w:t>.00</w:t>
            </w:r>
          </w:p>
        </w:tc>
      </w:tr>
      <w:tr w:rsidR="004227D1" w:rsidRPr="000F3455" w:rsidTr="007B17D4">
        <w:trPr>
          <w:trHeight w:val="20"/>
        </w:trPr>
        <w:tc>
          <w:tcPr>
            <w:tcW w:w="6913" w:type="dxa"/>
          </w:tcPr>
          <w:p w:rsidR="004227D1" w:rsidRPr="000F3455" w:rsidRDefault="00EE5674" w:rsidP="003A7E6D">
            <w:pPr>
              <w:pStyle w:val="TableParagraph"/>
              <w:spacing w:line="360" w:lineRule="auto"/>
              <w:ind w:left="203" w:right="220"/>
              <w:jc w:val="both"/>
              <w:rPr>
                <w:rFonts w:ascii="Arial" w:hAnsi="Arial" w:cs="Arial"/>
                <w:b/>
                <w:sz w:val="20"/>
                <w:szCs w:val="20"/>
              </w:rPr>
            </w:pPr>
            <w:r w:rsidRPr="000F3455">
              <w:rPr>
                <w:rFonts w:ascii="Arial" w:hAnsi="Arial" w:cs="Arial"/>
                <w:b/>
                <w:sz w:val="20"/>
                <w:szCs w:val="20"/>
              </w:rPr>
              <w:t>Impuestos sobre la producción, el consumo y las transacciones</w:t>
            </w:r>
          </w:p>
        </w:tc>
        <w:tc>
          <w:tcPr>
            <w:tcW w:w="1650" w:type="dxa"/>
          </w:tcPr>
          <w:p w:rsidR="004227D1" w:rsidRPr="000F3455" w:rsidRDefault="001D2776" w:rsidP="000F3455">
            <w:pPr>
              <w:pStyle w:val="TableParagraph"/>
              <w:tabs>
                <w:tab w:val="left" w:pos="693"/>
              </w:tabs>
              <w:spacing w:line="360" w:lineRule="auto"/>
              <w:jc w:val="both"/>
              <w:rPr>
                <w:rFonts w:ascii="Arial" w:hAnsi="Arial" w:cs="Arial"/>
                <w:b/>
                <w:sz w:val="20"/>
                <w:szCs w:val="20"/>
              </w:rPr>
            </w:pPr>
            <w:r w:rsidRPr="000F3455">
              <w:rPr>
                <w:rFonts w:ascii="Arial" w:hAnsi="Arial" w:cs="Arial"/>
                <w:b/>
                <w:sz w:val="20"/>
                <w:szCs w:val="20"/>
              </w:rPr>
              <w:t>$</w:t>
            </w:r>
            <w:r w:rsidRPr="000F3455">
              <w:rPr>
                <w:rFonts w:ascii="Arial" w:hAnsi="Arial" w:cs="Arial"/>
                <w:b/>
                <w:sz w:val="20"/>
                <w:szCs w:val="20"/>
              </w:rPr>
              <w:tab/>
              <w:t>29,429</w:t>
            </w:r>
            <w:r w:rsidR="00EE5674" w:rsidRPr="000F3455">
              <w:rPr>
                <w:rFonts w:ascii="Arial" w:hAnsi="Arial" w:cs="Arial"/>
                <w:b/>
                <w:sz w:val="20"/>
                <w:szCs w:val="20"/>
              </w:rPr>
              <w:t>.00</w:t>
            </w:r>
          </w:p>
        </w:tc>
      </w:tr>
      <w:tr w:rsidR="004227D1" w:rsidRPr="000F3455" w:rsidTr="007B17D4">
        <w:trPr>
          <w:trHeight w:val="20"/>
        </w:trPr>
        <w:tc>
          <w:tcPr>
            <w:tcW w:w="6913" w:type="dxa"/>
          </w:tcPr>
          <w:p w:rsidR="004227D1" w:rsidRPr="000F3455" w:rsidRDefault="00EE5674" w:rsidP="003A7E6D">
            <w:pPr>
              <w:pStyle w:val="TableParagraph"/>
              <w:spacing w:line="360" w:lineRule="auto"/>
              <w:ind w:left="720" w:right="220"/>
              <w:jc w:val="both"/>
              <w:rPr>
                <w:rFonts w:ascii="Arial" w:hAnsi="Arial" w:cs="Arial"/>
                <w:sz w:val="20"/>
                <w:szCs w:val="20"/>
              </w:rPr>
            </w:pPr>
            <w:r w:rsidRPr="000F3455">
              <w:rPr>
                <w:rFonts w:ascii="Arial" w:hAnsi="Arial" w:cs="Arial"/>
                <w:sz w:val="20"/>
                <w:szCs w:val="20"/>
              </w:rPr>
              <w:t>&gt; Impuesto sobre Adquisición de Inmuebles</w:t>
            </w:r>
          </w:p>
        </w:tc>
        <w:tc>
          <w:tcPr>
            <w:tcW w:w="1650" w:type="dxa"/>
          </w:tcPr>
          <w:p w:rsidR="004227D1" w:rsidRPr="000F3455" w:rsidRDefault="001D2776" w:rsidP="000F3455">
            <w:pPr>
              <w:pStyle w:val="TableParagraph"/>
              <w:tabs>
                <w:tab w:val="left" w:pos="693"/>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29,429</w:t>
            </w:r>
            <w:r w:rsidR="00EE5674" w:rsidRPr="000F3455">
              <w:rPr>
                <w:rFonts w:ascii="Arial" w:hAnsi="Arial" w:cs="Arial"/>
                <w:sz w:val="20"/>
                <w:szCs w:val="20"/>
              </w:rPr>
              <w:t>.00</w:t>
            </w:r>
          </w:p>
        </w:tc>
      </w:tr>
      <w:tr w:rsidR="004227D1" w:rsidRPr="000F3455" w:rsidTr="007B17D4">
        <w:trPr>
          <w:trHeight w:val="20"/>
        </w:trPr>
        <w:tc>
          <w:tcPr>
            <w:tcW w:w="6913" w:type="dxa"/>
          </w:tcPr>
          <w:p w:rsidR="004227D1" w:rsidRPr="003A7E6D" w:rsidRDefault="00EE5674" w:rsidP="003A7E6D">
            <w:pPr>
              <w:pStyle w:val="TableParagraph"/>
              <w:spacing w:line="360" w:lineRule="auto"/>
              <w:ind w:left="203" w:right="220"/>
              <w:jc w:val="both"/>
              <w:rPr>
                <w:rFonts w:ascii="Arial" w:hAnsi="Arial" w:cs="Arial"/>
                <w:b/>
                <w:sz w:val="20"/>
                <w:szCs w:val="20"/>
              </w:rPr>
            </w:pPr>
            <w:r w:rsidRPr="003A7E6D">
              <w:rPr>
                <w:rFonts w:ascii="Arial" w:hAnsi="Arial" w:cs="Arial"/>
                <w:b/>
                <w:sz w:val="20"/>
                <w:szCs w:val="20"/>
              </w:rPr>
              <w:t>Accesorios</w:t>
            </w:r>
          </w:p>
        </w:tc>
        <w:tc>
          <w:tcPr>
            <w:tcW w:w="1650" w:type="dxa"/>
          </w:tcPr>
          <w:p w:rsidR="004227D1" w:rsidRPr="003A7E6D" w:rsidRDefault="003A7E6D" w:rsidP="000F3455">
            <w:pPr>
              <w:pStyle w:val="TableParagraph"/>
              <w:spacing w:line="360" w:lineRule="auto"/>
              <w:jc w:val="both"/>
              <w:rPr>
                <w:rFonts w:ascii="Arial" w:hAnsi="Arial" w:cs="Arial"/>
                <w:b/>
                <w:sz w:val="20"/>
                <w:szCs w:val="20"/>
              </w:rPr>
            </w:pPr>
            <w:r>
              <w:rPr>
                <w:rFonts w:ascii="Arial" w:hAnsi="Arial" w:cs="Arial"/>
                <w:b/>
                <w:sz w:val="20"/>
                <w:szCs w:val="20"/>
              </w:rPr>
              <w:t xml:space="preserve">$                   </w:t>
            </w:r>
            <w:r w:rsidR="00EE5674" w:rsidRPr="003A7E6D">
              <w:rPr>
                <w:rFonts w:ascii="Arial" w:hAnsi="Arial" w:cs="Arial"/>
                <w:b/>
                <w:sz w:val="20"/>
                <w:szCs w:val="20"/>
              </w:rPr>
              <w:t>0.00</w:t>
            </w:r>
          </w:p>
        </w:tc>
      </w:tr>
      <w:tr w:rsidR="004227D1" w:rsidRPr="000F3455" w:rsidTr="007B17D4">
        <w:trPr>
          <w:trHeight w:val="20"/>
        </w:trPr>
        <w:tc>
          <w:tcPr>
            <w:tcW w:w="6913" w:type="dxa"/>
          </w:tcPr>
          <w:p w:rsidR="004227D1" w:rsidRPr="000F3455" w:rsidRDefault="00EE5674" w:rsidP="003A7E6D">
            <w:pPr>
              <w:pStyle w:val="TableParagraph"/>
              <w:spacing w:line="360" w:lineRule="auto"/>
              <w:ind w:left="720" w:right="220"/>
              <w:jc w:val="both"/>
              <w:rPr>
                <w:rFonts w:ascii="Arial" w:hAnsi="Arial" w:cs="Arial"/>
                <w:sz w:val="20"/>
                <w:szCs w:val="20"/>
              </w:rPr>
            </w:pPr>
            <w:r w:rsidRPr="000F3455">
              <w:rPr>
                <w:rFonts w:ascii="Arial" w:hAnsi="Arial" w:cs="Arial"/>
                <w:sz w:val="20"/>
                <w:szCs w:val="20"/>
              </w:rPr>
              <w:t>&gt; Actualización y Recargos de Impuestos</w:t>
            </w:r>
          </w:p>
        </w:tc>
        <w:tc>
          <w:tcPr>
            <w:tcW w:w="1650" w:type="dxa"/>
          </w:tcPr>
          <w:p w:rsidR="004227D1" w:rsidRPr="000F3455" w:rsidRDefault="003A7E6D" w:rsidP="000F3455">
            <w:pPr>
              <w:pStyle w:val="TableParagraph"/>
              <w:spacing w:line="360" w:lineRule="auto"/>
              <w:jc w:val="both"/>
              <w:rPr>
                <w:rFonts w:ascii="Arial" w:hAnsi="Arial" w:cs="Arial"/>
                <w:sz w:val="20"/>
                <w:szCs w:val="20"/>
              </w:rPr>
            </w:pPr>
            <w:r>
              <w:rPr>
                <w:rFonts w:ascii="Arial" w:hAnsi="Arial" w:cs="Arial"/>
                <w:sz w:val="20"/>
                <w:szCs w:val="20"/>
              </w:rPr>
              <w:t xml:space="preserve">$                   </w:t>
            </w:r>
            <w:r w:rsidR="00EE5674" w:rsidRPr="000F3455">
              <w:rPr>
                <w:rFonts w:ascii="Arial" w:hAnsi="Arial" w:cs="Arial"/>
                <w:sz w:val="20"/>
                <w:szCs w:val="20"/>
              </w:rPr>
              <w:t>0.00</w:t>
            </w:r>
          </w:p>
        </w:tc>
      </w:tr>
      <w:tr w:rsidR="004227D1" w:rsidRPr="000F3455" w:rsidTr="007B17D4">
        <w:trPr>
          <w:trHeight w:val="20"/>
        </w:trPr>
        <w:tc>
          <w:tcPr>
            <w:tcW w:w="6913" w:type="dxa"/>
          </w:tcPr>
          <w:p w:rsidR="004227D1" w:rsidRPr="000F3455" w:rsidRDefault="00EE5674" w:rsidP="003A7E6D">
            <w:pPr>
              <w:pStyle w:val="TableParagraph"/>
              <w:spacing w:line="360" w:lineRule="auto"/>
              <w:ind w:left="720" w:right="220"/>
              <w:jc w:val="both"/>
              <w:rPr>
                <w:rFonts w:ascii="Arial" w:hAnsi="Arial" w:cs="Arial"/>
                <w:sz w:val="20"/>
                <w:szCs w:val="20"/>
              </w:rPr>
            </w:pPr>
            <w:r w:rsidRPr="000F3455">
              <w:rPr>
                <w:rFonts w:ascii="Arial" w:hAnsi="Arial" w:cs="Arial"/>
                <w:sz w:val="20"/>
                <w:szCs w:val="20"/>
              </w:rPr>
              <w:t>&gt; Multa de Impuestos</w:t>
            </w:r>
          </w:p>
        </w:tc>
        <w:tc>
          <w:tcPr>
            <w:tcW w:w="1650" w:type="dxa"/>
          </w:tcPr>
          <w:p w:rsidR="004227D1" w:rsidRPr="000F3455" w:rsidRDefault="003A7E6D" w:rsidP="000F3455">
            <w:pPr>
              <w:pStyle w:val="TableParagraph"/>
              <w:spacing w:line="360" w:lineRule="auto"/>
              <w:jc w:val="both"/>
              <w:rPr>
                <w:rFonts w:ascii="Arial" w:hAnsi="Arial" w:cs="Arial"/>
                <w:sz w:val="20"/>
                <w:szCs w:val="20"/>
              </w:rPr>
            </w:pPr>
            <w:r>
              <w:rPr>
                <w:rFonts w:ascii="Arial" w:hAnsi="Arial" w:cs="Arial"/>
                <w:sz w:val="20"/>
                <w:szCs w:val="20"/>
              </w:rPr>
              <w:t xml:space="preserve">$                   </w:t>
            </w:r>
            <w:r w:rsidRPr="000F3455">
              <w:rPr>
                <w:rFonts w:ascii="Arial" w:hAnsi="Arial" w:cs="Arial"/>
                <w:sz w:val="20"/>
                <w:szCs w:val="20"/>
              </w:rPr>
              <w:t>0.00</w:t>
            </w:r>
          </w:p>
        </w:tc>
      </w:tr>
      <w:tr w:rsidR="004227D1" w:rsidRPr="000F3455" w:rsidTr="007B17D4">
        <w:trPr>
          <w:trHeight w:val="20"/>
        </w:trPr>
        <w:tc>
          <w:tcPr>
            <w:tcW w:w="6913" w:type="dxa"/>
          </w:tcPr>
          <w:p w:rsidR="004227D1" w:rsidRPr="000F3455" w:rsidRDefault="00EE5674" w:rsidP="003A7E6D">
            <w:pPr>
              <w:pStyle w:val="TableParagraph"/>
              <w:spacing w:line="360" w:lineRule="auto"/>
              <w:ind w:left="720" w:right="220"/>
              <w:jc w:val="both"/>
              <w:rPr>
                <w:rFonts w:ascii="Arial" w:hAnsi="Arial" w:cs="Arial"/>
                <w:sz w:val="20"/>
                <w:szCs w:val="20"/>
              </w:rPr>
            </w:pPr>
            <w:r w:rsidRPr="000F3455">
              <w:rPr>
                <w:rFonts w:ascii="Arial" w:hAnsi="Arial" w:cs="Arial"/>
                <w:sz w:val="20"/>
                <w:szCs w:val="20"/>
              </w:rPr>
              <w:t>&gt; Gastos de Ejecución de Impuestos</w:t>
            </w:r>
          </w:p>
        </w:tc>
        <w:tc>
          <w:tcPr>
            <w:tcW w:w="1650" w:type="dxa"/>
          </w:tcPr>
          <w:p w:rsidR="004227D1" w:rsidRPr="000F3455" w:rsidRDefault="003A7E6D" w:rsidP="000F3455">
            <w:pPr>
              <w:pStyle w:val="TableParagraph"/>
              <w:spacing w:line="360" w:lineRule="auto"/>
              <w:jc w:val="both"/>
              <w:rPr>
                <w:rFonts w:ascii="Arial" w:hAnsi="Arial" w:cs="Arial"/>
                <w:sz w:val="20"/>
                <w:szCs w:val="20"/>
              </w:rPr>
            </w:pPr>
            <w:r>
              <w:rPr>
                <w:rFonts w:ascii="Arial" w:hAnsi="Arial" w:cs="Arial"/>
                <w:sz w:val="20"/>
                <w:szCs w:val="20"/>
              </w:rPr>
              <w:t xml:space="preserve">$                   </w:t>
            </w:r>
            <w:r w:rsidRPr="000F3455">
              <w:rPr>
                <w:rFonts w:ascii="Arial" w:hAnsi="Arial" w:cs="Arial"/>
                <w:sz w:val="20"/>
                <w:szCs w:val="20"/>
              </w:rPr>
              <w:t>0.00</w:t>
            </w:r>
          </w:p>
        </w:tc>
      </w:tr>
      <w:tr w:rsidR="004227D1" w:rsidRPr="000F3455" w:rsidTr="007B17D4">
        <w:trPr>
          <w:trHeight w:val="20"/>
        </w:trPr>
        <w:tc>
          <w:tcPr>
            <w:tcW w:w="6913" w:type="dxa"/>
            <w:tcBorders>
              <w:left w:val="single" w:sz="8" w:space="0" w:color="000000"/>
            </w:tcBorders>
          </w:tcPr>
          <w:p w:rsidR="004227D1" w:rsidRPr="003A7E6D" w:rsidRDefault="00EE5674" w:rsidP="003A7E6D">
            <w:pPr>
              <w:pStyle w:val="TableParagraph"/>
              <w:spacing w:line="360" w:lineRule="auto"/>
              <w:ind w:left="203" w:right="220"/>
              <w:jc w:val="both"/>
              <w:rPr>
                <w:rFonts w:ascii="Arial" w:hAnsi="Arial" w:cs="Arial"/>
                <w:b/>
                <w:sz w:val="20"/>
                <w:szCs w:val="20"/>
              </w:rPr>
            </w:pPr>
            <w:r w:rsidRPr="003A7E6D">
              <w:rPr>
                <w:rFonts w:ascii="Arial" w:hAnsi="Arial" w:cs="Arial"/>
                <w:b/>
                <w:sz w:val="20"/>
                <w:szCs w:val="20"/>
              </w:rPr>
              <w:t>Otros impuestos</w:t>
            </w:r>
          </w:p>
        </w:tc>
        <w:tc>
          <w:tcPr>
            <w:tcW w:w="1650" w:type="dxa"/>
          </w:tcPr>
          <w:p w:rsidR="004227D1" w:rsidRPr="003A7E6D" w:rsidRDefault="003A7E6D" w:rsidP="000F3455">
            <w:pPr>
              <w:pStyle w:val="TableParagraph"/>
              <w:spacing w:line="360" w:lineRule="auto"/>
              <w:jc w:val="both"/>
              <w:rPr>
                <w:rFonts w:ascii="Arial" w:hAnsi="Arial" w:cs="Arial"/>
                <w:b/>
                <w:sz w:val="20"/>
                <w:szCs w:val="20"/>
              </w:rPr>
            </w:pPr>
            <w:r>
              <w:rPr>
                <w:rFonts w:ascii="Arial" w:hAnsi="Arial" w:cs="Arial"/>
                <w:sz w:val="20"/>
                <w:szCs w:val="20"/>
              </w:rPr>
              <w:t xml:space="preserve">$                   </w:t>
            </w:r>
            <w:r w:rsidRPr="000F3455">
              <w:rPr>
                <w:rFonts w:ascii="Arial" w:hAnsi="Arial" w:cs="Arial"/>
                <w:sz w:val="20"/>
                <w:szCs w:val="20"/>
              </w:rPr>
              <w:t>0.00</w:t>
            </w:r>
          </w:p>
        </w:tc>
      </w:tr>
      <w:tr w:rsidR="004227D1" w:rsidRPr="000F3455" w:rsidTr="007B17D4">
        <w:trPr>
          <w:trHeight w:val="20"/>
        </w:trPr>
        <w:tc>
          <w:tcPr>
            <w:tcW w:w="6913" w:type="dxa"/>
          </w:tcPr>
          <w:p w:rsidR="004227D1" w:rsidRPr="003A7E6D" w:rsidRDefault="00EE5674" w:rsidP="003A7E6D">
            <w:pPr>
              <w:pStyle w:val="TableParagraph"/>
              <w:spacing w:line="360" w:lineRule="auto"/>
              <w:ind w:left="203" w:right="220"/>
              <w:jc w:val="both"/>
              <w:rPr>
                <w:rFonts w:ascii="Arial" w:hAnsi="Arial" w:cs="Arial"/>
                <w:b/>
                <w:sz w:val="20"/>
                <w:szCs w:val="20"/>
              </w:rPr>
            </w:pPr>
            <w:r w:rsidRPr="003A7E6D">
              <w:rPr>
                <w:rFonts w:ascii="Arial" w:hAnsi="Arial" w:cs="Arial"/>
                <w:b/>
                <w:sz w:val="20"/>
                <w:szCs w:val="20"/>
              </w:rPr>
              <w:t>Impuestos no comprendidos en las fracciones de la Ley de Ingresos</w:t>
            </w:r>
            <w:r w:rsidR="003A7E6D">
              <w:rPr>
                <w:rFonts w:ascii="Arial" w:hAnsi="Arial" w:cs="Arial"/>
                <w:b/>
                <w:sz w:val="20"/>
                <w:szCs w:val="20"/>
              </w:rPr>
              <w:t xml:space="preserve"> </w:t>
            </w:r>
            <w:r w:rsidRPr="003A7E6D">
              <w:rPr>
                <w:rFonts w:ascii="Arial" w:hAnsi="Arial" w:cs="Arial"/>
                <w:b/>
                <w:sz w:val="20"/>
                <w:szCs w:val="20"/>
              </w:rPr>
              <w:t>causadas en ejercicios fiscales anteriores pendientes de liquidación o pago</w:t>
            </w:r>
          </w:p>
        </w:tc>
        <w:tc>
          <w:tcPr>
            <w:tcW w:w="1650" w:type="dxa"/>
          </w:tcPr>
          <w:p w:rsidR="004227D1" w:rsidRPr="003A7E6D" w:rsidRDefault="004227D1" w:rsidP="000F3455">
            <w:pPr>
              <w:pStyle w:val="TableParagraph"/>
              <w:spacing w:line="360" w:lineRule="auto"/>
              <w:jc w:val="both"/>
              <w:rPr>
                <w:rFonts w:ascii="Arial" w:hAnsi="Arial" w:cs="Arial"/>
                <w:b/>
                <w:sz w:val="20"/>
                <w:szCs w:val="20"/>
              </w:rPr>
            </w:pPr>
          </w:p>
          <w:p w:rsidR="004227D1" w:rsidRPr="003A7E6D" w:rsidRDefault="003A7E6D" w:rsidP="000F3455">
            <w:pPr>
              <w:pStyle w:val="TableParagraph"/>
              <w:spacing w:line="360" w:lineRule="auto"/>
              <w:jc w:val="both"/>
              <w:rPr>
                <w:rFonts w:ascii="Arial" w:hAnsi="Arial" w:cs="Arial"/>
                <w:b/>
                <w:sz w:val="20"/>
                <w:szCs w:val="20"/>
              </w:rPr>
            </w:pPr>
            <w:r w:rsidRPr="003A7E6D">
              <w:rPr>
                <w:rFonts w:ascii="Arial" w:hAnsi="Arial" w:cs="Arial"/>
                <w:b/>
                <w:sz w:val="20"/>
                <w:szCs w:val="20"/>
              </w:rPr>
              <w:t>$                   0.00</w:t>
            </w:r>
          </w:p>
        </w:tc>
      </w:tr>
    </w:tbl>
    <w:p w:rsidR="004227D1" w:rsidRPr="000F3455" w:rsidRDefault="004227D1" w:rsidP="000F3455">
      <w:pPr>
        <w:pStyle w:val="Textoindependiente"/>
        <w:spacing w:line="360" w:lineRule="auto"/>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29.- </w:t>
      </w:r>
      <w:r w:rsidRPr="000F3455">
        <w:rPr>
          <w:rFonts w:ascii="Arial" w:hAnsi="Arial" w:cs="Arial"/>
        </w:rPr>
        <w:t>Los derechos que el municipio percibirá se causarán por los siguientes conceptos:</w:t>
      </w:r>
    </w:p>
    <w:p w:rsidR="004227D1" w:rsidRPr="000F3455" w:rsidRDefault="004227D1" w:rsidP="000F3455">
      <w:pPr>
        <w:pStyle w:val="Textoindependiente"/>
        <w:spacing w:line="360" w:lineRule="auto"/>
        <w:jc w:val="both"/>
        <w:rPr>
          <w:rFonts w:ascii="Arial" w:hAnsi="Arial" w:cs="Arial"/>
        </w:rPr>
      </w:pPr>
    </w:p>
    <w:tbl>
      <w:tblPr>
        <w:tblStyle w:val="TableNormal"/>
        <w:tblW w:w="856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9"/>
        <w:gridCol w:w="1650"/>
      </w:tblGrid>
      <w:tr w:rsidR="004227D1" w:rsidRPr="000F3455" w:rsidTr="007B17D4">
        <w:trPr>
          <w:trHeight w:val="20"/>
        </w:trPr>
        <w:tc>
          <w:tcPr>
            <w:tcW w:w="6919" w:type="dxa"/>
            <w:shd w:val="clear" w:color="auto" w:fill="D9D9D9" w:themeFill="background1" w:themeFillShade="D9"/>
          </w:tcPr>
          <w:p w:rsidR="004227D1" w:rsidRPr="000F3455" w:rsidRDefault="00EE5674" w:rsidP="007B17D4">
            <w:pPr>
              <w:pStyle w:val="TableParagraph"/>
              <w:spacing w:line="360" w:lineRule="auto"/>
              <w:ind w:right="310"/>
              <w:jc w:val="both"/>
              <w:rPr>
                <w:rFonts w:ascii="Arial" w:hAnsi="Arial" w:cs="Arial"/>
                <w:b/>
                <w:sz w:val="20"/>
                <w:szCs w:val="20"/>
              </w:rPr>
            </w:pPr>
            <w:r w:rsidRPr="000F3455">
              <w:rPr>
                <w:rFonts w:ascii="Arial" w:hAnsi="Arial" w:cs="Arial"/>
                <w:b/>
                <w:sz w:val="20"/>
                <w:szCs w:val="20"/>
              </w:rPr>
              <w:t>Derechos</w:t>
            </w:r>
          </w:p>
        </w:tc>
        <w:tc>
          <w:tcPr>
            <w:tcW w:w="1650" w:type="dxa"/>
            <w:shd w:val="clear" w:color="auto" w:fill="D9D9D9" w:themeFill="background1" w:themeFillShade="D9"/>
          </w:tcPr>
          <w:p w:rsidR="004227D1" w:rsidRPr="000F3455" w:rsidRDefault="006D4778" w:rsidP="000F3455">
            <w:pPr>
              <w:pStyle w:val="TableParagraph"/>
              <w:tabs>
                <w:tab w:val="left" w:pos="580"/>
              </w:tabs>
              <w:spacing w:line="360" w:lineRule="auto"/>
              <w:jc w:val="both"/>
              <w:rPr>
                <w:rFonts w:ascii="Arial" w:hAnsi="Arial" w:cs="Arial"/>
                <w:b/>
                <w:sz w:val="20"/>
                <w:szCs w:val="20"/>
              </w:rPr>
            </w:pPr>
            <w:r>
              <w:rPr>
                <w:rFonts w:ascii="Arial" w:hAnsi="Arial" w:cs="Arial"/>
                <w:b/>
                <w:sz w:val="20"/>
                <w:szCs w:val="20"/>
              </w:rPr>
              <w:t>$</w:t>
            </w:r>
            <w:r>
              <w:rPr>
                <w:rFonts w:ascii="Arial" w:hAnsi="Arial" w:cs="Arial"/>
                <w:b/>
                <w:sz w:val="20"/>
                <w:szCs w:val="20"/>
              </w:rPr>
              <w:tab/>
              <w:t>117,513</w:t>
            </w:r>
            <w:r w:rsidR="00EE5674" w:rsidRPr="000F3455">
              <w:rPr>
                <w:rFonts w:ascii="Arial" w:hAnsi="Arial" w:cs="Arial"/>
                <w:b/>
                <w:sz w:val="20"/>
                <w:szCs w:val="20"/>
              </w:rPr>
              <w:t>.00</w:t>
            </w:r>
          </w:p>
        </w:tc>
      </w:tr>
      <w:tr w:rsidR="004227D1" w:rsidRPr="000F3455" w:rsidTr="007B17D4">
        <w:trPr>
          <w:trHeight w:val="20"/>
        </w:trPr>
        <w:tc>
          <w:tcPr>
            <w:tcW w:w="6919" w:type="dxa"/>
          </w:tcPr>
          <w:p w:rsidR="004227D1" w:rsidRPr="007B17D4" w:rsidRDefault="00EE5674" w:rsidP="007B17D4">
            <w:pPr>
              <w:pStyle w:val="TableParagraph"/>
              <w:spacing w:line="360" w:lineRule="auto"/>
              <w:ind w:left="209" w:right="310"/>
              <w:jc w:val="both"/>
              <w:rPr>
                <w:rFonts w:ascii="Arial" w:hAnsi="Arial" w:cs="Arial"/>
                <w:b/>
                <w:sz w:val="20"/>
                <w:szCs w:val="20"/>
              </w:rPr>
            </w:pPr>
            <w:r w:rsidRPr="007B17D4">
              <w:rPr>
                <w:rFonts w:ascii="Arial" w:hAnsi="Arial" w:cs="Arial"/>
                <w:b/>
                <w:sz w:val="20"/>
                <w:szCs w:val="20"/>
              </w:rPr>
              <w:t>Derechos por el uso, goce, aprovechamiento o explotación de bienes de dominio</w:t>
            </w:r>
            <w:r w:rsidR="007B17D4" w:rsidRPr="007B17D4">
              <w:rPr>
                <w:rFonts w:ascii="Arial" w:hAnsi="Arial" w:cs="Arial"/>
                <w:b/>
                <w:sz w:val="20"/>
                <w:szCs w:val="20"/>
              </w:rPr>
              <w:t xml:space="preserve"> </w:t>
            </w:r>
            <w:r w:rsidRPr="007B17D4">
              <w:rPr>
                <w:rFonts w:ascii="Arial" w:hAnsi="Arial" w:cs="Arial"/>
                <w:b/>
                <w:sz w:val="20"/>
                <w:szCs w:val="20"/>
              </w:rPr>
              <w:t>público</w:t>
            </w:r>
          </w:p>
        </w:tc>
        <w:tc>
          <w:tcPr>
            <w:tcW w:w="1650" w:type="dxa"/>
          </w:tcPr>
          <w:p w:rsidR="004227D1" w:rsidRPr="007B17D4" w:rsidRDefault="007B17D4" w:rsidP="000F3455">
            <w:pPr>
              <w:pStyle w:val="TableParagraph"/>
              <w:spacing w:line="360" w:lineRule="auto"/>
              <w:jc w:val="both"/>
              <w:rPr>
                <w:rFonts w:ascii="Arial" w:hAnsi="Arial" w:cs="Arial"/>
                <w:b/>
                <w:sz w:val="20"/>
                <w:szCs w:val="20"/>
              </w:rPr>
            </w:pPr>
            <w:r w:rsidRPr="007B17D4">
              <w:rPr>
                <w:rFonts w:ascii="Arial" w:hAnsi="Arial" w:cs="Arial"/>
                <w:b/>
                <w:sz w:val="20"/>
                <w:szCs w:val="20"/>
              </w:rPr>
              <w:t>$                   0.00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Por el suelo de los locales o pisos de mercados, espacios en la vía pública o</w:t>
            </w:r>
            <w:r w:rsidR="007B17D4">
              <w:rPr>
                <w:rFonts w:ascii="Arial" w:hAnsi="Arial" w:cs="Arial"/>
                <w:sz w:val="20"/>
                <w:szCs w:val="20"/>
              </w:rPr>
              <w:t xml:space="preserve"> </w:t>
            </w:r>
            <w:r w:rsidRPr="000F3455">
              <w:rPr>
                <w:rFonts w:ascii="Arial" w:hAnsi="Arial" w:cs="Arial"/>
                <w:sz w:val="20"/>
                <w:szCs w:val="20"/>
              </w:rPr>
              <w:t>parques públicos</w:t>
            </w:r>
          </w:p>
        </w:tc>
        <w:tc>
          <w:tcPr>
            <w:tcW w:w="1650" w:type="dxa"/>
          </w:tcPr>
          <w:p w:rsidR="004227D1" w:rsidRPr="000F3455" w:rsidRDefault="007B17D4" w:rsidP="000F3455">
            <w:pPr>
              <w:pStyle w:val="TableParagraph"/>
              <w:spacing w:line="360" w:lineRule="auto"/>
              <w:jc w:val="both"/>
              <w:rPr>
                <w:rFonts w:ascii="Arial" w:hAnsi="Arial" w:cs="Arial"/>
                <w:sz w:val="20"/>
                <w:szCs w:val="20"/>
              </w:rPr>
            </w:pPr>
            <w:r>
              <w:rPr>
                <w:rFonts w:ascii="Arial" w:hAnsi="Arial" w:cs="Arial"/>
                <w:sz w:val="20"/>
                <w:szCs w:val="20"/>
              </w:rPr>
              <w:t xml:space="preserve">$                   </w:t>
            </w:r>
            <w:r w:rsidRPr="000F3455">
              <w:rPr>
                <w:rFonts w:ascii="Arial" w:hAnsi="Arial" w:cs="Arial"/>
                <w:sz w:val="20"/>
                <w:szCs w:val="20"/>
              </w:rPr>
              <w:t>0.00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Por el uso y aprovechamiento de los bienes de dominio público del patrimonio</w:t>
            </w:r>
            <w:r w:rsidR="007B17D4">
              <w:rPr>
                <w:rFonts w:ascii="Arial" w:hAnsi="Arial" w:cs="Arial"/>
                <w:sz w:val="20"/>
                <w:szCs w:val="20"/>
              </w:rPr>
              <w:t xml:space="preserve"> </w:t>
            </w:r>
            <w:r w:rsidRPr="000F3455">
              <w:rPr>
                <w:rFonts w:ascii="Arial" w:hAnsi="Arial" w:cs="Arial"/>
                <w:sz w:val="20"/>
                <w:szCs w:val="20"/>
              </w:rPr>
              <w:t>municipal</w:t>
            </w:r>
          </w:p>
        </w:tc>
        <w:tc>
          <w:tcPr>
            <w:tcW w:w="1650" w:type="dxa"/>
          </w:tcPr>
          <w:p w:rsidR="004227D1" w:rsidRPr="000F3455" w:rsidRDefault="007B17D4" w:rsidP="000F3455">
            <w:pPr>
              <w:pStyle w:val="TableParagraph"/>
              <w:spacing w:line="360" w:lineRule="auto"/>
              <w:jc w:val="both"/>
              <w:rPr>
                <w:rFonts w:ascii="Arial" w:hAnsi="Arial" w:cs="Arial"/>
                <w:sz w:val="20"/>
                <w:szCs w:val="20"/>
              </w:rPr>
            </w:pPr>
            <w:r>
              <w:rPr>
                <w:rFonts w:ascii="Arial" w:hAnsi="Arial" w:cs="Arial"/>
                <w:sz w:val="20"/>
                <w:szCs w:val="20"/>
              </w:rPr>
              <w:t xml:space="preserve">$                   </w:t>
            </w:r>
            <w:r w:rsidRPr="000F3455">
              <w:rPr>
                <w:rFonts w:ascii="Arial" w:hAnsi="Arial" w:cs="Arial"/>
                <w:sz w:val="20"/>
                <w:szCs w:val="20"/>
              </w:rPr>
              <w:t>0.00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209" w:right="310"/>
              <w:jc w:val="both"/>
              <w:rPr>
                <w:rFonts w:ascii="Arial" w:hAnsi="Arial" w:cs="Arial"/>
                <w:b/>
                <w:sz w:val="20"/>
                <w:szCs w:val="20"/>
              </w:rPr>
            </w:pPr>
            <w:r w:rsidRPr="000F3455">
              <w:rPr>
                <w:rFonts w:ascii="Arial" w:hAnsi="Arial" w:cs="Arial"/>
                <w:b/>
                <w:sz w:val="20"/>
                <w:szCs w:val="20"/>
              </w:rPr>
              <w:t>Derechos derecho de prestación de servicios</w:t>
            </w:r>
          </w:p>
        </w:tc>
        <w:tc>
          <w:tcPr>
            <w:tcW w:w="1650" w:type="dxa"/>
          </w:tcPr>
          <w:p w:rsidR="004227D1" w:rsidRPr="000F3455" w:rsidRDefault="006D4778" w:rsidP="000F3455">
            <w:pPr>
              <w:pStyle w:val="TableParagraph"/>
              <w:tabs>
                <w:tab w:val="left" w:pos="690"/>
              </w:tabs>
              <w:spacing w:line="360" w:lineRule="auto"/>
              <w:jc w:val="both"/>
              <w:rPr>
                <w:rFonts w:ascii="Arial" w:hAnsi="Arial" w:cs="Arial"/>
                <w:b/>
                <w:sz w:val="20"/>
                <w:szCs w:val="20"/>
              </w:rPr>
            </w:pPr>
            <w:r>
              <w:rPr>
                <w:rFonts w:ascii="Arial" w:hAnsi="Arial" w:cs="Arial"/>
                <w:b/>
                <w:sz w:val="20"/>
                <w:szCs w:val="20"/>
              </w:rPr>
              <w:t>$</w:t>
            </w:r>
            <w:r>
              <w:rPr>
                <w:rFonts w:ascii="Arial" w:hAnsi="Arial" w:cs="Arial"/>
                <w:b/>
                <w:sz w:val="20"/>
                <w:szCs w:val="20"/>
              </w:rPr>
              <w:tab/>
              <w:t>76,345</w:t>
            </w:r>
            <w:r w:rsidR="00EE5674" w:rsidRPr="000F3455">
              <w:rPr>
                <w:rFonts w:ascii="Arial" w:hAnsi="Arial" w:cs="Arial"/>
                <w:b/>
                <w:sz w:val="20"/>
                <w:szCs w:val="20"/>
              </w:rPr>
              <w:t>.00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Servicios de Agua Potable, drenaje y alcantarillado</w:t>
            </w:r>
          </w:p>
        </w:tc>
        <w:tc>
          <w:tcPr>
            <w:tcW w:w="1650" w:type="dxa"/>
          </w:tcPr>
          <w:p w:rsidR="004227D1" w:rsidRPr="000F3455" w:rsidRDefault="001D2776" w:rsidP="000F3455">
            <w:pPr>
              <w:pStyle w:val="TableParagraph"/>
              <w:tabs>
                <w:tab w:val="left" w:pos="691"/>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11,770</w:t>
            </w:r>
            <w:r w:rsidR="00EE5674" w:rsidRPr="000F3455">
              <w:rPr>
                <w:rFonts w:ascii="Arial" w:hAnsi="Arial" w:cs="Arial"/>
                <w:sz w:val="20"/>
                <w:szCs w:val="20"/>
              </w:rPr>
              <w:t>.00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Servicio de Alumbrado Público</w:t>
            </w:r>
          </w:p>
        </w:tc>
        <w:tc>
          <w:tcPr>
            <w:tcW w:w="1650" w:type="dxa"/>
          </w:tcPr>
          <w:p w:rsidR="004227D1" w:rsidRPr="000F3455" w:rsidRDefault="001D2776" w:rsidP="000F3455">
            <w:pPr>
              <w:pStyle w:val="TableParagraph"/>
              <w:tabs>
                <w:tab w:val="left" w:pos="732"/>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22,030</w:t>
            </w:r>
            <w:r w:rsidR="00EE5674" w:rsidRPr="000F3455">
              <w:rPr>
                <w:rFonts w:ascii="Arial" w:hAnsi="Arial" w:cs="Arial"/>
                <w:sz w:val="20"/>
                <w:szCs w:val="20"/>
              </w:rPr>
              <w:t>.00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Servicio de Limpia, Recolección, Traslado y disposición final de residuos</w:t>
            </w:r>
          </w:p>
        </w:tc>
        <w:tc>
          <w:tcPr>
            <w:tcW w:w="1650" w:type="dxa"/>
          </w:tcPr>
          <w:p w:rsidR="004227D1" w:rsidRPr="000F3455" w:rsidRDefault="001D2776" w:rsidP="000F3455">
            <w:pPr>
              <w:pStyle w:val="TableParagraph"/>
              <w:tabs>
                <w:tab w:val="left" w:pos="844"/>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4,372</w:t>
            </w:r>
            <w:r w:rsidR="00EE5674" w:rsidRPr="000F3455">
              <w:rPr>
                <w:rFonts w:ascii="Arial" w:hAnsi="Arial" w:cs="Arial"/>
                <w:sz w:val="20"/>
                <w:szCs w:val="20"/>
              </w:rPr>
              <w:t>.00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Servicio de Mercado y centrales de abasto</w:t>
            </w:r>
          </w:p>
        </w:tc>
        <w:tc>
          <w:tcPr>
            <w:tcW w:w="1650" w:type="dxa"/>
          </w:tcPr>
          <w:p w:rsidR="004227D1" w:rsidRPr="000F3455" w:rsidRDefault="001D2776" w:rsidP="000F3455">
            <w:pPr>
              <w:pStyle w:val="TableParagraph"/>
              <w:tabs>
                <w:tab w:val="left" w:pos="844"/>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4,372</w:t>
            </w:r>
            <w:r w:rsidR="00EE5674" w:rsidRPr="000F3455">
              <w:rPr>
                <w:rFonts w:ascii="Arial" w:hAnsi="Arial" w:cs="Arial"/>
                <w:sz w:val="20"/>
                <w:szCs w:val="20"/>
              </w:rPr>
              <w:t>.00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Servicio de Panteones</w:t>
            </w:r>
          </w:p>
        </w:tc>
        <w:tc>
          <w:tcPr>
            <w:tcW w:w="1650" w:type="dxa"/>
          </w:tcPr>
          <w:p w:rsidR="004227D1" w:rsidRPr="000F3455" w:rsidRDefault="001D2776" w:rsidP="000F3455">
            <w:pPr>
              <w:pStyle w:val="TableParagraph"/>
              <w:tabs>
                <w:tab w:val="left" w:pos="733"/>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29,429</w:t>
            </w:r>
            <w:r w:rsidR="00EE5674" w:rsidRPr="000F3455">
              <w:rPr>
                <w:rFonts w:ascii="Arial" w:hAnsi="Arial" w:cs="Arial"/>
                <w:sz w:val="20"/>
                <w:szCs w:val="20"/>
              </w:rPr>
              <w:t>.00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Servicio de Rastro</w:t>
            </w:r>
          </w:p>
        </w:tc>
        <w:tc>
          <w:tcPr>
            <w:tcW w:w="1650" w:type="dxa"/>
          </w:tcPr>
          <w:p w:rsidR="004227D1" w:rsidRPr="000F3455" w:rsidRDefault="00EE5674" w:rsidP="000F3455">
            <w:pPr>
              <w:pStyle w:val="TableParagraph"/>
              <w:tabs>
                <w:tab w:val="left" w:pos="1234"/>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0.00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Servicio de Seguridad Pública (Policía Preventiva y tránsito Municipal)</w:t>
            </w:r>
          </w:p>
        </w:tc>
        <w:tc>
          <w:tcPr>
            <w:tcW w:w="1650" w:type="dxa"/>
          </w:tcPr>
          <w:p w:rsidR="004227D1" w:rsidRPr="000F3455" w:rsidRDefault="001D2776" w:rsidP="000F3455">
            <w:pPr>
              <w:pStyle w:val="TableParagraph"/>
              <w:tabs>
                <w:tab w:val="left" w:pos="844"/>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4,372</w:t>
            </w:r>
            <w:r w:rsidR="00EE5674" w:rsidRPr="000F3455">
              <w:rPr>
                <w:rFonts w:ascii="Arial" w:hAnsi="Arial" w:cs="Arial"/>
                <w:sz w:val="20"/>
                <w:szCs w:val="20"/>
              </w:rPr>
              <w:t>.00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Servicio de Catastro</w:t>
            </w:r>
          </w:p>
        </w:tc>
        <w:tc>
          <w:tcPr>
            <w:tcW w:w="1650" w:type="dxa"/>
          </w:tcPr>
          <w:p w:rsidR="004227D1" w:rsidRPr="000F3455" w:rsidRDefault="00EE5674" w:rsidP="000F3455">
            <w:pPr>
              <w:pStyle w:val="TableParagraph"/>
              <w:tabs>
                <w:tab w:val="left" w:pos="1234"/>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0.00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209" w:right="310"/>
              <w:jc w:val="both"/>
              <w:rPr>
                <w:rFonts w:ascii="Arial" w:hAnsi="Arial" w:cs="Arial"/>
                <w:b/>
                <w:sz w:val="20"/>
                <w:szCs w:val="20"/>
              </w:rPr>
            </w:pPr>
            <w:r w:rsidRPr="000F3455">
              <w:rPr>
                <w:rFonts w:ascii="Arial" w:hAnsi="Arial" w:cs="Arial"/>
                <w:b/>
                <w:sz w:val="20"/>
                <w:szCs w:val="20"/>
              </w:rPr>
              <w:t>Otros Derechos</w:t>
            </w:r>
          </w:p>
        </w:tc>
        <w:tc>
          <w:tcPr>
            <w:tcW w:w="1650" w:type="dxa"/>
          </w:tcPr>
          <w:p w:rsidR="004227D1" w:rsidRPr="000F3455" w:rsidRDefault="001D2776" w:rsidP="000F3455">
            <w:pPr>
              <w:pStyle w:val="TableParagraph"/>
              <w:tabs>
                <w:tab w:val="left" w:pos="733"/>
              </w:tabs>
              <w:spacing w:line="360" w:lineRule="auto"/>
              <w:jc w:val="both"/>
              <w:rPr>
                <w:rFonts w:ascii="Arial" w:hAnsi="Arial" w:cs="Arial"/>
                <w:b/>
                <w:sz w:val="20"/>
                <w:szCs w:val="20"/>
              </w:rPr>
            </w:pPr>
            <w:r w:rsidRPr="000F3455">
              <w:rPr>
                <w:rFonts w:ascii="Arial" w:hAnsi="Arial" w:cs="Arial"/>
                <w:b/>
                <w:sz w:val="20"/>
                <w:szCs w:val="20"/>
              </w:rPr>
              <w:t>$</w:t>
            </w:r>
            <w:r w:rsidRPr="000F3455">
              <w:rPr>
                <w:rFonts w:ascii="Arial" w:hAnsi="Arial" w:cs="Arial"/>
                <w:b/>
                <w:sz w:val="20"/>
                <w:szCs w:val="20"/>
              </w:rPr>
              <w:tab/>
              <w:t>41,168</w:t>
            </w:r>
            <w:r w:rsidR="00EE5674" w:rsidRPr="000F3455">
              <w:rPr>
                <w:rFonts w:ascii="Arial" w:hAnsi="Arial" w:cs="Arial"/>
                <w:b/>
                <w:sz w:val="20"/>
                <w:szCs w:val="20"/>
              </w:rPr>
              <w:t>.00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Licencias de Funcionamiento y Permisos</w:t>
            </w:r>
          </w:p>
        </w:tc>
        <w:tc>
          <w:tcPr>
            <w:tcW w:w="1650" w:type="dxa"/>
          </w:tcPr>
          <w:p w:rsidR="004227D1" w:rsidRPr="000F3455" w:rsidRDefault="001D2776" w:rsidP="000F3455">
            <w:pPr>
              <w:pStyle w:val="TableParagraph"/>
              <w:tabs>
                <w:tab w:val="left" w:pos="733"/>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22,030</w:t>
            </w:r>
            <w:r w:rsidR="00EE5674" w:rsidRPr="000F3455">
              <w:rPr>
                <w:rFonts w:ascii="Arial" w:hAnsi="Arial" w:cs="Arial"/>
                <w:sz w:val="20"/>
                <w:szCs w:val="20"/>
              </w:rPr>
              <w:t>.00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Servicio que presta la Dirección de Obras Públicas y Desarrollo Urbano</w:t>
            </w:r>
          </w:p>
        </w:tc>
        <w:tc>
          <w:tcPr>
            <w:tcW w:w="1650" w:type="dxa"/>
          </w:tcPr>
          <w:p w:rsidR="004227D1" w:rsidRPr="000F3455" w:rsidRDefault="007B17D4" w:rsidP="000F3455">
            <w:pPr>
              <w:pStyle w:val="TableParagraph"/>
              <w:spacing w:line="360" w:lineRule="auto"/>
              <w:jc w:val="both"/>
              <w:rPr>
                <w:rFonts w:ascii="Arial" w:hAnsi="Arial" w:cs="Arial"/>
                <w:sz w:val="20"/>
                <w:szCs w:val="20"/>
              </w:rPr>
            </w:pPr>
            <w:r>
              <w:rPr>
                <w:rFonts w:ascii="Arial" w:hAnsi="Arial" w:cs="Arial"/>
                <w:sz w:val="20"/>
                <w:szCs w:val="20"/>
              </w:rPr>
              <w:t xml:space="preserve">$                    </w:t>
            </w:r>
            <w:r w:rsidRPr="000F3455">
              <w:rPr>
                <w:rFonts w:ascii="Arial" w:hAnsi="Arial" w:cs="Arial"/>
                <w:sz w:val="20"/>
                <w:szCs w:val="20"/>
              </w:rPr>
              <w:t>0.00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Servicio de Certificado, Constancias, Copias, Fotografías y Forma Oficiales</w:t>
            </w:r>
          </w:p>
        </w:tc>
        <w:tc>
          <w:tcPr>
            <w:tcW w:w="1650" w:type="dxa"/>
          </w:tcPr>
          <w:p w:rsidR="004227D1" w:rsidRPr="000F3455" w:rsidRDefault="001D2776" w:rsidP="000F3455">
            <w:pPr>
              <w:pStyle w:val="TableParagraph"/>
              <w:tabs>
                <w:tab w:val="left" w:pos="734"/>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14,799</w:t>
            </w:r>
            <w:r w:rsidR="00EE5674" w:rsidRPr="000F3455">
              <w:rPr>
                <w:rFonts w:ascii="Arial" w:hAnsi="Arial" w:cs="Arial"/>
                <w:sz w:val="20"/>
                <w:szCs w:val="20"/>
              </w:rPr>
              <w:t>.00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Servicio que presta la Unidad de Acceso a la Información Publica</w:t>
            </w:r>
          </w:p>
        </w:tc>
        <w:tc>
          <w:tcPr>
            <w:tcW w:w="1650" w:type="dxa"/>
          </w:tcPr>
          <w:p w:rsidR="004227D1" w:rsidRPr="000F3455" w:rsidRDefault="007B17D4" w:rsidP="000F3455">
            <w:pPr>
              <w:pStyle w:val="TableParagraph"/>
              <w:tabs>
                <w:tab w:val="left" w:pos="793"/>
              </w:tabs>
              <w:spacing w:line="360" w:lineRule="auto"/>
              <w:jc w:val="both"/>
              <w:rPr>
                <w:rFonts w:ascii="Arial" w:hAnsi="Arial" w:cs="Arial"/>
                <w:sz w:val="20"/>
                <w:szCs w:val="20"/>
              </w:rPr>
            </w:pPr>
            <w:r>
              <w:rPr>
                <w:rFonts w:ascii="Arial" w:hAnsi="Arial" w:cs="Arial"/>
                <w:sz w:val="20"/>
                <w:szCs w:val="20"/>
              </w:rPr>
              <w:t xml:space="preserve">$             </w:t>
            </w:r>
            <w:r w:rsidR="001D2776" w:rsidRPr="000F3455">
              <w:rPr>
                <w:rFonts w:ascii="Arial" w:hAnsi="Arial" w:cs="Arial"/>
                <w:sz w:val="20"/>
                <w:szCs w:val="20"/>
              </w:rPr>
              <w:t>4,339</w:t>
            </w:r>
            <w:r w:rsidR="00EE5674" w:rsidRPr="000F3455">
              <w:rPr>
                <w:rFonts w:ascii="Arial" w:hAnsi="Arial" w:cs="Arial"/>
                <w:sz w:val="20"/>
                <w:szCs w:val="20"/>
              </w:rPr>
              <w:t>.00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Servicio de Supervisión Sanitaria de Matanza de Ganado</w:t>
            </w:r>
          </w:p>
        </w:tc>
        <w:tc>
          <w:tcPr>
            <w:tcW w:w="1650" w:type="dxa"/>
          </w:tcPr>
          <w:p w:rsidR="004227D1" w:rsidRPr="000F3455" w:rsidRDefault="007B17D4" w:rsidP="000F3455">
            <w:pPr>
              <w:pStyle w:val="TableParagraph"/>
              <w:spacing w:line="360" w:lineRule="auto"/>
              <w:jc w:val="both"/>
              <w:rPr>
                <w:rFonts w:ascii="Arial" w:hAnsi="Arial" w:cs="Arial"/>
                <w:sz w:val="20"/>
                <w:szCs w:val="20"/>
              </w:rPr>
            </w:pPr>
            <w:r>
              <w:rPr>
                <w:rFonts w:ascii="Arial" w:hAnsi="Arial" w:cs="Arial"/>
                <w:sz w:val="20"/>
                <w:szCs w:val="20"/>
              </w:rPr>
              <w:t xml:space="preserve">$                    </w:t>
            </w:r>
            <w:r w:rsidRPr="000F3455">
              <w:rPr>
                <w:rFonts w:ascii="Arial" w:hAnsi="Arial" w:cs="Arial"/>
                <w:sz w:val="20"/>
                <w:szCs w:val="20"/>
              </w:rPr>
              <w:t>0.00</w:t>
            </w:r>
          </w:p>
        </w:tc>
      </w:tr>
      <w:tr w:rsidR="004227D1" w:rsidRPr="000F3455" w:rsidTr="007B17D4">
        <w:trPr>
          <w:trHeight w:val="20"/>
        </w:trPr>
        <w:tc>
          <w:tcPr>
            <w:tcW w:w="6919" w:type="dxa"/>
          </w:tcPr>
          <w:p w:rsidR="004227D1" w:rsidRPr="007B17D4" w:rsidRDefault="00EE5674" w:rsidP="007B17D4">
            <w:pPr>
              <w:pStyle w:val="TableParagraph"/>
              <w:spacing w:line="360" w:lineRule="auto"/>
              <w:ind w:left="209" w:right="310"/>
              <w:jc w:val="both"/>
              <w:rPr>
                <w:rFonts w:ascii="Arial" w:hAnsi="Arial" w:cs="Arial"/>
                <w:b/>
                <w:sz w:val="20"/>
                <w:szCs w:val="20"/>
              </w:rPr>
            </w:pPr>
            <w:r w:rsidRPr="007B17D4">
              <w:rPr>
                <w:rFonts w:ascii="Arial" w:hAnsi="Arial" w:cs="Arial"/>
                <w:b/>
                <w:sz w:val="20"/>
                <w:szCs w:val="20"/>
              </w:rPr>
              <w:t>Accesorios</w:t>
            </w:r>
          </w:p>
        </w:tc>
        <w:tc>
          <w:tcPr>
            <w:tcW w:w="1650" w:type="dxa"/>
          </w:tcPr>
          <w:p w:rsidR="004227D1" w:rsidRPr="007B17D4" w:rsidRDefault="007B17D4" w:rsidP="007B17D4">
            <w:pPr>
              <w:pStyle w:val="TableParagraph"/>
              <w:spacing w:line="360" w:lineRule="auto"/>
              <w:jc w:val="both"/>
              <w:rPr>
                <w:rFonts w:ascii="Arial" w:hAnsi="Arial" w:cs="Arial"/>
                <w:b/>
                <w:sz w:val="20"/>
                <w:szCs w:val="20"/>
              </w:rPr>
            </w:pPr>
            <w:r w:rsidRPr="007B17D4">
              <w:rPr>
                <w:rFonts w:ascii="Arial" w:hAnsi="Arial" w:cs="Arial"/>
                <w:b/>
                <w:sz w:val="20"/>
                <w:szCs w:val="20"/>
              </w:rPr>
              <w:t>$                    0.00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Actualizaciones y Recargos de Derecho</w:t>
            </w:r>
          </w:p>
        </w:tc>
        <w:tc>
          <w:tcPr>
            <w:tcW w:w="1650" w:type="dxa"/>
          </w:tcPr>
          <w:p w:rsidR="004227D1" w:rsidRPr="000F3455" w:rsidRDefault="007B17D4" w:rsidP="000F3455">
            <w:pPr>
              <w:pStyle w:val="TableParagraph"/>
              <w:spacing w:line="360" w:lineRule="auto"/>
              <w:jc w:val="both"/>
              <w:rPr>
                <w:rFonts w:ascii="Arial" w:hAnsi="Arial" w:cs="Arial"/>
                <w:sz w:val="20"/>
                <w:szCs w:val="20"/>
              </w:rPr>
            </w:pPr>
            <w:r>
              <w:rPr>
                <w:rFonts w:ascii="Arial" w:hAnsi="Arial" w:cs="Arial"/>
                <w:sz w:val="20"/>
                <w:szCs w:val="20"/>
              </w:rPr>
              <w:t xml:space="preserve">$                    </w:t>
            </w:r>
            <w:r w:rsidRPr="000F3455">
              <w:rPr>
                <w:rFonts w:ascii="Arial" w:hAnsi="Arial" w:cs="Arial"/>
                <w:sz w:val="20"/>
                <w:szCs w:val="20"/>
              </w:rPr>
              <w:t>0.00</w:t>
            </w:r>
          </w:p>
        </w:tc>
      </w:tr>
      <w:tr w:rsidR="004227D1" w:rsidRPr="000F3455" w:rsidTr="007B17D4">
        <w:trPr>
          <w:trHeight w:val="20"/>
        </w:trPr>
        <w:tc>
          <w:tcPr>
            <w:tcW w:w="6919" w:type="dxa"/>
          </w:tcPr>
          <w:p w:rsidR="004227D1" w:rsidRPr="007B17D4" w:rsidRDefault="00EE5674" w:rsidP="007B17D4">
            <w:pPr>
              <w:pStyle w:val="TableParagraph"/>
              <w:spacing w:line="360" w:lineRule="auto"/>
              <w:ind w:left="720"/>
              <w:jc w:val="both"/>
              <w:rPr>
                <w:rFonts w:ascii="Arial" w:hAnsi="Arial" w:cs="Arial"/>
                <w:sz w:val="20"/>
                <w:szCs w:val="20"/>
              </w:rPr>
            </w:pPr>
            <w:r w:rsidRPr="007B17D4">
              <w:rPr>
                <w:rFonts w:ascii="Arial" w:hAnsi="Arial" w:cs="Arial"/>
                <w:sz w:val="20"/>
                <w:szCs w:val="20"/>
              </w:rPr>
              <w:t>&gt; Multa de derecho</w:t>
            </w:r>
          </w:p>
        </w:tc>
        <w:tc>
          <w:tcPr>
            <w:tcW w:w="1650" w:type="dxa"/>
          </w:tcPr>
          <w:p w:rsidR="004227D1" w:rsidRPr="000F3455" w:rsidRDefault="007B17D4" w:rsidP="000F3455">
            <w:pPr>
              <w:pStyle w:val="TableParagraph"/>
              <w:tabs>
                <w:tab w:val="left" w:pos="1079"/>
              </w:tabs>
              <w:spacing w:line="360" w:lineRule="auto"/>
              <w:jc w:val="both"/>
              <w:rPr>
                <w:rFonts w:ascii="Arial" w:hAnsi="Arial" w:cs="Arial"/>
                <w:sz w:val="20"/>
                <w:szCs w:val="20"/>
              </w:rPr>
            </w:pPr>
            <w:r>
              <w:rPr>
                <w:rFonts w:ascii="Arial" w:hAnsi="Arial" w:cs="Arial"/>
                <w:sz w:val="20"/>
                <w:szCs w:val="20"/>
              </w:rPr>
              <w:t xml:space="preserve">$                    </w:t>
            </w:r>
            <w:r w:rsidRPr="000F3455">
              <w:rPr>
                <w:rFonts w:ascii="Arial" w:hAnsi="Arial" w:cs="Arial"/>
                <w:sz w:val="20"/>
                <w:szCs w:val="20"/>
              </w:rPr>
              <w:t>0.00</w:t>
            </w:r>
          </w:p>
        </w:tc>
      </w:tr>
      <w:tr w:rsidR="004227D1" w:rsidRPr="000F3455" w:rsidTr="007B17D4">
        <w:trPr>
          <w:trHeight w:val="20"/>
        </w:trPr>
        <w:tc>
          <w:tcPr>
            <w:tcW w:w="6919" w:type="dxa"/>
          </w:tcPr>
          <w:p w:rsidR="004227D1" w:rsidRPr="007B17D4" w:rsidRDefault="00EE5674" w:rsidP="007B17D4">
            <w:pPr>
              <w:pStyle w:val="TableParagraph"/>
              <w:spacing w:line="360" w:lineRule="auto"/>
              <w:ind w:left="720"/>
              <w:jc w:val="both"/>
              <w:rPr>
                <w:rFonts w:ascii="Arial" w:hAnsi="Arial" w:cs="Arial"/>
                <w:sz w:val="20"/>
                <w:szCs w:val="20"/>
              </w:rPr>
            </w:pPr>
            <w:r w:rsidRPr="007B17D4">
              <w:rPr>
                <w:rFonts w:ascii="Arial" w:hAnsi="Arial" w:cs="Arial"/>
                <w:sz w:val="20"/>
                <w:szCs w:val="20"/>
              </w:rPr>
              <w:t>&gt; Gastos de ejecución de derechos</w:t>
            </w:r>
          </w:p>
        </w:tc>
        <w:tc>
          <w:tcPr>
            <w:tcW w:w="1650" w:type="dxa"/>
          </w:tcPr>
          <w:p w:rsidR="004227D1" w:rsidRPr="000F3455" w:rsidRDefault="007B17D4" w:rsidP="000F3455">
            <w:pPr>
              <w:pStyle w:val="TableParagraph"/>
              <w:tabs>
                <w:tab w:val="left" w:pos="1079"/>
              </w:tabs>
              <w:spacing w:line="360" w:lineRule="auto"/>
              <w:jc w:val="both"/>
              <w:rPr>
                <w:rFonts w:ascii="Arial" w:hAnsi="Arial" w:cs="Arial"/>
                <w:sz w:val="20"/>
                <w:szCs w:val="20"/>
              </w:rPr>
            </w:pPr>
            <w:r>
              <w:rPr>
                <w:rFonts w:ascii="Arial" w:hAnsi="Arial" w:cs="Arial"/>
                <w:sz w:val="20"/>
                <w:szCs w:val="20"/>
              </w:rPr>
              <w:t xml:space="preserve">$                    </w:t>
            </w:r>
            <w:r w:rsidRPr="000F3455">
              <w:rPr>
                <w:rFonts w:ascii="Arial" w:hAnsi="Arial" w:cs="Arial"/>
                <w:sz w:val="20"/>
                <w:szCs w:val="20"/>
              </w:rPr>
              <w:t>0.00</w:t>
            </w:r>
          </w:p>
        </w:tc>
      </w:tr>
      <w:tr w:rsidR="004227D1" w:rsidRPr="000F3455" w:rsidTr="007B17D4">
        <w:trPr>
          <w:trHeight w:val="20"/>
        </w:trPr>
        <w:tc>
          <w:tcPr>
            <w:tcW w:w="6919" w:type="dxa"/>
          </w:tcPr>
          <w:p w:rsidR="004227D1" w:rsidRPr="000F3455" w:rsidRDefault="00B0341F" w:rsidP="007B17D4">
            <w:pPr>
              <w:pStyle w:val="TableParagraph"/>
              <w:spacing w:line="360" w:lineRule="auto"/>
              <w:ind w:left="209" w:right="220"/>
              <w:jc w:val="both"/>
              <w:rPr>
                <w:rFonts w:ascii="Arial" w:hAnsi="Arial" w:cs="Arial"/>
                <w:b/>
                <w:sz w:val="20"/>
                <w:szCs w:val="20"/>
              </w:rPr>
            </w:pPr>
            <w:r w:rsidRPr="000F3455">
              <w:rPr>
                <w:rFonts w:ascii="Arial" w:hAnsi="Arial" w:cs="Arial"/>
                <w:b/>
                <w:sz w:val="20"/>
                <w:szCs w:val="20"/>
              </w:rPr>
              <w:t xml:space="preserve">Derechos no </w:t>
            </w:r>
            <w:r w:rsidR="00EE5674" w:rsidRPr="000F3455">
              <w:rPr>
                <w:rFonts w:ascii="Arial" w:hAnsi="Arial" w:cs="Arial"/>
                <w:b/>
                <w:sz w:val="20"/>
                <w:szCs w:val="20"/>
              </w:rPr>
              <w:t xml:space="preserve">comprendidos </w:t>
            </w:r>
            <w:r w:rsidRPr="000F3455">
              <w:rPr>
                <w:rFonts w:ascii="Arial" w:hAnsi="Arial" w:cs="Arial"/>
                <w:b/>
                <w:sz w:val="20"/>
                <w:szCs w:val="20"/>
              </w:rPr>
              <w:t xml:space="preserve">en las fracciones de la Ley de </w:t>
            </w:r>
            <w:r w:rsidR="00EE5674" w:rsidRPr="000F3455">
              <w:rPr>
                <w:rFonts w:ascii="Arial" w:hAnsi="Arial" w:cs="Arial"/>
                <w:b/>
                <w:sz w:val="20"/>
                <w:szCs w:val="20"/>
              </w:rPr>
              <w:t>Ingresos</w:t>
            </w:r>
            <w:r w:rsidR="007B17D4">
              <w:rPr>
                <w:rFonts w:ascii="Arial" w:hAnsi="Arial" w:cs="Arial"/>
                <w:b/>
                <w:sz w:val="20"/>
                <w:szCs w:val="20"/>
              </w:rPr>
              <w:t xml:space="preserve"> </w:t>
            </w:r>
            <w:r w:rsidR="00EE5674" w:rsidRPr="000F3455">
              <w:rPr>
                <w:rFonts w:ascii="Arial" w:hAnsi="Arial" w:cs="Arial"/>
                <w:b/>
                <w:sz w:val="20"/>
                <w:szCs w:val="20"/>
              </w:rPr>
              <w:t>causadas en ejercicios fiscales anteriores pendientes de liquidación de pago</w:t>
            </w:r>
          </w:p>
        </w:tc>
        <w:tc>
          <w:tcPr>
            <w:tcW w:w="1650" w:type="dxa"/>
          </w:tcPr>
          <w:p w:rsidR="004227D1" w:rsidRPr="000F3455" w:rsidRDefault="007B17D4" w:rsidP="000F3455">
            <w:pPr>
              <w:pStyle w:val="TableParagraph"/>
              <w:tabs>
                <w:tab w:val="left" w:pos="1079"/>
              </w:tabs>
              <w:spacing w:line="360" w:lineRule="auto"/>
              <w:jc w:val="both"/>
              <w:rPr>
                <w:rFonts w:ascii="Arial" w:hAnsi="Arial" w:cs="Arial"/>
                <w:sz w:val="20"/>
                <w:szCs w:val="20"/>
              </w:rPr>
            </w:pPr>
            <w:r>
              <w:rPr>
                <w:rFonts w:ascii="Arial" w:hAnsi="Arial" w:cs="Arial"/>
                <w:sz w:val="20"/>
                <w:szCs w:val="20"/>
              </w:rPr>
              <w:t xml:space="preserve">$                    </w:t>
            </w:r>
            <w:r w:rsidRPr="000F3455">
              <w:rPr>
                <w:rFonts w:ascii="Arial" w:hAnsi="Arial" w:cs="Arial"/>
                <w:sz w:val="20"/>
                <w:szCs w:val="20"/>
              </w:rPr>
              <w:t>0.00</w:t>
            </w:r>
          </w:p>
        </w:tc>
      </w:tr>
    </w:tbl>
    <w:p w:rsidR="004227D1" w:rsidRPr="000F3455" w:rsidRDefault="004227D1" w:rsidP="000F3455">
      <w:pPr>
        <w:pStyle w:val="Textoindependiente"/>
        <w:spacing w:line="360" w:lineRule="auto"/>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30.- </w:t>
      </w:r>
      <w:r w:rsidRPr="000F3455">
        <w:rPr>
          <w:rFonts w:ascii="Arial" w:hAnsi="Arial" w:cs="Arial"/>
        </w:rPr>
        <w:t>Las contribuciones de mejoras que la Hacienda Pública Municipal tiene derecho de percibir, serán las siguientes:</w:t>
      </w:r>
    </w:p>
    <w:p w:rsidR="004227D1" w:rsidRPr="000F3455" w:rsidRDefault="004227D1" w:rsidP="001B3E01">
      <w:pPr>
        <w:pStyle w:val="Textoindependiente"/>
        <w:jc w:val="both"/>
        <w:rPr>
          <w:rFonts w:ascii="Arial" w:hAnsi="Arial" w:cs="Arial"/>
        </w:rPr>
      </w:pPr>
    </w:p>
    <w:tbl>
      <w:tblPr>
        <w:tblStyle w:val="TableNormal"/>
        <w:tblW w:w="856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9"/>
        <w:gridCol w:w="1650"/>
      </w:tblGrid>
      <w:tr w:rsidR="004227D1" w:rsidRPr="000F3455" w:rsidTr="007B17D4">
        <w:trPr>
          <w:trHeight w:val="20"/>
        </w:trPr>
        <w:tc>
          <w:tcPr>
            <w:tcW w:w="6919" w:type="dxa"/>
            <w:shd w:val="clear" w:color="auto" w:fill="D9D9D9" w:themeFill="background1" w:themeFillShade="D9"/>
          </w:tcPr>
          <w:p w:rsidR="004227D1" w:rsidRPr="000F3455" w:rsidRDefault="00EE5674" w:rsidP="007B17D4">
            <w:pPr>
              <w:pStyle w:val="TableParagraph"/>
              <w:spacing w:line="360" w:lineRule="auto"/>
              <w:ind w:right="220"/>
              <w:jc w:val="both"/>
              <w:rPr>
                <w:rFonts w:ascii="Arial" w:hAnsi="Arial" w:cs="Arial"/>
                <w:b/>
                <w:sz w:val="20"/>
                <w:szCs w:val="20"/>
              </w:rPr>
            </w:pPr>
            <w:r w:rsidRPr="000F3455">
              <w:rPr>
                <w:rFonts w:ascii="Arial" w:hAnsi="Arial" w:cs="Arial"/>
                <w:b/>
                <w:sz w:val="20"/>
                <w:szCs w:val="20"/>
              </w:rPr>
              <w:t>Contribuciones de mejoras</w:t>
            </w:r>
          </w:p>
        </w:tc>
        <w:tc>
          <w:tcPr>
            <w:tcW w:w="1650" w:type="dxa"/>
            <w:shd w:val="clear" w:color="auto" w:fill="D9D9D9" w:themeFill="background1" w:themeFillShade="D9"/>
          </w:tcPr>
          <w:p w:rsidR="004227D1" w:rsidRPr="000F3455" w:rsidRDefault="00EE5674" w:rsidP="000F3455">
            <w:pPr>
              <w:pStyle w:val="TableParagraph"/>
              <w:tabs>
                <w:tab w:val="left" w:pos="743"/>
              </w:tabs>
              <w:spacing w:line="360" w:lineRule="auto"/>
              <w:jc w:val="both"/>
              <w:rPr>
                <w:rFonts w:ascii="Arial" w:hAnsi="Arial" w:cs="Arial"/>
                <w:b/>
                <w:sz w:val="20"/>
                <w:szCs w:val="20"/>
              </w:rPr>
            </w:pPr>
            <w:r w:rsidRPr="000F3455">
              <w:rPr>
                <w:rFonts w:ascii="Arial" w:hAnsi="Arial" w:cs="Arial"/>
                <w:sz w:val="20"/>
                <w:szCs w:val="20"/>
              </w:rPr>
              <w:t>$</w:t>
            </w:r>
            <w:r w:rsidRPr="000F3455">
              <w:rPr>
                <w:rFonts w:ascii="Arial" w:hAnsi="Arial" w:cs="Arial"/>
                <w:sz w:val="20"/>
                <w:szCs w:val="20"/>
              </w:rPr>
              <w:tab/>
            </w:r>
            <w:r w:rsidR="001D2776" w:rsidRPr="000F3455">
              <w:rPr>
                <w:rFonts w:ascii="Arial" w:hAnsi="Arial" w:cs="Arial"/>
                <w:b/>
                <w:sz w:val="20"/>
                <w:szCs w:val="20"/>
              </w:rPr>
              <w:t>3,031</w:t>
            </w:r>
            <w:r w:rsidRPr="000F3455">
              <w:rPr>
                <w:rFonts w:ascii="Arial" w:hAnsi="Arial" w:cs="Arial"/>
                <w:b/>
                <w:sz w:val="20"/>
                <w:szCs w:val="20"/>
              </w:rPr>
              <w:t>.00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209" w:right="220"/>
              <w:jc w:val="both"/>
              <w:rPr>
                <w:rFonts w:ascii="Arial" w:hAnsi="Arial" w:cs="Arial"/>
                <w:b/>
                <w:sz w:val="20"/>
                <w:szCs w:val="20"/>
              </w:rPr>
            </w:pPr>
            <w:r w:rsidRPr="000F3455">
              <w:rPr>
                <w:rFonts w:ascii="Arial" w:hAnsi="Arial" w:cs="Arial"/>
                <w:b/>
                <w:sz w:val="20"/>
                <w:szCs w:val="20"/>
              </w:rPr>
              <w:t>Contribución de mejoras por obras públicas</w:t>
            </w:r>
          </w:p>
        </w:tc>
        <w:tc>
          <w:tcPr>
            <w:tcW w:w="1650" w:type="dxa"/>
          </w:tcPr>
          <w:p w:rsidR="004227D1" w:rsidRPr="000F3455" w:rsidRDefault="00EE5674" w:rsidP="000F3455">
            <w:pPr>
              <w:pStyle w:val="TableParagraph"/>
              <w:tabs>
                <w:tab w:val="left" w:pos="743"/>
              </w:tabs>
              <w:spacing w:line="360" w:lineRule="auto"/>
              <w:jc w:val="both"/>
              <w:rPr>
                <w:rFonts w:ascii="Arial" w:hAnsi="Arial" w:cs="Arial"/>
                <w:b/>
                <w:sz w:val="20"/>
                <w:szCs w:val="20"/>
              </w:rPr>
            </w:pPr>
            <w:r w:rsidRPr="000F3455">
              <w:rPr>
                <w:rFonts w:ascii="Arial" w:hAnsi="Arial" w:cs="Arial"/>
                <w:sz w:val="20"/>
                <w:szCs w:val="20"/>
              </w:rPr>
              <w:t>$</w:t>
            </w:r>
            <w:r w:rsidRPr="000F3455">
              <w:rPr>
                <w:rFonts w:ascii="Arial" w:hAnsi="Arial" w:cs="Arial"/>
                <w:sz w:val="20"/>
                <w:szCs w:val="20"/>
              </w:rPr>
              <w:tab/>
            </w:r>
            <w:r w:rsidR="001D2776" w:rsidRPr="000F3455">
              <w:rPr>
                <w:rFonts w:ascii="Arial" w:hAnsi="Arial" w:cs="Arial"/>
                <w:b/>
                <w:sz w:val="20"/>
                <w:szCs w:val="20"/>
              </w:rPr>
              <w:t>3,031</w:t>
            </w:r>
            <w:r w:rsidRPr="000F3455">
              <w:rPr>
                <w:rFonts w:ascii="Arial" w:hAnsi="Arial" w:cs="Arial"/>
                <w:b/>
                <w:sz w:val="20"/>
                <w:szCs w:val="20"/>
              </w:rPr>
              <w:t>.00</w:t>
            </w:r>
          </w:p>
        </w:tc>
      </w:tr>
      <w:tr w:rsidR="004227D1" w:rsidRPr="000F3455" w:rsidTr="007B17D4">
        <w:trPr>
          <w:trHeight w:val="20"/>
        </w:trPr>
        <w:tc>
          <w:tcPr>
            <w:tcW w:w="6919" w:type="dxa"/>
          </w:tcPr>
          <w:p w:rsidR="004227D1" w:rsidRPr="007B17D4" w:rsidRDefault="00EE5674" w:rsidP="007B17D4">
            <w:pPr>
              <w:pStyle w:val="TableParagraph"/>
              <w:spacing w:line="360" w:lineRule="auto"/>
              <w:ind w:left="720" w:right="220"/>
              <w:jc w:val="both"/>
              <w:rPr>
                <w:rFonts w:ascii="Arial" w:hAnsi="Arial" w:cs="Arial"/>
                <w:sz w:val="20"/>
                <w:szCs w:val="20"/>
              </w:rPr>
            </w:pPr>
            <w:r w:rsidRPr="007B17D4">
              <w:rPr>
                <w:rFonts w:ascii="Arial" w:hAnsi="Arial" w:cs="Arial"/>
                <w:sz w:val="20"/>
                <w:szCs w:val="20"/>
              </w:rPr>
              <w:t>&gt; Contribuciones de mejoras por obras públicas</w:t>
            </w:r>
          </w:p>
        </w:tc>
        <w:tc>
          <w:tcPr>
            <w:tcW w:w="1650" w:type="dxa"/>
          </w:tcPr>
          <w:p w:rsidR="004227D1" w:rsidRPr="007B17D4" w:rsidRDefault="001D2776" w:rsidP="000F3455">
            <w:pPr>
              <w:pStyle w:val="TableParagraph"/>
              <w:tabs>
                <w:tab w:val="left" w:pos="743"/>
              </w:tabs>
              <w:spacing w:line="360" w:lineRule="auto"/>
              <w:jc w:val="both"/>
              <w:rPr>
                <w:rFonts w:ascii="Arial" w:hAnsi="Arial" w:cs="Arial"/>
                <w:sz w:val="20"/>
                <w:szCs w:val="20"/>
              </w:rPr>
            </w:pPr>
            <w:r w:rsidRPr="007B17D4">
              <w:rPr>
                <w:rFonts w:ascii="Arial" w:hAnsi="Arial" w:cs="Arial"/>
                <w:sz w:val="20"/>
                <w:szCs w:val="20"/>
              </w:rPr>
              <w:t>$</w:t>
            </w:r>
            <w:r w:rsidRPr="007B17D4">
              <w:rPr>
                <w:rFonts w:ascii="Arial" w:hAnsi="Arial" w:cs="Arial"/>
                <w:sz w:val="20"/>
                <w:szCs w:val="20"/>
              </w:rPr>
              <w:tab/>
              <w:t>3,031</w:t>
            </w:r>
            <w:r w:rsidR="00EE5674" w:rsidRPr="007B17D4">
              <w:rPr>
                <w:rFonts w:ascii="Arial" w:hAnsi="Arial" w:cs="Arial"/>
                <w:sz w:val="20"/>
                <w:szCs w:val="20"/>
              </w:rPr>
              <w:t>.00</w:t>
            </w:r>
          </w:p>
        </w:tc>
      </w:tr>
      <w:tr w:rsidR="004227D1" w:rsidRPr="000F3455" w:rsidTr="007B17D4">
        <w:trPr>
          <w:trHeight w:val="20"/>
        </w:trPr>
        <w:tc>
          <w:tcPr>
            <w:tcW w:w="6919" w:type="dxa"/>
          </w:tcPr>
          <w:p w:rsidR="004227D1" w:rsidRPr="007B17D4" w:rsidRDefault="00EE5674" w:rsidP="007B17D4">
            <w:pPr>
              <w:pStyle w:val="TableParagraph"/>
              <w:spacing w:line="360" w:lineRule="auto"/>
              <w:ind w:left="720" w:right="220"/>
              <w:jc w:val="both"/>
              <w:rPr>
                <w:rFonts w:ascii="Arial" w:hAnsi="Arial" w:cs="Arial"/>
                <w:sz w:val="20"/>
                <w:szCs w:val="20"/>
              </w:rPr>
            </w:pPr>
            <w:r w:rsidRPr="007B17D4">
              <w:rPr>
                <w:rFonts w:ascii="Arial" w:hAnsi="Arial" w:cs="Arial"/>
                <w:sz w:val="20"/>
                <w:szCs w:val="20"/>
              </w:rPr>
              <w:t>&gt; Contribuciones de mejoras por servicios públicos</w:t>
            </w:r>
          </w:p>
        </w:tc>
        <w:tc>
          <w:tcPr>
            <w:tcW w:w="1650" w:type="dxa"/>
          </w:tcPr>
          <w:p w:rsidR="004227D1" w:rsidRPr="007B17D4" w:rsidRDefault="00EE5674" w:rsidP="000F3455">
            <w:pPr>
              <w:pStyle w:val="TableParagraph"/>
              <w:tabs>
                <w:tab w:val="left" w:pos="1133"/>
              </w:tabs>
              <w:spacing w:line="360" w:lineRule="auto"/>
              <w:jc w:val="both"/>
              <w:rPr>
                <w:rFonts w:ascii="Arial" w:hAnsi="Arial" w:cs="Arial"/>
                <w:sz w:val="20"/>
                <w:szCs w:val="20"/>
              </w:rPr>
            </w:pPr>
            <w:r w:rsidRPr="007B17D4">
              <w:rPr>
                <w:rFonts w:ascii="Arial" w:hAnsi="Arial" w:cs="Arial"/>
                <w:sz w:val="20"/>
                <w:szCs w:val="20"/>
              </w:rPr>
              <w:t>$</w:t>
            </w:r>
            <w:r w:rsidRPr="007B17D4">
              <w:rPr>
                <w:rFonts w:ascii="Arial" w:hAnsi="Arial" w:cs="Arial"/>
                <w:sz w:val="20"/>
                <w:szCs w:val="20"/>
              </w:rPr>
              <w:tab/>
              <w:t>0.00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209" w:right="220"/>
              <w:jc w:val="both"/>
              <w:rPr>
                <w:rFonts w:ascii="Arial" w:hAnsi="Arial" w:cs="Arial"/>
                <w:b/>
                <w:sz w:val="20"/>
                <w:szCs w:val="20"/>
              </w:rPr>
            </w:pPr>
            <w:r w:rsidRPr="000F3455">
              <w:rPr>
                <w:rFonts w:ascii="Arial" w:hAnsi="Arial" w:cs="Arial"/>
                <w:b/>
                <w:sz w:val="20"/>
                <w:szCs w:val="20"/>
              </w:rPr>
              <w:t>Contribuciones de mejoras no comprendidas en las fracciones de la Ley de Ingresos causadas en ejercicios fiscales anteriores pendientes</w:t>
            </w:r>
            <w:r w:rsidR="007B17D4">
              <w:rPr>
                <w:rFonts w:ascii="Arial" w:hAnsi="Arial" w:cs="Arial"/>
                <w:b/>
                <w:sz w:val="20"/>
                <w:szCs w:val="20"/>
              </w:rPr>
              <w:t xml:space="preserve"> </w:t>
            </w:r>
            <w:r w:rsidRPr="000F3455">
              <w:rPr>
                <w:rFonts w:ascii="Arial" w:hAnsi="Arial" w:cs="Arial"/>
                <w:b/>
                <w:sz w:val="20"/>
                <w:szCs w:val="20"/>
              </w:rPr>
              <w:t>de liquidación o pago</w:t>
            </w:r>
          </w:p>
        </w:tc>
        <w:tc>
          <w:tcPr>
            <w:tcW w:w="1650" w:type="dxa"/>
          </w:tcPr>
          <w:p w:rsidR="004227D1" w:rsidRPr="000F3455" w:rsidRDefault="004227D1" w:rsidP="000F3455">
            <w:pPr>
              <w:pStyle w:val="TableParagraph"/>
              <w:spacing w:line="360" w:lineRule="auto"/>
              <w:jc w:val="both"/>
              <w:rPr>
                <w:rFonts w:ascii="Arial" w:hAnsi="Arial" w:cs="Arial"/>
                <w:sz w:val="20"/>
                <w:szCs w:val="20"/>
              </w:rPr>
            </w:pPr>
          </w:p>
          <w:p w:rsidR="004227D1" w:rsidRPr="000F3455" w:rsidRDefault="00EE5674" w:rsidP="000F3455">
            <w:pPr>
              <w:pStyle w:val="TableParagraph"/>
              <w:tabs>
                <w:tab w:val="left" w:pos="1133"/>
              </w:tabs>
              <w:spacing w:line="360" w:lineRule="auto"/>
              <w:jc w:val="both"/>
              <w:rPr>
                <w:rFonts w:ascii="Arial" w:hAnsi="Arial" w:cs="Arial"/>
                <w:b/>
                <w:sz w:val="20"/>
                <w:szCs w:val="20"/>
              </w:rPr>
            </w:pPr>
            <w:r w:rsidRPr="000F3455">
              <w:rPr>
                <w:rFonts w:ascii="Arial" w:hAnsi="Arial" w:cs="Arial"/>
                <w:b/>
                <w:sz w:val="20"/>
                <w:szCs w:val="20"/>
              </w:rPr>
              <w:t>$</w:t>
            </w:r>
            <w:r w:rsidRPr="000F3455">
              <w:rPr>
                <w:rFonts w:ascii="Arial" w:hAnsi="Arial" w:cs="Arial"/>
                <w:b/>
                <w:sz w:val="20"/>
                <w:szCs w:val="20"/>
              </w:rPr>
              <w:tab/>
              <w:t>0.00</w:t>
            </w:r>
          </w:p>
        </w:tc>
      </w:tr>
    </w:tbl>
    <w:p w:rsidR="004227D1" w:rsidRPr="000F3455" w:rsidRDefault="004227D1" w:rsidP="000F3455">
      <w:pPr>
        <w:pStyle w:val="Textoindependiente"/>
        <w:spacing w:line="360" w:lineRule="auto"/>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31.- </w:t>
      </w:r>
      <w:r w:rsidRPr="000F3455">
        <w:rPr>
          <w:rFonts w:ascii="Arial" w:hAnsi="Arial" w:cs="Arial"/>
        </w:rPr>
        <w:t>Los ingresos que la Hacienda Pública Municipal percibirá por concepto de productos, serán las siguientes:</w:t>
      </w:r>
    </w:p>
    <w:p w:rsidR="004227D1" w:rsidRPr="000F3455" w:rsidRDefault="004227D1" w:rsidP="001B3E01">
      <w:pPr>
        <w:pStyle w:val="Textoindependiente"/>
        <w:jc w:val="both"/>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9"/>
        <w:gridCol w:w="1529"/>
      </w:tblGrid>
      <w:tr w:rsidR="004227D1" w:rsidRPr="000F3455" w:rsidTr="007B17D4">
        <w:trPr>
          <w:trHeight w:val="345"/>
        </w:trPr>
        <w:tc>
          <w:tcPr>
            <w:tcW w:w="7039" w:type="dxa"/>
            <w:shd w:val="clear" w:color="auto" w:fill="D9D9D9" w:themeFill="background1" w:themeFillShade="D9"/>
          </w:tcPr>
          <w:p w:rsidR="004227D1" w:rsidRPr="000F3455" w:rsidRDefault="00EE5674" w:rsidP="007E6086">
            <w:pPr>
              <w:pStyle w:val="TableParagraph"/>
              <w:spacing w:line="360" w:lineRule="auto"/>
              <w:ind w:right="230"/>
              <w:jc w:val="both"/>
              <w:rPr>
                <w:rFonts w:ascii="Arial" w:hAnsi="Arial" w:cs="Arial"/>
                <w:b/>
                <w:sz w:val="20"/>
                <w:szCs w:val="20"/>
              </w:rPr>
            </w:pPr>
            <w:r w:rsidRPr="000F3455">
              <w:rPr>
                <w:rFonts w:ascii="Arial" w:hAnsi="Arial" w:cs="Arial"/>
                <w:b/>
                <w:sz w:val="20"/>
                <w:szCs w:val="20"/>
              </w:rPr>
              <w:t>Productos</w:t>
            </w:r>
          </w:p>
        </w:tc>
        <w:tc>
          <w:tcPr>
            <w:tcW w:w="1529" w:type="dxa"/>
            <w:shd w:val="clear" w:color="auto" w:fill="D9D9D9" w:themeFill="background1" w:themeFillShade="D9"/>
          </w:tcPr>
          <w:p w:rsidR="004227D1" w:rsidRPr="000F3455" w:rsidRDefault="00EE5674" w:rsidP="000F3455">
            <w:pPr>
              <w:pStyle w:val="TableParagraph"/>
              <w:tabs>
                <w:tab w:val="left" w:pos="682"/>
              </w:tabs>
              <w:spacing w:line="360" w:lineRule="auto"/>
              <w:jc w:val="both"/>
              <w:rPr>
                <w:rFonts w:ascii="Arial" w:hAnsi="Arial" w:cs="Arial"/>
                <w:b/>
                <w:sz w:val="20"/>
                <w:szCs w:val="20"/>
              </w:rPr>
            </w:pPr>
            <w:r w:rsidRPr="000F3455">
              <w:rPr>
                <w:rFonts w:ascii="Arial" w:hAnsi="Arial" w:cs="Arial"/>
                <w:sz w:val="20"/>
                <w:szCs w:val="20"/>
              </w:rPr>
              <w:t>$</w:t>
            </w:r>
            <w:r w:rsidRPr="000F3455">
              <w:rPr>
                <w:rFonts w:ascii="Arial" w:hAnsi="Arial" w:cs="Arial"/>
                <w:sz w:val="20"/>
                <w:szCs w:val="20"/>
              </w:rPr>
              <w:tab/>
            </w:r>
            <w:r w:rsidR="001D2776" w:rsidRPr="000F3455">
              <w:rPr>
                <w:rFonts w:ascii="Arial" w:hAnsi="Arial" w:cs="Arial"/>
                <w:b/>
                <w:sz w:val="20"/>
                <w:szCs w:val="20"/>
              </w:rPr>
              <w:t>7,008</w:t>
            </w:r>
            <w:r w:rsidRPr="000F3455">
              <w:rPr>
                <w:rFonts w:ascii="Arial" w:hAnsi="Arial" w:cs="Arial"/>
                <w:b/>
                <w:sz w:val="20"/>
                <w:szCs w:val="20"/>
              </w:rPr>
              <w:t>.00</w:t>
            </w:r>
          </w:p>
        </w:tc>
      </w:tr>
      <w:tr w:rsidR="004227D1" w:rsidRPr="000F3455" w:rsidTr="00B0341F">
        <w:trPr>
          <w:trHeight w:val="343"/>
        </w:trPr>
        <w:tc>
          <w:tcPr>
            <w:tcW w:w="7039" w:type="dxa"/>
          </w:tcPr>
          <w:p w:rsidR="004227D1" w:rsidRPr="000F3455" w:rsidRDefault="00EE5674" w:rsidP="007E6086">
            <w:pPr>
              <w:pStyle w:val="TableParagraph"/>
              <w:spacing w:line="360" w:lineRule="auto"/>
              <w:ind w:left="209" w:right="230"/>
              <w:jc w:val="both"/>
              <w:rPr>
                <w:rFonts w:ascii="Arial" w:hAnsi="Arial" w:cs="Arial"/>
                <w:b/>
                <w:sz w:val="20"/>
                <w:szCs w:val="20"/>
              </w:rPr>
            </w:pPr>
            <w:r w:rsidRPr="000F3455">
              <w:rPr>
                <w:rFonts w:ascii="Arial" w:hAnsi="Arial" w:cs="Arial"/>
                <w:b/>
                <w:sz w:val="20"/>
                <w:szCs w:val="20"/>
              </w:rPr>
              <w:t>Productos de tipo corriente</w:t>
            </w:r>
          </w:p>
        </w:tc>
        <w:tc>
          <w:tcPr>
            <w:tcW w:w="1529" w:type="dxa"/>
          </w:tcPr>
          <w:p w:rsidR="004227D1" w:rsidRPr="000F3455" w:rsidRDefault="00EE5674" w:rsidP="000F3455">
            <w:pPr>
              <w:pStyle w:val="TableParagraph"/>
              <w:tabs>
                <w:tab w:val="left" w:pos="682"/>
              </w:tabs>
              <w:spacing w:line="360" w:lineRule="auto"/>
              <w:jc w:val="both"/>
              <w:rPr>
                <w:rFonts w:ascii="Arial" w:hAnsi="Arial" w:cs="Arial"/>
                <w:b/>
                <w:sz w:val="20"/>
                <w:szCs w:val="20"/>
              </w:rPr>
            </w:pPr>
            <w:r w:rsidRPr="000F3455">
              <w:rPr>
                <w:rFonts w:ascii="Arial" w:hAnsi="Arial" w:cs="Arial"/>
                <w:sz w:val="20"/>
                <w:szCs w:val="20"/>
              </w:rPr>
              <w:t>$</w:t>
            </w:r>
            <w:r w:rsidRPr="000F3455">
              <w:rPr>
                <w:rFonts w:ascii="Arial" w:hAnsi="Arial" w:cs="Arial"/>
                <w:sz w:val="20"/>
                <w:szCs w:val="20"/>
              </w:rPr>
              <w:tab/>
            </w:r>
            <w:r w:rsidR="001D2776" w:rsidRPr="000F3455">
              <w:rPr>
                <w:rFonts w:ascii="Arial" w:hAnsi="Arial" w:cs="Arial"/>
                <w:b/>
                <w:sz w:val="20"/>
                <w:szCs w:val="20"/>
              </w:rPr>
              <w:t>7,008</w:t>
            </w:r>
            <w:r w:rsidRPr="000F3455">
              <w:rPr>
                <w:rFonts w:ascii="Arial" w:hAnsi="Arial" w:cs="Arial"/>
                <w:b/>
                <w:sz w:val="20"/>
                <w:szCs w:val="20"/>
              </w:rPr>
              <w:t>.00</w:t>
            </w:r>
          </w:p>
        </w:tc>
      </w:tr>
      <w:tr w:rsidR="004227D1" w:rsidRPr="007B17D4" w:rsidTr="00B0341F">
        <w:trPr>
          <w:trHeight w:val="345"/>
        </w:trPr>
        <w:tc>
          <w:tcPr>
            <w:tcW w:w="7039" w:type="dxa"/>
          </w:tcPr>
          <w:p w:rsidR="004227D1" w:rsidRPr="007B17D4" w:rsidRDefault="00EE5674" w:rsidP="007E6086">
            <w:pPr>
              <w:pStyle w:val="TableParagraph"/>
              <w:spacing w:line="360" w:lineRule="auto"/>
              <w:ind w:left="720" w:right="230"/>
              <w:jc w:val="both"/>
              <w:rPr>
                <w:rFonts w:ascii="Arial" w:hAnsi="Arial" w:cs="Arial"/>
                <w:sz w:val="20"/>
                <w:szCs w:val="20"/>
              </w:rPr>
            </w:pPr>
            <w:r w:rsidRPr="007B17D4">
              <w:rPr>
                <w:rFonts w:ascii="Arial" w:hAnsi="Arial" w:cs="Arial"/>
                <w:sz w:val="20"/>
                <w:szCs w:val="20"/>
              </w:rPr>
              <w:t>&gt; Derivados del Producto Financiero</w:t>
            </w:r>
          </w:p>
        </w:tc>
        <w:tc>
          <w:tcPr>
            <w:tcW w:w="1529" w:type="dxa"/>
          </w:tcPr>
          <w:p w:rsidR="004227D1" w:rsidRPr="007B17D4" w:rsidRDefault="001D2776" w:rsidP="000F3455">
            <w:pPr>
              <w:pStyle w:val="TableParagraph"/>
              <w:tabs>
                <w:tab w:val="left" w:pos="682"/>
              </w:tabs>
              <w:spacing w:line="360" w:lineRule="auto"/>
              <w:jc w:val="both"/>
              <w:rPr>
                <w:rFonts w:ascii="Arial" w:hAnsi="Arial" w:cs="Arial"/>
                <w:sz w:val="20"/>
                <w:szCs w:val="20"/>
              </w:rPr>
            </w:pPr>
            <w:r w:rsidRPr="007B17D4">
              <w:rPr>
                <w:rFonts w:ascii="Arial" w:hAnsi="Arial" w:cs="Arial"/>
                <w:sz w:val="20"/>
                <w:szCs w:val="20"/>
              </w:rPr>
              <w:t>$</w:t>
            </w:r>
            <w:r w:rsidRPr="007B17D4">
              <w:rPr>
                <w:rFonts w:ascii="Arial" w:hAnsi="Arial" w:cs="Arial"/>
                <w:sz w:val="20"/>
                <w:szCs w:val="20"/>
              </w:rPr>
              <w:tab/>
              <w:t>7,008</w:t>
            </w:r>
            <w:r w:rsidR="00EE5674" w:rsidRPr="007B17D4">
              <w:rPr>
                <w:rFonts w:ascii="Arial" w:hAnsi="Arial" w:cs="Arial"/>
                <w:sz w:val="20"/>
                <w:szCs w:val="20"/>
              </w:rPr>
              <w:t>.00</w:t>
            </w:r>
          </w:p>
        </w:tc>
      </w:tr>
      <w:tr w:rsidR="004227D1" w:rsidRPr="000F3455" w:rsidTr="00B0341F">
        <w:trPr>
          <w:trHeight w:val="345"/>
        </w:trPr>
        <w:tc>
          <w:tcPr>
            <w:tcW w:w="7039" w:type="dxa"/>
          </w:tcPr>
          <w:p w:rsidR="004227D1" w:rsidRPr="000F3455" w:rsidRDefault="00EE5674" w:rsidP="007E6086">
            <w:pPr>
              <w:pStyle w:val="TableParagraph"/>
              <w:spacing w:line="360" w:lineRule="auto"/>
              <w:ind w:left="209" w:right="230"/>
              <w:jc w:val="both"/>
              <w:rPr>
                <w:rFonts w:ascii="Arial" w:hAnsi="Arial" w:cs="Arial"/>
                <w:b/>
                <w:sz w:val="20"/>
                <w:szCs w:val="20"/>
              </w:rPr>
            </w:pPr>
            <w:r w:rsidRPr="000F3455">
              <w:rPr>
                <w:rFonts w:ascii="Arial" w:hAnsi="Arial" w:cs="Arial"/>
                <w:b/>
                <w:sz w:val="20"/>
                <w:szCs w:val="20"/>
              </w:rPr>
              <w:t>Productos de capital</w:t>
            </w:r>
          </w:p>
        </w:tc>
        <w:tc>
          <w:tcPr>
            <w:tcW w:w="1529" w:type="dxa"/>
          </w:tcPr>
          <w:p w:rsidR="004227D1" w:rsidRPr="000F3455" w:rsidRDefault="00EE5674" w:rsidP="000F3455">
            <w:pPr>
              <w:pStyle w:val="TableParagraph"/>
              <w:tabs>
                <w:tab w:val="left" w:pos="1072"/>
              </w:tabs>
              <w:spacing w:line="360" w:lineRule="auto"/>
              <w:jc w:val="both"/>
              <w:rPr>
                <w:rFonts w:ascii="Arial" w:hAnsi="Arial" w:cs="Arial"/>
                <w:b/>
                <w:sz w:val="20"/>
                <w:szCs w:val="20"/>
              </w:rPr>
            </w:pPr>
            <w:r w:rsidRPr="000F3455">
              <w:rPr>
                <w:rFonts w:ascii="Arial" w:hAnsi="Arial" w:cs="Arial"/>
                <w:b/>
                <w:sz w:val="20"/>
                <w:szCs w:val="20"/>
              </w:rPr>
              <w:t>$</w:t>
            </w:r>
            <w:r w:rsidRPr="000F3455">
              <w:rPr>
                <w:rFonts w:ascii="Arial" w:hAnsi="Arial" w:cs="Arial"/>
                <w:b/>
                <w:sz w:val="20"/>
                <w:szCs w:val="20"/>
              </w:rPr>
              <w:tab/>
              <w:t>0.00</w:t>
            </w:r>
          </w:p>
        </w:tc>
      </w:tr>
      <w:tr w:rsidR="004227D1" w:rsidRPr="000F3455" w:rsidTr="00B0341F">
        <w:trPr>
          <w:trHeight w:val="689"/>
        </w:trPr>
        <w:tc>
          <w:tcPr>
            <w:tcW w:w="7039" w:type="dxa"/>
          </w:tcPr>
          <w:p w:rsidR="004227D1" w:rsidRPr="007B17D4" w:rsidRDefault="00EE5674" w:rsidP="007E6086">
            <w:pPr>
              <w:pStyle w:val="TableParagraph"/>
              <w:spacing w:line="360" w:lineRule="auto"/>
              <w:ind w:left="720" w:right="230"/>
              <w:jc w:val="both"/>
              <w:rPr>
                <w:rFonts w:ascii="Arial" w:hAnsi="Arial" w:cs="Arial"/>
                <w:sz w:val="20"/>
                <w:szCs w:val="20"/>
              </w:rPr>
            </w:pPr>
            <w:r w:rsidRPr="007B17D4">
              <w:rPr>
                <w:rFonts w:ascii="Arial" w:hAnsi="Arial" w:cs="Arial"/>
                <w:sz w:val="20"/>
                <w:szCs w:val="20"/>
              </w:rPr>
              <w:t>&gt; Arrendamiento, enajenación, uso y explotación de bienes</w:t>
            </w:r>
            <w:r w:rsidR="007E6086">
              <w:rPr>
                <w:rFonts w:ascii="Arial" w:hAnsi="Arial" w:cs="Arial"/>
                <w:sz w:val="20"/>
                <w:szCs w:val="20"/>
              </w:rPr>
              <w:t xml:space="preserve"> </w:t>
            </w:r>
            <w:r w:rsidRPr="007B17D4">
              <w:rPr>
                <w:rFonts w:ascii="Arial" w:hAnsi="Arial" w:cs="Arial"/>
                <w:sz w:val="20"/>
                <w:szCs w:val="20"/>
              </w:rPr>
              <w:t>muebles del dominio privado del Municipio</w:t>
            </w:r>
          </w:p>
        </w:tc>
        <w:tc>
          <w:tcPr>
            <w:tcW w:w="1529" w:type="dxa"/>
          </w:tcPr>
          <w:p w:rsidR="004227D1" w:rsidRPr="007B17D4" w:rsidRDefault="00EE5674" w:rsidP="000F3455">
            <w:pPr>
              <w:pStyle w:val="TableParagraph"/>
              <w:tabs>
                <w:tab w:val="left" w:pos="1072"/>
              </w:tabs>
              <w:spacing w:line="360" w:lineRule="auto"/>
              <w:jc w:val="both"/>
              <w:rPr>
                <w:rFonts w:ascii="Arial" w:hAnsi="Arial" w:cs="Arial"/>
                <w:sz w:val="20"/>
                <w:szCs w:val="20"/>
              </w:rPr>
            </w:pPr>
            <w:r w:rsidRPr="007B17D4">
              <w:rPr>
                <w:rFonts w:ascii="Arial" w:hAnsi="Arial" w:cs="Arial"/>
                <w:sz w:val="20"/>
                <w:szCs w:val="20"/>
              </w:rPr>
              <w:t>$</w:t>
            </w:r>
            <w:r w:rsidRPr="007B17D4">
              <w:rPr>
                <w:rFonts w:ascii="Arial" w:hAnsi="Arial" w:cs="Arial"/>
                <w:sz w:val="20"/>
                <w:szCs w:val="20"/>
              </w:rPr>
              <w:tab/>
              <w:t>0.00</w:t>
            </w:r>
          </w:p>
        </w:tc>
      </w:tr>
      <w:tr w:rsidR="004227D1" w:rsidRPr="000F3455" w:rsidTr="00B0341F">
        <w:trPr>
          <w:trHeight w:val="690"/>
        </w:trPr>
        <w:tc>
          <w:tcPr>
            <w:tcW w:w="7039" w:type="dxa"/>
          </w:tcPr>
          <w:p w:rsidR="004227D1" w:rsidRPr="007B17D4" w:rsidRDefault="007E6086" w:rsidP="007E6086">
            <w:pPr>
              <w:pStyle w:val="TableParagraph"/>
              <w:spacing w:line="360" w:lineRule="auto"/>
              <w:ind w:left="720" w:right="230"/>
              <w:jc w:val="both"/>
              <w:rPr>
                <w:rFonts w:ascii="Arial" w:hAnsi="Arial" w:cs="Arial"/>
                <w:sz w:val="20"/>
                <w:szCs w:val="20"/>
              </w:rPr>
            </w:pPr>
            <w:r>
              <w:rPr>
                <w:rFonts w:ascii="Arial" w:hAnsi="Arial" w:cs="Arial"/>
                <w:sz w:val="20"/>
                <w:szCs w:val="20"/>
              </w:rPr>
              <w:t>&gt; A</w:t>
            </w:r>
            <w:r w:rsidRPr="007B17D4">
              <w:rPr>
                <w:rFonts w:ascii="Arial" w:hAnsi="Arial" w:cs="Arial"/>
                <w:sz w:val="20"/>
                <w:szCs w:val="20"/>
              </w:rPr>
              <w:t>rrendamiento</w:t>
            </w:r>
            <w:r w:rsidR="00EE5674" w:rsidRPr="007B17D4">
              <w:rPr>
                <w:rFonts w:ascii="Arial" w:hAnsi="Arial" w:cs="Arial"/>
                <w:sz w:val="20"/>
                <w:szCs w:val="20"/>
              </w:rPr>
              <w:t>, enajenación, uso y explotación de bienes</w:t>
            </w:r>
            <w:r>
              <w:rPr>
                <w:rFonts w:ascii="Arial" w:hAnsi="Arial" w:cs="Arial"/>
                <w:sz w:val="20"/>
                <w:szCs w:val="20"/>
              </w:rPr>
              <w:t xml:space="preserve"> </w:t>
            </w:r>
            <w:r w:rsidR="00EE5674" w:rsidRPr="007B17D4">
              <w:rPr>
                <w:rFonts w:ascii="Arial" w:hAnsi="Arial" w:cs="Arial"/>
                <w:sz w:val="20"/>
                <w:szCs w:val="20"/>
              </w:rPr>
              <w:t>inmuebles del dominio privado del Municipio</w:t>
            </w:r>
          </w:p>
        </w:tc>
        <w:tc>
          <w:tcPr>
            <w:tcW w:w="1529" w:type="dxa"/>
          </w:tcPr>
          <w:p w:rsidR="004227D1" w:rsidRPr="007B17D4" w:rsidRDefault="00EE5674" w:rsidP="000F3455">
            <w:pPr>
              <w:pStyle w:val="TableParagraph"/>
              <w:tabs>
                <w:tab w:val="left" w:pos="1072"/>
              </w:tabs>
              <w:spacing w:line="360" w:lineRule="auto"/>
              <w:jc w:val="both"/>
              <w:rPr>
                <w:rFonts w:ascii="Arial" w:hAnsi="Arial" w:cs="Arial"/>
                <w:sz w:val="20"/>
                <w:szCs w:val="20"/>
              </w:rPr>
            </w:pPr>
            <w:r w:rsidRPr="007B17D4">
              <w:rPr>
                <w:rFonts w:ascii="Arial" w:hAnsi="Arial" w:cs="Arial"/>
                <w:sz w:val="20"/>
                <w:szCs w:val="20"/>
              </w:rPr>
              <w:t>$</w:t>
            </w:r>
            <w:r w:rsidRPr="007B17D4">
              <w:rPr>
                <w:rFonts w:ascii="Arial" w:hAnsi="Arial" w:cs="Arial"/>
                <w:sz w:val="20"/>
                <w:szCs w:val="20"/>
              </w:rPr>
              <w:tab/>
              <w:t>0.00</w:t>
            </w:r>
          </w:p>
        </w:tc>
      </w:tr>
      <w:tr w:rsidR="004227D1" w:rsidRPr="000F3455" w:rsidTr="00B0341F">
        <w:trPr>
          <w:trHeight w:val="1033"/>
        </w:trPr>
        <w:tc>
          <w:tcPr>
            <w:tcW w:w="7039" w:type="dxa"/>
          </w:tcPr>
          <w:p w:rsidR="004227D1" w:rsidRPr="000F3455" w:rsidRDefault="00EE5674" w:rsidP="007E6086">
            <w:pPr>
              <w:pStyle w:val="TableParagraph"/>
              <w:spacing w:line="360" w:lineRule="auto"/>
              <w:ind w:left="209" w:right="230"/>
              <w:jc w:val="both"/>
              <w:rPr>
                <w:rFonts w:ascii="Arial" w:hAnsi="Arial" w:cs="Arial"/>
                <w:b/>
                <w:sz w:val="20"/>
                <w:szCs w:val="20"/>
              </w:rPr>
            </w:pPr>
            <w:r w:rsidRPr="000F3455">
              <w:rPr>
                <w:rFonts w:ascii="Arial" w:hAnsi="Arial" w:cs="Arial"/>
                <w:b/>
                <w:sz w:val="20"/>
                <w:szCs w:val="20"/>
              </w:rPr>
              <w:t>Productos no comprendidos en las fracciones de la Ley de Ingresos</w:t>
            </w:r>
            <w:r w:rsidR="007B17D4">
              <w:rPr>
                <w:rFonts w:ascii="Arial" w:hAnsi="Arial" w:cs="Arial"/>
                <w:b/>
                <w:sz w:val="20"/>
                <w:szCs w:val="20"/>
              </w:rPr>
              <w:t xml:space="preserve"> </w:t>
            </w:r>
            <w:r w:rsidRPr="000F3455">
              <w:rPr>
                <w:rFonts w:ascii="Arial" w:hAnsi="Arial" w:cs="Arial"/>
                <w:b/>
                <w:sz w:val="20"/>
                <w:szCs w:val="20"/>
              </w:rPr>
              <w:t>causadas en ejercicios fiscales anteriores pendientes de liquidación o pago</w:t>
            </w:r>
          </w:p>
        </w:tc>
        <w:tc>
          <w:tcPr>
            <w:tcW w:w="1529" w:type="dxa"/>
          </w:tcPr>
          <w:p w:rsidR="004227D1" w:rsidRPr="000F3455" w:rsidRDefault="00EE5674" w:rsidP="000F3455">
            <w:pPr>
              <w:pStyle w:val="TableParagraph"/>
              <w:tabs>
                <w:tab w:val="left" w:pos="1072"/>
              </w:tabs>
              <w:spacing w:line="360" w:lineRule="auto"/>
              <w:jc w:val="both"/>
              <w:rPr>
                <w:rFonts w:ascii="Arial" w:hAnsi="Arial" w:cs="Arial"/>
                <w:b/>
                <w:sz w:val="20"/>
                <w:szCs w:val="20"/>
              </w:rPr>
            </w:pPr>
            <w:r w:rsidRPr="000F3455">
              <w:rPr>
                <w:rFonts w:ascii="Arial" w:hAnsi="Arial" w:cs="Arial"/>
                <w:b/>
                <w:sz w:val="20"/>
                <w:szCs w:val="20"/>
              </w:rPr>
              <w:t>$</w:t>
            </w:r>
            <w:r w:rsidRPr="000F3455">
              <w:rPr>
                <w:rFonts w:ascii="Arial" w:hAnsi="Arial" w:cs="Arial"/>
                <w:b/>
                <w:sz w:val="20"/>
                <w:szCs w:val="20"/>
              </w:rPr>
              <w:tab/>
              <w:t>0.00</w:t>
            </w:r>
          </w:p>
        </w:tc>
      </w:tr>
      <w:tr w:rsidR="004227D1" w:rsidRPr="000F3455" w:rsidTr="00B0341F">
        <w:trPr>
          <w:trHeight w:val="345"/>
        </w:trPr>
        <w:tc>
          <w:tcPr>
            <w:tcW w:w="7039" w:type="dxa"/>
          </w:tcPr>
          <w:p w:rsidR="004227D1" w:rsidRPr="007E6086" w:rsidRDefault="00EE5674" w:rsidP="007E6086">
            <w:pPr>
              <w:pStyle w:val="TableParagraph"/>
              <w:spacing w:line="360" w:lineRule="auto"/>
              <w:ind w:left="720" w:right="230"/>
              <w:jc w:val="both"/>
              <w:rPr>
                <w:rFonts w:ascii="Arial" w:hAnsi="Arial" w:cs="Arial"/>
                <w:sz w:val="20"/>
                <w:szCs w:val="20"/>
              </w:rPr>
            </w:pPr>
            <w:r w:rsidRPr="007E6086">
              <w:rPr>
                <w:rFonts w:ascii="Arial" w:hAnsi="Arial" w:cs="Arial"/>
                <w:sz w:val="20"/>
                <w:szCs w:val="20"/>
              </w:rPr>
              <w:t>&gt; Otros Productos</w:t>
            </w:r>
          </w:p>
        </w:tc>
        <w:tc>
          <w:tcPr>
            <w:tcW w:w="1529" w:type="dxa"/>
          </w:tcPr>
          <w:p w:rsidR="004227D1" w:rsidRPr="007E6086" w:rsidRDefault="00EE5674" w:rsidP="000F3455">
            <w:pPr>
              <w:pStyle w:val="TableParagraph"/>
              <w:tabs>
                <w:tab w:val="left" w:pos="1072"/>
              </w:tabs>
              <w:spacing w:line="360" w:lineRule="auto"/>
              <w:jc w:val="both"/>
              <w:rPr>
                <w:rFonts w:ascii="Arial" w:hAnsi="Arial" w:cs="Arial"/>
                <w:sz w:val="20"/>
                <w:szCs w:val="20"/>
              </w:rPr>
            </w:pPr>
            <w:r w:rsidRPr="007E6086">
              <w:rPr>
                <w:rFonts w:ascii="Arial" w:hAnsi="Arial" w:cs="Arial"/>
                <w:sz w:val="20"/>
                <w:szCs w:val="20"/>
              </w:rPr>
              <w:t>$</w:t>
            </w:r>
            <w:r w:rsidRPr="007E6086">
              <w:rPr>
                <w:rFonts w:ascii="Arial" w:hAnsi="Arial" w:cs="Arial"/>
                <w:sz w:val="20"/>
                <w:szCs w:val="20"/>
              </w:rPr>
              <w:tab/>
              <w:t>0.00</w:t>
            </w:r>
          </w:p>
        </w:tc>
      </w:tr>
    </w:tbl>
    <w:p w:rsidR="004227D1" w:rsidRPr="000F3455" w:rsidRDefault="004227D1" w:rsidP="001B3E01">
      <w:pPr>
        <w:pStyle w:val="Textoindependiente"/>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32- </w:t>
      </w:r>
      <w:r w:rsidRPr="000F3455">
        <w:rPr>
          <w:rFonts w:ascii="Arial" w:hAnsi="Arial" w:cs="Arial"/>
        </w:rPr>
        <w:t>Los ingresos que la Hacienda Pública Municipal percibirá por concepto de aprovechamientos, se clasificarán de la siguiente manera:</w:t>
      </w:r>
    </w:p>
    <w:p w:rsidR="004227D1" w:rsidRPr="000F3455" w:rsidRDefault="004227D1" w:rsidP="001B3E01">
      <w:pPr>
        <w:pStyle w:val="Textoindependiente"/>
        <w:jc w:val="both"/>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29"/>
        <w:gridCol w:w="1539"/>
      </w:tblGrid>
      <w:tr w:rsidR="004227D1" w:rsidRPr="000F3455" w:rsidTr="007E6086">
        <w:trPr>
          <w:trHeight w:val="345"/>
        </w:trPr>
        <w:tc>
          <w:tcPr>
            <w:tcW w:w="7029" w:type="dxa"/>
            <w:shd w:val="clear" w:color="auto" w:fill="D9D9D9" w:themeFill="background1" w:themeFillShade="D9"/>
          </w:tcPr>
          <w:p w:rsidR="004227D1" w:rsidRPr="000F3455" w:rsidRDefault="00EE5674" w:rsidP="007E6086">
            <w:pPr>
              <w:pStyle w:val="TableParagraph"/>
              <w:spacing w:line="360" w:lineRule="auto"/>
              <w:ind w:right="310"/>
              <w:jc w:val="both"/>
              <w:rPr>
                <w:rFonts w:ascii="Arial" w:hAnsi="Arial" w:cs="Arial"/>
                <w:b/>
                <w:sz w:val="20"/>
                <w:szCs w:val="20"/>
              </w:rPr>
            </w:pPr>
            <w:r w:rsidRPr="000F3455">
              <w:rPr>
                <w:rFonts w:ascii="Arial" w:hAnsi="Arial" w:cs="Arial"/>
                <w:b/>
                <w:sz w:val="20"/>
                <w:szCs w:val="20"/>
              </w:rPr>
              <w:t>Aprovechamiento</w:t>
            </w:r>
          </w:p>
        </w:tc>
        <w:tc>
          <w:tcPr>
            <w:tcW w:w="1539" w:type="dxa"/>
            <w:shd w:val="clear" w:color="auto" w:fill="D9D9D9" w:themeFill="background1" w:themeFillShade="D9"/>
          </w:tcPr>
          <w:p w:rsidR="004227D1" w:rsidRPr="000F3455" w:rsidRDefault="00EE5674" w:rsidP="000F3455">
            <w:pPr>
              <w:pStyle w:val="TableParagraph"/>
              <w:tabs>
                <w:tab w:val="left" w:pos="728"/>
              </w:tabs>
              <w:spacing w:line="360" w:lineRule="auto"/>
              <w:jc w:val="both"/>
              <w:rPr>
                <w:rFonts w:ascii="Arial" w:hAnsi="Arial" w:cs="Arial"/>
                <w:b/>
                <w:sz w:val="20"/>
                <w:szCs w:val="20"/>
              </w:rPr>
            </w:pPr>
            <w:r w:rsidRPr="000F3455">
              <w:rPr>
                <w:rFonts w:ascii="Arial" w:hAnsi="Arial" w:cs="Arial"/>
                <w:sz w:val="20"/>
                <w:szCs w:val="20"/>
              </w:rPr>
              <w:t>$</w:t>
            </w:r>
            <w:r w:rsidRPr="000F3455">
              <w:rPr>
                <w:rFonts w:ascii="Arial" w:hAnsi="Arial" w:cs="Arial"/>
                <w:sz w:val="20"/>
                <w:szCs w:val="20"/>
              </w:rPr>
              <w:tab/>
            </w:r>
            <w:r w:rsidR="001D2776" w:rsidRPr="000F3455">
              <w:rPr>
                <w:rFonts w:ascii="Arial" w:hAnsi="Arial" w:cs="Arial"/>
                <w:b/>
                <w:sz w:val="20"/>
                <w:szCs w:val="20"/>
              </w:rPr>
              <w:t>7,398</w:t>
            </w:r>
            <w:r w:rsidRPr="000F3455">
              <w:rPr>
                <w:rFonts w:ascii="Arial" w:hAnsi="Arial" w:cs="Arial"/>
                <w:b/>
                <w:sz w:val="20"/>
                <w:szCs w:val="20"/>
              </w:rPr>
              <w:t>.00</w:t>
            </w:r>
          </w:p>
        </w:tc>
      </w:tr>
      <w:tr w:rsidR="004227D1" w:rsidRPr="000F3455" w:rsidTr="007E6086">
        <w:trPr>
          <w:trHeight w:val="345"/>
        </w:trPr>
        <w:tc>
          <w:tcPr>
            <w:tcW w:w="7029" w:type="dxa"/>
          </w:tcPr>
          <w:p w:rsidR="004227D1" w:rsidRPr="000F3455" w:rsidRDefault="00EE5674" w:rsidP="007E6086">
            <w:pPr>
              <w:pStyle w:val="TableParagraph"/>
              <w:spacing w:line="360" w:lineRule="auto"/>
              <w:ind w:left="209" w:right="310"/>
              <w:jc w:val="both"/>
              <w:rPr>
                <w:rFonts w:ascii="Arial" w:hAnsi="Arial" w:cs="Arial"/>
                <w:b/>
                <w:sz w:val="20"/>
                <w:szCs w:val="20"/>
              </w:rPr>
            </w:pPr>
            <w:r w:rsidRPr="000F3455">
              <w:rPr>
                <w:rFonts w:ascii="Arial" w:hAnsi="Arial" w:cs="Arial"/>
                <w:b/>
                <w:sz w:val="20"/>
                <w:szCs w:val="20"/>
              </w:rPr>
              <w:t>Aprovechamiento de tipo corriente</w:t>
            </w:r>
          </w:p>
        </w:tc>
        <w:tc>
          <w:tcPr>
            <w:tcW w:w="1539" w:type="dxa"/>
          </w:tcPr>
          <w:p w:rsidR="004227D1" w:rsidRPr="000F3455" w:rsidRDefault="00EE5674" w:rsidP="000F3455">
            <w:pPr>
              <w:pStyle w:val="TableParagraph"/>
              <w:tabs>
                <w:tab w:val="left" w:pos="728"/>
              </w:tabs>
              <w:spacing w:line="360" w:lineRule="auto"/>
              <w:jc w:val="both"/>
              <w:rPr>
                <w:rFonts w:ascii="Arial" w:hAnsi="Arial" w:cs="Arial"/>
                <w:b/>
                <w:sz w:val="20"/>
                <w:szCs w:val="20"/>
              </w:rPr>
            </w:pPr>
            <w:r w:rsidRPr="000F3455">
              <w:rPr>
                <w:rFonts w:ascii="Arial" w:hAnsi="Arial" w:cs="Arial"/>
                <w:sz w:val="20"/>
                <w:szCs w:val="20"/>
              </w:rPr>
              <w:t>$</w:t>
            </w:r>
            <w:r w:rsidRPr="000F3455">
              <w:rPr>
                <w:rFonts w:ascii="Arial" w:hAnsi="Arial" w:cs="Arial"/>
                <w:sz w:val="20"/>
                <w:szCs w:val="20"/>
              </w:rPr>
              <w:tab/>
            </w:r>
            <w:r w:rsidR="001D2776" w:rsidRPr="000F3455">
              <w:rPr>
                <w:rFonts w:ascii="Arial" w:hAnsi="Arial" w:cs="Arial"/>
                <w:b/>
                <w:sz w:val="20"/>
                <w:szCs w:val="20"/>
              </w:rPr>
              <w:t>7,398</w:t>
            </w:r>
            <w:r w:rsidRPr="000F3455">
              <w:rPr>
                <w:rFonts w:ascii="Arial" w:hAnsi="Arial" w:cs="Arial"/>
                <w:b/>
                <w:sz w:val="20"/>
                <w:szCs w:val="20"/>
              </w:rPr>
              <w:t>.00</w:t>
            </w:r>
          </w:p>
        </w:tc>
      </w:tr>
      <w:tr w:rsidR="004227D1" w:rsidRPr="000F3455" w:rsidTr="007E6086">
        <w:trPr>
          <w:trHeight w:val="345"/>
        </w:trPr>
        <w:tc>
          <w:tcPr>
            <w:tcW w:w="7029" w:type="dxa"/>
          </w:tcPr>
          <w:p w:rsidR="004227D1" w:rsidRPr="007E6086" w:rsidRDefault="00EE5674" w:rsidP="007E6086">
            <w:pPr>
              <w:pStyle w:val="TableParagraph"/>
              <w:spacing w:line="360" w:lineRule="auto"/>
              <w:ind w:left="720" w:right="310"/>
              <w:jc w:val="both"/>
              <w:rPr>
                <w:rFonts w:ascii="Arial" w:hAnsi="Arial" w:cs="Arial"/>
                <w:sz w:val="20"/>
                <w:szCs w:val="20"/>
              </w:rPr>
            </w:pPr>
            <w:r w:rsidRPr="007E6086">
              <w:rPr>
                <w:rFonts w:ascii="Arial" w:hAnsi="Arial" w:cs="Arial"/>
                <w:sz w:val="20"/>
                <w:szCs w:val="20"/>
              </w:rPr>
              <w:t>&gt; Infracciones por faltas administrativas</w:t>
            </w:r>
          </w:p>
        </w:tc>
        <w:tc>
          <w:tcPr>
            <w:tcW w:w="1539" w:type="dxa"/>
          </w:tcPr>
          <w:p w:rsidR="004227D1" w:rsidRPr="007E6086" w:rsidRDefault="00EE5674" w:rsidP="000F3455">
            <w:pPr>
              <w:pStyle w:val="TableParagraph"/>
              <w:tabs>
                <w:tab w:val="left" w:pos="1118"/>
              </w:tabs>
              <w:spacing w:line="360" w:lineRule="auto"/>
              <w:jc w:val="both"/>
              <w:rPr>
                <w:rFonts w:ascii="Arial" w:hAnsi="Arial" w:cs="Arial"/>
                <w:sz w:val="20"/>
                <w:szCs w:val="20"/>
              </w:rPr>
            </w:pPr>
            <w:r w:rsidRPr="007E6086">
              <w:rPr>
                <w:rFonts w:ascii="Arial" w:hAnsi="Arial" w:cs="Arial"/>
                <w:sz w:val="20"/>
                <w:szCs w:val="20"/>
              </w:rPr>
              <w:t>$</w:t>
            </w:r>
            <w:r w:rsidRPr="007E6086">
              <w:rPr>
                <w:rFonts w:ascii="Arial" w:hAnsi="Arial" w:cs="Arial"/>
                <w:sz w:val="20"/>
                <w:szCs w:val="20"/>
              </w:rPr>
              <w:tab/>
              <w:t>0.00</w:t>
            </w:r>
          </w:p>
        </w:tc>
      </w:tr>
      <w:tr w:rsidR="004227D1" w:rsidRPr="000F3455" w:rsidTr="007E6086">
        <w:trPr>
          <w:trHeight w:val="345"/>
        </w:trPr>
        <w:tc>
          <w:tcPr>
            <w:tcW w:w="7029" w:type="dxa"/>
          </w:tcPr>
          <w:p w:rsidR="004227D1" w:rsidRPr="007E6086" w:rsidRDefault="00EE5674" w:rsidP="007E6086">
            <w:pPr>
              <w:pStyle w:val="TableParagraph"/>
              <w:spacing w:line="360" w:lineRule="auto"/>
              <w:ind w:left="720" w:right="310"/>
              <w:jc w:val="both"/>
              <w:rPr>
                <w:rFonts w:ascii="Arial" w:hAnsi="Arial" w:cs="Arial"/>
                <w:sz w:val="20"/>
                <w:szCs w:val="20"/>
              </w:rPr>
            </w:pPr>
            <w:r w:rsidRPr="007E6086">
              <w:rPr>
                <w:rFonts w:ascii="Arial" w:hAnsi="Arial" w:cs="Arial"/>
                <w:sz w:val="20"/>
                <w:szCs w:val="20"/>
              </w:rPr>
              <w:t>&gt; Sanciones</w:t>
            </w:r>
            <w:r w:rsidR="007E6086">
              <w:rPr>
                <w:rFonts w:ascii="Arial" w:hAnsi="Arial" w:cs="Arial"/>
                <w:sz w:val="20"/>
                <w:szCs w:val="20"/>
              </w:rPr>
              <w:t xml:space="preserve"> por faltas al reglamento de trá</w:t>
            </w:r>
            <w:r w:rsidRPr="007E6086">
              <w:rPr>
                <w:rFonts w:ascii="Arial" w:hAnsi="Arial" w:cs="Arial"/>
                <w:sz w:val="20"/>
                <w:szCs w:val="20"/>
              </w:rPr>
              <w:t>nsito</w:t>
            </w:r>
          </w:p>
        </w:tc>
        <w:tc>
          <w:tcPr>
            <w:tcW w:w="1539" w:type="dxa"/>
          </w:tcPr>
          <w:p w:rsidR="004227D1" w:rsidRPr="007E6086" w:rsidRDefault="001D2776" w:rsidP="000F3455">
            <w:pPr>
              <w:pStyle w:val="TableParagraph"/>
              <w:tabs>
                <w:tab w:val="left" w:pos="728"/>
              </w:tabs>
              <w:spacing w:line="360" w:lineRule="auto"/>
              <w:jc w:val="both"/>
              <w:rPr>
                <w:rFonts w:ascii="Arial" w:hAnsi="Arial" w:cs="Arial"/>
                <w:sz w:val="20"/>
                <w:szCs w:val="20"/>
              </w:rPr>
            </w:pPr>
            <w:r w:rsidRPr="007E6086">
              <w:rPr>
                <w:rFonts w:ascii="Arial" w:hAnsi="Arial" w:cs="Arial"/>
                <w:sz w:val="20"/>
                <w:szCs w:val="20"/>
              </w:rPr>
              <w:t>$</w:t>
            </w:r>
            <w:r w:rsidRPr="007E6086">
              <w:rPr>
                <w:rFonts w:ascii="Arial" w:hAnsi="Arial" w:cs="Arial"/>
                <w:sz w:val="20"/>
                <w:szCs w:val="20"/>
              </w:rPr>
              <w:tab/>
              <w:t>7,398</w:t>
            </w:r>
            <w:r w:rsidR="00EE5674" w:rsidRPr="007E6086">
              <w:rPr>
                <w:rFonts w:ascii="Arial" w:hAnsi="Arial" w:cs="Arial"/>
                <w:sz w:val="20"/>
                <w:szCs w:val="20"/>
              </w:rPr>
              <w:t>.00</w:t>
            </w:r>
          </w:p>
        </w:tc>
      </w:tr>
      <w:tr w:rsidR="004227D1" w:rsidRPr="000F3455" w:rsidTr="007E6086">
        <w:trPr>
          <w:trHeight w:val="345"/>
        </w:trPr>
        <w:tc>
          <w:tcPr>
            <w:tcW w:w="7029" w:type="dxa"/>
          </w:tcPr>
          <w:p w:rsidR="004227D1" w:rsidRPr="007E6086" w:rsidRDefault="00EE5674" w:rsidP="007E6086">
            <w:pPr>
              <w:pStyle w:val="TableParagraph"/>
              <w:spacing w:line="360" w:lineRule="auto"/>
              <w:ind w:left="720" w:right="310"/>
              <w:jc w:val="both"/>
              <w:rPr>
                <w:rFonts w:ascii="Arial" w:hAnsi="Arial" w:cs="Arial"/>
                <w:sz w:val="20"/>
                <w:szCs w:val="20"/>
              </w:rPr>
            </w:pPr>
            <w:r w:rsidRPr="007E6086">
              <w:rPr>
                <w:rFonts w:ascii="Arial" w:hAnsi="Arial" w:cs="Arial"/>
                <w:sz w:val="20"/>
                <w:szCs w:val="20"/>
              </w:rPr>
              <w:t>&gt; Cesiones</w:t>
            </w:r>
          </w:p>
        </w:tc>
        <w:tc>
          <w:tcPr>
            <w:tcW w:w="1539" w:type="dxa"/>
          </w:tcPr>
          <w:p w:rsidR="004227D1" w:rsidRPr="007E6086" w:rsidRDefault="00EE5674" w:rsidP="000F3455">
            <w:pPr>
              <w:pStyle w:val="TableParagraph"/>
              <w:tabs>
                <w:tab w:val="left" w:pos="1119"/>
              </w:tabs>
              <w:spacing w:line="360" w:lineRule="auto"/>
              <w:jc w:val="both"/>
              <w:rPr>
                <w:rFonts w:ascii="Arial" w:hAnsi="Arial" w:cs="Arial"/>
                <w:sz w:val="20"/>
                <w:szCs w:val="20"/>
              </w:rPr>
            </w:pPr>
            <w:r w:rsidRPr="007E6086">
              <w:rPr>
                <w:rFonts w:ascii="Arial" w:hAnsi="Arial" w:cs="Arial"/>
                <w:sz w:val="20"/>
                <w:szCs w:val="20"/>
              </w:rPr>
              <w:t>$</w:t>
            </w:r>
            <w:r w:rsidRPr="007E6086">
              <w:rPr>
                <w:rFonts w:ascii="Arial" w:hAnsi="Arial" w:cs="Arial"/>
                <w:sz w:val="20"/>
                <w:szCs w:val="20"/>
              </w:rPr>
              <w:tab/>
              <w:t>0.00</w:t>
            </w:r>
          </w:p>
        </w:tc>
      </w:tr>
      <w:tr w:rsidR="004227D1" w:rsidRPr="000F3455" w:rsidTr="007E6086">
        <w:trPr>
          <w:trHeight w:val="344"/>
        </w:trPr>
        <w:tc>
          <w:tcPr>
            <w:tcW w:w="7029" w:type="dxa"/>
          </w:tcPr>
          <w:p w:rsidR="004227D1" w:rsidRPr="007E6086" w:rsidRDefault="00EE5674" w:rsidP="007E6086">
            <w:pPr>
              <w:pStyle w:val="TableParagraph"/>
              <w:spacing w:line="360" w:lineRule="auto"/>
              <w:ind w:left="720" w:right="310"/>
              <w:jc w:val="both"/>
              <w:rPr>
                <w:rFonts w:ascii="Arial" w:hAnsi="Arial" w:cs="Arial"/>
                <w:sz w:val="20"/>
                <w:szCs w:val="20"/>
              </w:rPr>
            </w:pPr>
            <w:r w:rsidRPr="007E6086">
              <w:rPr>
                <w:rFonts w:ascii="Arial" w:hAnsi="Arial" w:cs="Arial"/>
                <w:sz w:val="20"/>
                <w:szCs w:val="20"/>
              </w:rPr>
              <w:t>&gt; Herencias</w:t>
            </w:r>
          </w:p>
        </w:tc>
        <w:tc>
          <w:tcPr>
            <w:tcW w:w="1539" w:type="dxa"/>
          </w:tcPr>
          <w:p w:rsidR="004227D1" w:rsidRPr="007E6086" w:rsidRDefault="00EE5674" w:rsidP="000F3455">
            <w:pPr>
              <w:pStyle w:val="TableParagraph"/>
              <w:tabs>
                <w:tab w:val="left" w:pos="1118"/>
              </w:tabs>
              <w:spacing w:line="360" w:lineRule="auto"/>
              <w:jc w:val="both"/>
              <w:rPr>
                <w:rFonts w:ascii="Arial" w:hAnsi="Arial" w:cs="Arial"/>
                <w:sz w:val="20"/>
                <w:szCs w:val="20"/>
              </w:rPr>
            </w:pPr>
            <w:r w:rsidRPr="007E6086">
              <w:rPr>
                <w:rFonts w:ascii="Arial" w:hAnsi="Arial" w:cs="Arial"/>
                <w:sz w:val="20"/>
                <w:szCs w:val="20"/>
              </w:rPr>
              <w:t>$</w:t>
            </w:r>
            <w:r w:rsidRPr="007E6086">
              <w:rPr>
                <w:rFonts w:ascii="Arial" w:hAnsi="Arial" w:cs="Arial"/>
                <w:sz w:val="20"/>
                <w:szCs w:val="20"/>
              </w:rPr>
              <w:tab/>
              <w:t>0.00</w:t>
            </w:r>
          </w:p>
        </w:tc>
      </w:tr>
      <w:tr w:rsidR="004227D1" w:rsidRPr="000F3455" w:rsidTr="007E6086">
        <w:trPr>
          <w:trHeight w:val="345"/>
        </w:trPr>
        <w:tc>
          <w:tcPr>
            <w:tcW w:w="7029" w:type="dxa"/>
          </w:tcPr>
          <w:p w:rsidR="004227D1" w:rsidRPr="007E6086" w:rsidRDefault="00EE5674" w:rsidP="007E6086">
            <w:pPr>
              <w:pStyle w:val="TableParagraph"/>
              <w:spacing w:line="360" w:lineRule="auto"/>
              <w:ind w:left="720" w:right="310"/>
              <w:jc w:val="both"/>
              <w:rPr>
                <w:rFonts w:ascii="Arial" w:hAnsi="Arial" w:cs="Arial"/>
                <w:sz w:val="20"/>
                <w:szCs w:val="20"/>
              </w:rPr>
            </w:pPr>
            <w:r w:rsidRPr="007E6086">
              <w:rPr>
                <w:rFonts w:ascii="Arial" w:hAnsi="Arial" w:cs="Arial"/>
                <w:sz w:val="20"/>
                <w:szCs w:val="20"/>
              </w:rPr>
              <w:t>&gt; Legados</w:t>
            </w:r>
          </w:p>
        </w:tc>
        <w:tc>
          <w:tcPr>
            <w:tcW w:w="1539" w:type="dxa"/>
          </w:tcPr>
          <w:p w:rsidR="004227D1" w:rsidRPr="007E6086" w:rsidRDefault="00EE5674" w:rsidP="000F3455">
            <w:pPr>
              <w:pStyle w:val="TableParagraph"/>
              <w:tabs>
                <w:tab w:val="left" w:pos="1119"/>
              </w:tabs>
              <w:spacing w:line="360" w:lineRule="auto"/>
              <w:jc w:val="both"/>
              <w:rPr>
                <w:rFonts w:ascii="Arial" w:hAnsi="Arial" w:cs="Arial"/>
                <w:sz w:val="20"/>
                <w:szCs w:val="20"/>
              </w:rPr>
            </w:pPr>
            <w:r w:rsidRPr="007E6086">
              <w:rPr>
                <w:rFonts w:ascii="Arial" w:hAnsi="Arial" w:cs="Arial"/>
                <w:sz w:val="20"/>
                <w:szCs w:val="20"/>
              </w:rPr>
              <w:t>$</w:t>
            </w:r>
            <w:r w:rsidRPr="007E6086">
              <w:rPr>
                <w:rFonts w:ascii="Arial" w:hAnsi="Arial" w:cs="Arial"/>
                <w:sz w:val="20"/>
                <w:szCs w:val="20"/>
              </w:rPr>
              <w:tab/>
              <w:t>0.00</w:t>
            </w:r>
          </w:p>
        </w:tc>
      </w:tr>
      <w:tr w:rsidR="004227D1" w:rsidRPr="000F3455" w:rsidTr="007E6086">
        <w:trPr>
          <w:trHeight w:val="345"/>
        </w:trPr>
        <w:tc>
          <w:tcPr>
            <w:tcW w:w="7029" w:type="dxa"/>
          </w:tcPr>
          <w:p w:rsidR="004227D1" w:rsidRPr="007E6086" w:rsidRDefault="00EE5674" w:rsidP="007E6086">
            <w:pPr>
              <w:pStyle w:val="TableParagraph"/>
              <w:spacing w:line="360" w:lineRule="auto"/>
              <w:ind w:left="720" w:right="310"/>
              <w:jc w:val="both"/>
              <w:rPr>
                <w:rFonts w:ascii="Arial" w:hAnsi="Arial" w:cs="Arial"/>
                <w:sz w:val="20"/>
                <w:szCs w:val="20"/>
              </w:rPr>
            </w:pPr>
            <w:r w:rsidRPr="007E6086">
              <w:rPr>
                <w:rFonts w:ascii="Arial" w:hAnsi="Arial" w:cs="Arial"/>
                <w:sz w:val="20"/>
                <w:szCs w:val="20"/>
              </w:rPr>
              <w:t>&gt; Donaciones</w:t>
            </w:r>
          </w:p>
        </w:tc>
        <w:tc>
          <w:tcPr>
            <w:tcW w:w="1539" w:type="dxa"/>
          </w:tcPr>
          <w:p w:rsidR="004227D1" w:rsidRPr="007E6086" w:rsidRDefault="00EE5674" w:rsidP="000F3455">
            <w:pPr>
              <w:pStyle w:val="TableParagraph"/>
              <w:tabs>
                <w:tab w:val="left" w:pos="1119"/>
              </w:tabs>
              <w:spacing w:line="360" w:lineRule="auto"/>
              <w:jc w:val="both"/>
              <w:rPr>
                <w:rFonts w:ascii="Arial" w:hAnsi="Arial" w:cs="Arial"/>
                <w:sz w:val="20"/>
                <w:szCs w:val="20"/>
              </w:rPr>
            </w:pPr>
            <w:r w:rsidRPr="007E6086">
              <w:rPr>
                <w:rFonts w:ascii="Arial" w:hAnsi="Arial" w:cs="Arial"/>
                <w:sz w:val="20"/>
                <w:szCs w:val="20"/>
              </w:rPr>
              <w:t>$</w:t>
            </w:r>
            <w:r w:rsidRPr="007E6086">
              <w:rPr>
                <w:rFonts w:ascii="Arial" w:hAnsi="Arial" w:cs="Arial"/>
                <w:sz w:val="20"/>
                <w:szCs w:val="20"/>
              </w:rPr>
              <w:tab/>
              <w:t>0.00</w:t>
            </w:r>
          </w:p>
        </w:tc>
      </w:tr>
      <w:tr w:rsidR="004227D1" w:rsidRPr="000F3455" w:rsidTr="007E6086">
        <w:trPr>
          <w:trHeight w:val="345"/>
        </w:trPr>
        <w:tc>
          <w:tcPr>
            <w:tcW w:w="7029" w:type="dxa"/>
          </w:tcPr>
          <w:p w:rsidR="004227D1" w:rsidRPr="007E6086" w:rsidRDefault="00EE5674" w:rsidP="007E6086">
            <w:pPr>
              <w:pStyle w:val="TableParagraph"/>
              <w:spacing w:line="360" w:lineRule="auto"/>
              <w:ind w:left="720" w:right="310"/>
              <w:jc w:val="both"/>
              <w:rPr>
                <w:rFonts w:ascii="Arial" w:hAnsi="Arial" w:cs="Arial"/>
                <w:sz w:val="20"/>
                <w:szCs w:val="20"/>
              </w:rPr>
            </w:pPr>
            <w:r w:rsidRPr="007E6086">
              <w:rPr>
                <w:rFonts w:ascii="Arial" w:hAnsi="Arial" w:cs="Arial"/>
                <w:sz w:val="20"/>
                <w:szCs w:val="20"/>
              </w:rPr>
              <w:t>&gt; Adjudicaciones judiciales</w:t>
            </w:r>
          </w:p>
        </w:tc>
        <w:tc>
          <w:tcPr>
            <w:tcW w:w="1539" w:type="dxa"/>
          </w:tcPr>
          <w:p w:rsidR="004227D1" w:rsidRPr="007E6086" w:rsidRDefault="00EE5674" w:rsidP="000F3455">
            <w:pPr>
              <w:pStyle w:val="TableParagraph"/>
              <w:tabs>
                <w:tab w:val="left" w:pos="1120"/>
              </w:tabs>
              <w:spacing w:line="360" w:lineRule="auto"/>
              <w:jc w:val="both"/>
              <w:rPr>
                <w:rFonts w:ascii="Arial" w:hAnsi="Arial" w:cs="Arial"/>
                <w:sz w:val="20"/>
                <w:szCs w:val="20"/>
              </w:rPr>
            </w:pPr>
            <w:r w:rsidRPr="007E6086">
              <w:rPr>
                <w:rFonts w:ascii="Arial" w:hAnsi="Arial" w:cs="Arial"/>
                <w:sz w:val="20"/>
                <w:szCs w:val="20"/>
              </w:rPr>
              <w:t>$</w:t>
            </w:r>
            <w:r w:rsidRPr="007E6086">
              <w:rPr>
                <w:rFonts w:ascii="Arial" w:hAnsi="Arial" w:cs="Arial"/>
                <w:sz w:val="20"/>
                <w:szCs w:val="20"/>
              </w:rPr>
              <w:tab/>
              <w:t>0.00</w:t>
            </w:r>
          </w:p>
        </w:tc>
      </w:tr>
      <w:tr w:rsidR="004227D1" w:rsidRPr="000F3455" w:rsidTr="007E6086">
        <w:trPr>
          <w:trHeight w:val="345"/>
        </w:trPr>
        <w:tc>
          <w:tcPr>
            <w:tcW w:w="7029" w:type="dxa"/>
          </w:tcPr>
          <w:p w:rsidR="004227D1" w:rsidRPr="007E6086" w:rsidRDefault="00EE5674" w:rsidP="007E6086">
            <w:pPr>
              <w:pStyle w:val="TableParagraph"/>
              <w:spacing w:line="360" w:lineRule="auto"/>
              <w:ind w:left="720" w:right="310"/>
              <w:jc w:val="both"/>
              <w:rPr>
                <w:rFonts w:ascii="Arial" w:hAnsi="Arial" w:cs="Arial"/>
                <w:sz w:val="20"/>
                <w:szCs w:val="20"/>
              </w:rPr>
            </w:pPr>
            <w:r w:rsidRPr="007E6086">
              <w:rPr>
                <w:rFonts w:ascii="Arial" w:hAnsi="Arial" w:cs="Arial"/>
                <w:sz w:val="20"/>
                <w:szCs w:val="20"/>
              </w:rPr>
              <w:t>&gt; Adjudicaciones administrativas</w:t>
            </w:r>
          </w:p>
        </w:tc>
        <w:tc>
          <w:tcPr>
            <w:tcW w:w="1539" w:type="dxa"/>
          </w:tcPr>
          <w:p w:rsidR="004227D1" w:rsidRPr="007E6086" w:rsidRDefault="00EE5674" w:rsidP="000F3455">
            <w:pPr>
              <w:pStyle w:val="TableParagraph"/>
              <w:tabs>
                <w:tab w:val="left" w:pos="1119"/>
              </w:tabs>
              <w:spacing w:line="360" w:lineRule="auto"/>
              <w:jc w:val="both"/>
              <w:rPr>
                <w:rFonts w:ascii="Arial" w:hAnsi="Arial" w:cs="Arial"/>
                <w:sz w:val="20"/>
                <w:szCs w:val="20"/>
              </w:rPr>
            </w:pPr>
            <w:r w:rsidRPr="007E6086">
              <w:rPr>
                <w:rFonts w:ascii="Arial" w:hAnsi="Arial" w:cs="Arial"/>
                <w:sz w:val="20"/>
                <w:szCs w:val="20"/>
              </w:rPr>
              <w:t>$</w:t>
            </w:r>
            <w:r w:rsidRPr="007E6086">
              <w:rPr>
                <w:rFonts w:ascii="Arial" w:hAnsi="Arial" w:cs="Arial"/>
                <w:sz w:val="20"/>
                <w:szCs w:val="20"/>
              </w:rPr>
              <w:tab/>
              <w:t>0.00</w:t>
            </w:r>
          </w:p>
        </w:tc>
      </w:tr>
      <w:tr w:rsidR="004227D1" w:rsidRPr="000F3455" w:rsidTr="007E6086">
        <w:trPr>
          <w:trHeight w:val="344"/>
        </w:trPr>
        <w:tc>
          <w:tcPr>
            <w:tcW w:w="7029" w:type="dxa"/>
          </w:tcPr>
          <w:p w:rsidR="004227D1" w:rsidRPr="007E6086" w:rsidRDefault="00EE5674" w:rsidP="007E6086">
            <w:pPr>
              <w:pStyle w:val="TableParagraph"/>
              <w:spacing w:line="360" w:lineRule="auto"/>
              <w:ind w:left="720" w:right="310"/>
              <w:jc w:val="both"/>
              <w:rPr>
                <w:rFonts w:ascii="Arial" w:hAnsi="Arial" w:cs="Arial"/>
                <w:sz w:val="20"/>
                <w:szCs w:val="20"/>
              </w:rPr>
            </w:pPr>
            <w:r w:rsidRPr="007E6086">
              <w:rPr>
                <w:rFonts w:ascii="Arial" w:hAnsi="Arial" w:cs="Arial"/>
                <w:sz w:val="20"/>
                <w:szCs w:val="20"/>
              </w:rPr>
              <w:t>&gt; Subsidios de otro nivel de gobierno</w:t>
            </w:r>
          </w:p>
        </w:tc>
        <w:tc>
          <w:tcPr>
            <w:tcW w:w="1539" w:type="dxa"/>
          </w:tcPr>
          <w:p w:rsidR="004227D1" w:rsidRPr="007E6086" w:rsidRDefault="00EE5674" w:rsidP="000F3455">
            <w:pPr>
              <w:pStyle w:val="TableParagraph"/>
              <w:tabs>
                <w:tab w:val="left" w:pos="1118"/>
              </w:tabs>
              <w:spacing w:line="360" w:lineRule="auto"/>
              <w:jc w:val="both"/>
              <w:rPr>
                <w:rFonts w:ascii="Arial" w:hAnsi="Arial" w:cs="Arial"/>
                <w:sz w:val="20"/>
                <w:szCs w:val="20"/>
              </w:rPr>
            </w:pPr>
            <w:r w:rsidRPr="007E6086">
              <w:rPr>
                <w:rFonts w:ascii="Arial" w:hAnsi="Arial" w:cs="Arial"/>
                <w:sz w:val="20"/>
                <w:szCs w:val="20"/>
              </w:rPr>
              <w:t>$</w:t>
            </w:r>
            <w:r w:rsidRPr="007E6086">
              <w:rPr>
                <w:rFonts w:ascii="Arial" w:hAnsi="Arial" w:cs="Arial"/>
                <w:sz w:val="20"/>
                <w:szCs w:val="20"/>
              </w:rPr>
              <w:tab/>
              <w:t>0.00</w:t>
            </w:r>
          </w:p>
        </w:tc>
      </w:tr>
      <w:tr w:rsidR="004227D1" w:rsidRPr="000F3455" w:rsidTr="007E6086">
        <w:trPr>
          <w:trHeight w:val="345"/>
        </w:trPr>
        <w:tc>
          <w:tcPr>
            <w:tcW w:w="7029" w:type="dxa"/>
          </w:tcPr>
          <w:p w:rsidR="004227D1" w:rsidRPr="007E6086" w:rsidRDefault="00EE5674" w:rsidP="007E6086">
            <w:pPr>
              <w:pStyle w:val="TableParagraph"/>
              <w:spacing w:line="360" w:lineRule="auto"/>
              <w:ind w:left="720" w:right="310"/>
              <w:jc w:val="both"/>
              <w:rPr>
                <w:rFonts w:ascii="Arial" w:hAnsi="Arial" w:cs="Arial"/>
                <w:sz w:val="20"/>
                <w:szCs w:val="20"/>
              </w:rPr>
            </w:pPr>
            <w:r w:rsidRPr="007E6086">
              <w:rPr>
                <w:rFonts w:ascii="Arial" w:hAnsi="Arial" w:cs="Arial"/>
                <w:sz w:val="20"/>
                <w:szCs w:val="20"/>
              </w:rPr>
              <w:t>&gt; Subsidios de organismos públicos y privados</w:t>
            </w:r>
          </w:p>
        </w:tc>
        <w:tc>
          <w:tcPr>
            <w:tcW w:w="1539" w:type="dxa"/>
          </w:tcPr>
          <w:p w:rsidR="004227D1" w:rsidRPr="007E6086" w:rsidRDefault="00EE5674" w:rsidP="000F3455">
            <w:pPr>
              <w:pStyle w:val="TableParagraph"/>
              <w:tabs>
                <w:tab w:val="left" w:pos="1118"/>
              </w:tabs>
              <w:spacing w:line="360" w:lineRule="auto"/>
              <w:jc w:val="both"/>
              <w:rPr>
                <w:rFonts w:ascii="Arial" w:hAnsi="Arial" w:cs="Arial"/>
                <w:sz w:val="20"/>
                <w:szCs w:val="20"/>
              </w:rPr>
            </w:pPr>
            <w:r w:rsidRPr="007E6086">
              <w:rPr>
                <w:rFonts w:ascii="Arial" w:hAnsi="Arial" w:cs="Arial"/>
                <w:sz w:val="20"/>
                <w:szCs w:val="20"/>
              </w:rPr>
              <w:t>$</w:t>
            </w:r>
            <w:r w:rsidRPr="007E6086">
              <w:rPr>
                <w:rFonts w:ascii="Arial" w:hAnsi="Arial" w:cs="Arial"/>
                <w:sz w:val="20"/>
                <w:szCs w:val="20"/>
              </w:rPr>
              <w:tab/>
              <w:t>0.00</w:t>
            </w:r>
          </w:p>
        </w:tc>
      </w:tr>
      <w:tr w:rsidR="004227D1" w:rsidRPr="000F3455" w:rsidTr="007E6086">
        <w:trPr>
          <w:trHeight w:val="345"/>
        </w:trPr>
        <w:tc>
          <w:tcPr>
            <w:tcW w:w="7029" w:type="dxa"/>
          </w:tcPr>
          <w:p w:rsidR="004227D1" w:rsidRPr="007E6086" w:rsidRDefault="00EE5674" w:rsidP="007E6086">
            <w:pPr>
              <w:pStyle w:val="TableParagraph"/>
              <w:spacing w:line="360" w:lineRule="auto"/>
              <w:ind w:left="720" w:right="310"/>
              <w:jc w:val="both"/>
              <w:rPr>
                <w:rFonts w:ascii="Arial" w:hAnsi="Arial" w:cs="Arial"/>
                <w:sz w:val="20"/>
                <w:szCs w:val="20"/>
              </w:rPr>
            </w:pPr>
            <w:r w:rsidRPr="007E6086">
              <w:rPr>
                <w:rFonts w:ascii="Arial" w:hAnsi="Arial" w:cs="Arial"/>
                <w:sz w:val="20"/>
                <w:szCs w:val="20"/>
              </w:rPr>
              <w:t>&gt; Multas impuestas por autoridades federales, no fiscales</w:t>
            </w:r>
          </w:p>
        </w:tc>
        <w:tc>
          <w:tcPr>
            <w:tcW w:w="1539" w:type="dxa"/>
          </w:tcPr>
          <w:p w:rsidR="004227D1" w:rsidRPr="007E6086" w:rsidRDefault="00EE5674" w:rsidP="000F3455">
            <w:pPr>
              <w:pStyle w:val="TableParagraph"/>
              <w:tabs>
                <w:tab w:val="left" w:pos="1119"/>
              </w:tabs>
              <w:spacing w:line="360" w:lineRule="auto"/>
              <w:jc w:val="both"/>
              <w:rPr>
                <w:rFonts w:ascii="Arial" w:hAnsi="Arial" w:cs="Arial"/>
                <w:sz w:val="20"/>
                <w:szCs w:val="20"/>
              </w:rPr>
            </w:pPr>
            <w:r w:rsidRPr="007E6086">
              <w:rPr>
                <w:rFonts w:ascii="Arial" w:hAnsi="Arial" w:cs="Arial"/>
                <w:sz w:val="20"/>
                <w:szCs w:val="20"/>
              </w:rPr>
              <w:t>$</w:t>
            </w:r>
            <w:r w:rsidRPr="007E6086">
              <w:rPr>
                <w:rFonts w:ascii="Arial" w:hAnsi="Arial" w:cs="Arial"/>
                <w:sz w:val="20"/>
                <w:szCs w:val="20"/>
              </w:rPr>
              <w:tab/>
              <w:t>0.00</w:t>
            </w:r>
          </w:p>
        </w:tc>
      </w:tr>
      <w:tr w:rsidR="004227D1" w:rsidRPr="000F3455" w:rsidTr="007E6086">
        <w:trPr>
          <w:trHeight w:val="315"/>
        </w:trPr>
        <w:tc>
          <w:tcPr>
            <w:tcW w:w="7029" w:type="dxa"/>
          </w:tcPr>
          <w:p w:rsidR="004227D1" w:rsidRPr="007E6086" w:rsidRDefault="00EE5674" w:rsidP="007E6086">
            <w:pPr>
              <w:pStyle w:val="TableParagraph"/>
              <w:spacing w:line="360" w:lineRule="auto"/>
              <w:ind w:left="720" w:right="310"/>
              <w:jc w:val="both"/>
              <w:rPr>
                <w:rFonts w:ascii="Arial" w:hAnsi="Arial" w:cs="Arial"/>
                <w:sz w:val="20"/>
                <w:szCs w:val="20"/>
              </w:rPr>
            </w:pPr>
            <w:r w:rsidRPr="007E6086">
              <w:rPr>
                <w:rFonts w:ascii="Arial" w:hAnsi="Arial" w:cs="Arial"/>
                <w:sz w:val="20"/>
                <w:szCs w:val="20"/>
              </w:rPr>
              <w:t>&gt; Convenios con la Federación y el Estado (Zofemat, Capufe,entre otros)</w:t>
            </w:r>
          </w:p>
        </w:tc>
        <w:tc>
          <w:tcPr>
            <w:tcW w:w="1539" w:type="dxa"/>
          </w:tcPr>
          <w:p w:rsidR="004227D1" w:rsidRPr="007E6086" w:rsidRDefault="00EE5674" w:rsidP="000F3455">
            <w:pPr>
              <w:pStyle w:val="TableParagraph"/>
              <w:tabs>
                <w:tab w:val="left" w:pos="1118"/>
              </w:tabs>
              <w:spacing w:line="360" w:lineRule="auto"/>
              <w:jc w:val="both"/>
              <w:rPr>
                <w:rFonts w:ascii="Arial" w:hAnsi="Arial" w:cs="Arial"/>
                <w:sz w:val="20"/>
                <w:szCs w:val="20"/>
              </w:rPr>
            </w:pPr>
            <w:r w:rsidRPr="007E6086">
              <w:rPr>
                <w:rFonts w:ascii="Arial" w:hAnsi="Arial" w:cs="Arial"/>
                <w:sz w:val="20"/>
                <w:szCs w:val="20"/>
              </w:rPr>
              <w:t>$</w:t>
            </w:r>
            <w:r w:rsidRPr="007E6086">
              <w:rPr>
                <w:rFonts w:ascii="Arial" w:hAnsi="Arial" w:cs="Arial"/>
                <w:sz w:val="20"/>
                <w:szCs w:val="20"/>
              </w:rPr>
              <w:tab/>
              <w:t>0.00</w:t>
            </w:r>
          </w:p>
        </w:tc>
      </w:tr>
      <w:tr w:rsidR="004227D1" w:rsidRPr="000F3455" w:rsidTr="007E6086">
        <w:trPr>
          <w:trHeight w:val="345"/>
        </w:trPr>
        <w:tc>
          <w:tcPr>
            <w:tcW w:w="7029" w:type="dxa"/>
          </w:tcPr>
          <w:p w:rsidR="004227D1" w:rsidRPr="007E6086" w:rsidRDefault="00EE5674" w:rsidP="007E6086">
            <w:pPr>
              <w:pStyle w:val="TableParagraph"/>
              <w:spacing w:line="360" w:lineRule="auto"/>
              <w:ind w:left="720" w:right="310"/>
              <w:jc w:val="both"/>
              <w:rPr>
                <w:rFonts w:ascii="Arial" w:hAnsi="Arial" w:cs="Arial"/>
                <w:sz w:val="20"/>
                <w:szCs w:val="20"/>
              </w:rPr>
            </w:pPr>
            <w:r w:rsidRPr="007E6086">
              <w:rPr>
                <w:rFonts w:ascii="Arial" w:hAnsi="Arial" w:cs="Arial"/>
                <w:sz w:val="20"/>
                <w:szCs w:val="20"/>
              </w:rPr>
              <w:t>&gt; Aprovechamientos diversos de tipo corriente</w:t>
            </w:r>
          </w:p>
        </w:tc>
        <w:tc>
          <w:tcPr>
            <w:tcW w:w="1539" w:type="dxa"/>
          </w:tcPr>
          <w:p w:rsidR="004227D1" w:rsidRPr="007E6086" w:rsidRDefault="00EE5674" w:rsidP="000F3455">
            <w:pPr>
              <w:pStyle w:val="TableParagraph"/>
              <w:tabs>
                <w:tab w:val="left" w:pos="1118"/>
              </w:tabs>
              <w:spacing w:line="360" w:lineRule="auto"/>
              <w:jc w:val="both"/>
              <w:rPr>
                <w:rFonts w:ascii="Arial" w:hAnsi="Arial" w:cs="Arial"/>
                <w:sz w:val="20"/>
                <w:szCs w:val="20"/>
              </w:rPr>
            </w:pPr>
            <w:r w:rsidRPr="007E6086">
              <w:rPr>
                <w:rFonts w:ascii="Arial" w:hAnsi="Arial" w:cs="Arial"/>
                <w:sz w:val="20"/>
                <w:szCs w:val="20"/>
              </w:rPr>
              <w:t>$</w:t>
            </w:r>
            <w:r w:rsidRPr="007E6086">
              <w:rPr>
                <w:rFonts w:ascii="Arial" w:hAnsi="Arial" w:cs="Arial"/>
                <w:sz w:val="20"/>
                <w:szCs w:val="20"/>
              </w:rPr>
              <w:tab/>
              <w:t>0.00</w:t>
            </w:r>
          </w:p>
        </w:tc>
      </w:tr>
      <w:tr w:rsidR="004227D1" w:rsidRPr="000F3455" w:rsidTr="007E6086">
        <w:trPr>
          <w:trHeight w:val="345"/>
        </w:trPr>
        <w:tc>
          <w:tcPr>
            <w:tcW w:w="7029" w:type="dxa"/>
          </w:tcPr>
          <w:p w:rsidR="004227D1" w:rsidRPr="007E6086" w:rsidRDefault="00EE5674" w:rsidP="007E6086">
            <w:pPr>
              <w:pStyle w:val="TableParagraph"/>
              <w:spacing w:line="360" w:lineRule="auto"/>
              <w:ind w:left="209" w:right="310"/>
              <w:jc w:val="both"/>
              <w:rPr>
                <w:rFonts w:ascii="Arial" w:hAnsi="Arial" w:cs="Arial"/>
                <w:b/>
                <w:sz w:val="20"/>
                <w:szCs w:val="20"/>
              </w:rPr>
            </w:pPr>
            <w:r w:rsidRPr="007E6086">
              <w:rPr>
                <w:rFonts w:ascii="Arial" w:hAnsi="Arial" w:cs="Arial"/>
                <w:b/>
                <w:sz w:val="20"/>
                <w:szCs w:val="20"/>
              </w:rPr>
              <w:t>Aprovechamiento de capital</w:t>
            </w:r>
          </w:p>
        </w:tc>
        <w:tc>
          <w:tcPr>
            <w:tcW w:w="1539" w:type="dxa"/>
          </w:tcPr>
          <w:p w:rsidR="004227D1" w:rsidRPr="007E6086" w:rsidRDefault="00EE5674" w:rsidP="000F3455">
            <w:pPr>
              <w:pStyle w:val="TableParagraph"/>
              <w:tabs>
                <w:tab w:val="left" w:pos="1119"/>
              </w:tabs>
              <w:spacing w:line="360" w:lineRule="auto"/>
              <w:jc w:val="both"/>
              <w:rPr>
                <w:rFonts w:ascii="Arial" w:hAnsi="Arial" w:cs="Arial"/>
                <w:b/>
                <w:sz w:val="20"/>
                <w:szCs w:val="20"/>
              </w:rPr>
            </w:pPr>
            <w:r w:rsidRPr="007E6086">
              <w:rPr>
                <w:rFonts w:ascii="Arial" w:hAnsi="Arial" w:cs="Arial"/>
                <w:b/>
                <w:sz w:val="20"/>
                <w:szCs w:val="20"/>
              </w:rPr>
              <w:t>$</w:t>
            </w:r>
            <w:r w:rsidRPr="007E6086">
              <w:rPr>
                <w:rFonts w:ascii="Arial" w:hAnsi="Arial" w:cs="Arial"/>
                <w:b/>
                <w:sz w:val="20"/>
                <w:szCs w:val="20"/>
              </w:rPr>
              <w:tab/>
              <w:t>0.00</w:t>
            </w:r>
          </w:p>
        </w:tc>
      </w:tr>
      <w:tr w:rsidR="004227D1" w:rsidRPr="000F3455" w:rsidTr="007E6086">
        <w:trPr>
          <w:trHeight w:val="1035"/>
        </w:trPr>
        <w:tc>
          <w:tcPr>
            <w:tcW w:w="7029" w:type="dxa"/>
          </w:tcPr>
          <w:p w:rsidR="004227D1" w:rsidRPr="000F3455" w:rsidRDefault="00EE5674" w:rsidP="007E6086">
            <w:pPr>
              <w:pStyle w:val="TableParagraph"/>
              <w:spacing w:line="360" w:lineRule="auto"/>
              <w:ind w:left="209" w:right="310"/>
              <w:jc w:val="both"/>
              <w:rPr>
                <w:rFonts w:ascii="Arial" w:hAnsi="Arial" w:cs="Arial"/>
                <w:b/>
                <w:sz w:val="20"/>
                <w:szCs w:val="20"/>
              </w:rPr>
            </w:pPr>
            <w:r w:rsidRPr="000F3455">
              <w:rPr>
                <w:rFonts w:ascii="Arial" w:hAnsi="Arial" w:cs="Arial"/>
                <w:b/>
                <w:sz w:val="20"/>
                <w:szCs w:val="20"/>
              </w:rPr>
              <w:t>Aprovechamiento</w:t>
            </w:r>
            <w:r w:rsidR="00B0341F" w:rsidRPr="000F3455">
              <w:rPr>
                <w:rFonts w:ascii="Arial" w:hAnsi="Arial" w:cs="Arial"/>
                <w:b/>
                <w:sz w:val="20"/>
                <w:szCs w:val="20"/>
              </w:rPr>
              <w:t>s</w:t>
            </w:r>
            <w:r w:rsidRPr="000F3455">
              <w:rPr>
                <w:rFonts w:ascii="Arial" w:hAnsi="Arial" w:cs="Arial"/>
                <w:b/>
                <w:sz w:val="20"/>
                <w:szCs w:val="20"/>
              </w:rPr>
              <w:t xml:space="preserve"> no comprendidos en las fracciones de la ley de ingresos causadas en ejercicios fiscales anteriores pendientes de</w:t>
            </w:r>
            <w:r w:rsidR="007E6086">
              <w:rPr>
                <w:rFonts w:ascii="Arial" w:hAnsi="Arial" w:cs="Arial"/>
                <w:b/>
                <w:sz w:val="20"/>
                <w:szCs w:val="20"/>
              </w:rPr>
              <w:t xml:space="preserve"> </w:t>
            </w:r>
            <w:r w:rsidRPr="000F3455">
              <w:rPr>
                <w:rFonts w:ascii="Arial" w:hAnsi="Arial" w:cs="Arial"/>
                <w:b/>
                <w:sz w:val="20"/>
                <w:szCs w:val="20"/>
              </w:rPr>
              <w:t>liquidación o pago</w:t>
            </w:r>
          </w:p>
        </w:tc>
        <w:tc>
          <w:tcPr>
            <w:tcW w:w="1539" w:type="dxa"/>
          </w:tcPr>
          <w:p w:rsidR="004227D1" w:rsidRPr="000F3455" w:rsidRDefault="00EE5674" w:rsidP="000F3455">
            <w:pPr>
              <w:pStyle w:val="TableParagraph"/>
              <w:tabs>
                <w:tab w:val="left" w:pos="1118"/>
              </w:tabs>
              <w:spacing w:line="360" w:lineRule="auto"/>
              <w:jc w:val="both"/>
              <w:rPr>
                <w:rFonts w:ascii="Arial" w:hAnsi="Arial" w:cs="Arial"/>
                <w:b/>
                <w:sz w:val="20"/>
                <w:szCs w:val="20"/>
              </w:rPr>
            </w:pPr>
            <w:r w:rsidRPr="000F3455">
              <w:rPr>
                <w:rFonts w:ascii="Arial" w:hAnsi="Arial" w:cs="Arial"/>
                <w:b/>
                <w:sz w:val="20"/>
                <w:szCs w:val="20"/>
              </w:rPr>
              <w:t>$</w:t>
            </w:r>
            <w:r w:rsidRPr="000F3455">
              <w:rPr>
                <w:rFonts w:ascii="Arial" w:hAnsi="Arial" w:cs="Arial"/>
                <w:b/>
                <w:sz w:val="20"/>
                <w:szCs w:val="20"/>
              </w:rPr>
              <w:tab/>
              <w:t>0.00</w:t>
            </w:r>
          </w:p>
        </w:tc>
      </w:tr>
    </w:tbl>
    <w:p w:rsidR="004227D1" w:rsidRPr="000F3455" w:rsidRDefault="004227D1" w:rsidP="000F3455">
      <w:pPr>
        <w:pStyle w:val="Textoindependiente"/>
        <w:spacing w:line="360" w:lineRule="auto"/>
        <w:jc w:val="both"/>
        <w:rPr>
          <w:rFonts w:ascii="Arial" w:hAnsi="Arial" w:cs="Arial"/>
        </w:rPr>
      </w:pPr>
    </w:p>
    <w:p w:rsidR="00B0341F"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33.- </w:t>
      </w:r>
      <w:r w:rsidRPr="000F3455">
        <w:rPr>
          <w:rFonts w:ascii="Arial" w:hAnsi="Arial" w:cs="Arial"/>
        </w:rPr>
        <w:t>Los ingresos por participaciones que percibirá l</w:t>
      </w:r>
      <w:r w:rsidR="00B0341F" w:rsidRPr="000F3455">
        <w:rPr>
          <w:rFonts w:ascii="Arial" w:hAnsi="Arial" w:cs="Arial"/>
        </w:rPr>
        <w:t>a Hacienda Pública Municipal se integrarán por los siguientes conceptos:</w:t>
      </w:r>
    </w:p>
    <w:p w:rsidR="00B0341F" w:rsidRPr="000F3455" w:rsidRDefault="00B0341F" w:rsidP="001B3E01">
      <w:pPr>
        <w:pStyle w:val="Textoindependiente"/>
        <w:jc w:val="both"/>
        <w:rPr>
          <w:rFonts w:ascii="Arial" w:hAnsi="Arial" w:cs="Arial"/>
        </w:rPr>
      </w:pPr>
    </w:p>
    <w:tbl>
      <w:tblPr>
        <w:tblStyle w:val="Tablaconcuadrcula"/>
        <w:tblW w:w="0" w:type="auto"/>
        <w:tblInd w:w="215" w:type="dxa"/>
        <w:tblLook w:val="04A0" w:firstRow="1" w:lastRow="0" w:firstColumn="1" w:lastColumn="0" w:noHBand="0" w:noVBand="1"/>
      </w:tblPr>
      <w:tblGrid>
        <w:gridCol w:w="6930"/>
        <w:gridCol w:w="1650"/>
      </w:tblGrid>
      <w:tr w:rsidR="00B0341F" w:rsidRPr="000F3455" w:rsidTr="007E6086">
        <w:tc>
          <w:tcPr>
            <w:tcW w:w="6930" w:type="dxa"/>
          </w:tcPr>
          <w:p w:rsidR="00B0341F" w:rsidRPr="000F3455" w:rsidRDefault="00B0341F" w:rsidP="000F3455">
            <w:pPr>
              <w:pStyle w:val="Textoindependiente"/>
              <w:spacing w:line="360" w:lineRule="auto"/>
              <w:jc w:val="both"/>
              <w:rPr>
                <w:rFonts w:ascii="Arial" w:hAnsi="Arial" w:cs="Arial"/>
                <w:b/>
              </w:rPr>
            </w:pPr>
            <w:r w:rsidRPr="000F3455">
              <w:rPr>
                <w:rFonts w:ascii="Arial" w:hAnsi="Arial" w:cs="Arial"/>
                <w:b/>
              </w:rPr>
              <w:t>Participaciones</w:t>
            </w:r>
          </w:p>
        </w:tc>
        <w:tc>
          <w:tcPr>
            <w:tcW w:w="1650" w:type="dxa"/>
          </w:tcPr>
          <w:p w:rsidR="00B0341F" w:rsidRPr="000F3455" w:rsidRDefault="001D2776" w:rsidP="000F3455">
            <w:pPr>
              <w:pStyle w:val="Textoindependiente"/>
              <w:spacing w:line="360" w:lineRule="auto"/>
              <w:jc w:val="both"/>
              <w:rPr>
                <w:rFonts w:ascii="Arial" w:hAnsi="Arial" w:cs="Arial"/>
                <w:b/>
              </w:rPr>
            </w:pPr>
            <w:r w:rsidRPr="000F3455">
              <w:rPr>
                <w:rFonts w:ascii="Arial" w:hAnsi="Arial" w:cs="Arial"/>
                <w:b/>
              </w:rPr>
              <w:t>$17,470,000</w:t>
            </w:r>
            <w:r w:rsidR="00B0341F" w:rsidRPr="000F3455">
              <w:rPr>
                <w:rFonts w:ascii="Arial" w:hAnsi="Arial" w:cs="Arial"/>
                <w:b/>
              </w:rPr>
              <w:t>.00</w:t>
            </w:r>
          </w:p>
        </w:tc>
      </w:tr>
    </w:tbl>
    <w:p w:rsidR="00B0341F" w:rsidRPr="000F3455" w:rsidRDefault="00B0341F" w:rsidP="000F3455">
      <w:pPr>
        <w:pStyle w:val="Textoindependiente"/>
        <w:spacing w:line="360" w:lineRule="auto"/>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34.- </w:t>
      </w:r>
      <w:r w:rsidRPr="000F3455">
        <w:rPr>
          <w:rFonts w:ascii="Arial" w:hAnsi="Arial" w:cs="Arial"/>
        </w:rPr>
        <w:t>Las aportaciones que recaudarán la Hacienda Pública Municipal se integrarán con los siguientes conceptos:</w:t>
      </w:r>
    </w:p>
    <w:p w:rsidR="004227D1" w:rsidRPr="000F3455" w:rsidRDefault="004227D1" w:rsidP="007E6086">
      <w:pPr>
        <w:pStyle w:val="Textoindependiente"/>
        <w:jc w:val="both"/>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7"/>
        <w:gridCol w:w="1701"/>
      </w:tblGrid>
      <w:tr w:rsidR="004227D1" w:rsidRPr="000F3455" w:rsidTr="007E6086">
        <w:trPr>
          <w:trHeight w:val="345"/>
        </w:trPr>
        <w:tc>
          <w:tcPr>
            <w:tcW w:w="6867" w:type="dxa"/>
            <w:shd w:val="clear" w:color="auto" w:fill="D9D9D9" w:themeFill="background1" w:themeFillShade="D9"/>
          </w:tcPr>
          <w:p w:rsidR="004227D1" w:rsidRPr="000F3455" w:rsidRDefault="00EE5674" w:rsidP="007E6086">
            <w:pPr>
              <w:pStyle w:val="TableParagraph"/>
              <w:spacing w:line="360" w:lineRule="auto"/>
              <w:jc w:val="both"/>
              <w:rPr>
                <w:rFonts w:ascii="Arial" w:hAnsi="Arial" w:cs="Arial"/>
                <w:b/>
                <w:sz w:val="20"/>
                <w:szCs w:val="20"/>
              </w:rPr>
            </w:pPr>
            <w:r w:rsidRPr="000F3455">
              <w:rPr>
                <w:rFonts w:ascii="Arial" w:hAnsi="Arial" w:cs="Arial"/>
                <w:b/>
                <w:sz w:val="20"/>
                <w:szCs w:val="20"/>
              </w:rPr>
              <w:t>Aportaciones</w:t>
            </w:r>
          </w:p>
        </w:tc>
        <w:tc>
          <w:tcPr>
            <w:tcW w:w="1701" w:type="dxa"/>
            <w:shd w:val="clear" w:color="auto" w:fill="D9D9D9" w:themeFill="background1" w:themeFillShade="D9"/>
          </w:tcPr>
          <w:p w:rsidR="004227D1" w:rsidRPr="000F3455" w:rsidRDefault="00EE5674" w:rsidP="007E6086">
            <w:pPr>
              <w:pStyle w:val="TableParagraph"/>
              <w:tabs>
                <w:tab w:val="left" w:pos="409"/>
              </w:tabs>
              <w:spacing w:line="360" w:lineRule="auto"/>
              <w:jc w:val="both"/>
              <w:rPr>
                <w:rFonts w:ascii="Arial" w:hAnsi="Arial" w:cs="Arial"/>
                <w:b/>
                <w:sz w:val="20"/>
                <w:szCs w:val="20"/>
              </w:rPr>
            </w:pPr>
            <w:r w:rsidRPr="000F3455">
              <w:rPr>
                <w:rFonts w:ascii="Arial" w:hAnsi="Arial" w:cs="Arial"/>
                <w:sz w:val="20"/>
                <w:szCs w:val="20"/>
              </w:rPr>
              <w:t>$</w:t>
            </w:r>
            <w:r w:rsidRPr="000F3455">
              <w:rPr>
                <w:rFonts w:ascii="Arial" w:hAnsi="Arial" w:cs="Arial"/>
                <w:sz w:val="20"/>
                <w:szCs w:val="20"/>
              </w:rPr>
              <w:tab/>
            </w:r>
            <w:r w:rsidR="001D2776" w:rsidRPr="000F3455">
              <w:rPr>
                <w:rFonts w:ascii="Arial" w:hAnsi="Arial" w:cs="Arial"/>
                <w:b/>
                <w:sz w:val="20"/>
                <w:szCs w:val="20"/>
              </w:rPr>
              <w:t>17,550,000</w:t>
            </w:r>
            <w:r w:rsidRPr="000F3455">
              <w:rPr>
                <w:rFonts w:ascii="Arial" w:hAnsi="Arial" w:cs="Arial"/>
                <w:b/>
                <w:sz w:val="20"/>
                <w:szCs w:val="20"/>
              </w:rPr>
              <w:t>.00</w:t>
            </w:r>
          </w:p>
        </w:tc>
      </w:tr>
      <w:tr w:rsidR="004227D1" w:rsidRPr="000F3455" w:rsidTr="00B0341F">
        <w:trPr>
          <w:trHeight w:val="345"/>
        </w:trPr>
        <w:tc>
          <w:tcPr>
            <w:tcW w:w="6867" w:type="dxa"/>
          </w:tcPr>
          <w:p w:rsidR="004227D1" w:rsidRPr="000F3455" w:rsidRDefault="00EE5674" w:rsidP="007E6086">
            <w:pPr>
              <w:pStyle w:val="TableParagraph"/>
              <w:spacing w:line="360" w:lineRule="auto"/>
              <w:ind w:left="720"/>
              <w:jc w:val="both"/>
              <w:rPr>
                <w:rFonts w:ascii="Arial" w:hAnsi="Arial" w:cs="Arial"/>
                <w:sz w:val="20"/>
                <w:szCs w:val="20"/>
              </w:rPr>
            </w:pPr>
            <w:r w:rsidRPr="000F3455">
              <w:rPr>
                <w:rFonts w:ascii="Arial" w:hAnsi="Arial" w:cs="Arial"/>
                <w:sz w:val="20"/>
                <w:szCs w:val="20"/>
              </w:rPr>
              <w:t>&gt;Fondo de Aportaciones para la Infraestructura Social Municipal</w:t>
            </w:r>
          </w:p>
        </w:tc>
        <w:tc>
          <w:tcPr>
            <w:tcW w:w="1701" w:type="dxa"/>
          </w:tcPr>
          <w:p w:rsidR="004227D1" w:rsidRPr="000F3455" w:rsidRDefault="001D2776" w:rsidP="000F3455">
            <w:pPr>
              <w:pStyle w:val="TableParagraph"/>
              <w:tabs>
                <w:tab w:val="left" w:pos="409"/>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14,030,000</w:t>
            </w:r>
            <w:r w:rsidR="00EE5674" w:rsidRPr="000F3455">
              <w:rPr>
                <w:rFonts w:ascii="Arial" w:hAnsi="Arial" w:cs="Arial"/>
                <w:sz w:val="20"/>
                <w:szCs w:val="20"/>
              </w:rPr>
              <w:t>.00</w:t>
            </w:r>
          </w:p>
        </w:tc>
      </w:tr>
      <w:tr w:rsidR="004227D1" w:rsidRPr="000F3455" w:rsidTr="00B0341F">
        <w:trPr>
          <w:trHeight w:val="345"/>
        </w:trPr>
        <w:tc>
          <w:tcPr>
            <w:tcW w:w="6867" w:type="dxa"/>
          </w:tcPr>
          <w:p w:rsidR="004227D1" w:rsidRPr="000F3455" w:rsidRDefault="00EE5674" w:rsidP="007E6086">
            <w:pPr>
              <w:pStyle w:val="TableParagraph"/>
              <w:spacing w:line="360" w:lineRule="auto"/>
              <w:ind w:left="720"/>
              <w:jc w:val="both"/>
              <w:rPr>
                <w:rFonts w:ascii="Arial" w:hAnsi="Arial" w:cs="Arial"/>
                <w:sz w:val="20"/>
                <w:szCs w:val="20"/>
              </w:rPr>
            </w:pPr>
            <w:r w:rsidRPr="000F3455">
              <w:rPr>
                <w:rFonts w:ascii="Arial" w:hAnsi="Arial" w:cs="Arial"/>
                <w:b/>
                <w:sz w:val="20"/>
                <w:szCs w:val="20"/>
              </w:rPr>
              <w:t>&gt;</w:t>
            </w:r>
            <w:r w:rsidRPr="000F3455">
              <w:rPr>
                <w:rFonts w:ascii="Arial" w:hAnsi="Arial" w:cs="Arial"/>
                <w:sz w:val="20"/>
                <w:szCs w:val="20"/>
              </w:rPr>
              <w:t>Fondo de Aportaciones para el Fortalecimiento Municipal</w:t>
            </w:r>
          </w:p>
        </w:tc>
        <w:tc>
          <w:tcPr>
            <w:tcW w:w="1701" w:type="dxa"/>
          </w:tcPr>
          <w:p w:rsidR="004227D1" w:rsidRPr="000F3455" w:rsidRDefault="001D2776" w:rsidP="000F3455">
            <w:pPr>
              <w:pStyle w:val="TableParagraph"/>
              <w:tabs>
                <w:tab w:val="left" w:pos="519"/>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3,520,000</w:t>
            </w:r>
            <w:r w:rsidR="00EE5674" w:rsidRPr="000F3455">
              <w:rPr>
                <w:rFonts w:ascii="Arial" w:hAnsi="Arial" w:cs="Arial"/>
                <w:sz w:val="20"/>
                <w:szCs w:val="20"/>
              </w:rPr>
              <w:t>.00</w:t>
            </w:r>
          </w:p>
        </w:tc>
      </w:tr>
    </w:tbl>
    <w:p w:rsidR="004227D1" w:rsidRPr="000F3455" w:rsidRDefault="004227D1" w:rsidP="000F3455">
      <w:pPr>
        <w:pStyle w:val="Textoindependiente"/>
        <w:spacing w:line="360" w:lineRule="auto"/>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35- </w:t>
      </w:r>
      <w:r w:rsidRPr="000F3455">
        <w:rPr>
          <w:rFonts w:ascii="Arial" w:hAnsi="Arial" w:cs="Arial"/>
        </w:rPr>
        <w:t>Los ingresos extraordinarios que podrá percibir la Hacienda Pública Municipal serán los siguientes:</w:t>
      </w:r>
    </w:p>
    <w:p w:rsidR="004227D1" w:rsidRPr="000F3455" w:rsidRDefault="004227D1" w:rsidP="007E6086">
      <w:pPr>
        <w:pStyle w:val="Textoindependiente"/>
        <w:jc w:val="both"/>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7"/>
        <w:gridCol w:w="1701"/>
      </w:tblGrid>
      <w:tr w:rsidR="004227D1" w:rsidRPr="000F3455" w:rsidTr="007E6086">
        <w:trPr>
          <w:trHeight w:val="345"/>
        </w:trPr>
        <w:tc>
          <w:tcPr>
            <w:tcW w:w="6867" w:type="dxa"/>
            <w:shd w:val="clear" w:color="auto" w:fill="D9D9D9" w:themeFill="background1" w:themeFillShade="D9"/>
          </w:tcPr>
          <w:p w:rsidR="004227D1" w:rsidRPr="000F3455" w:rsidRDefault="00EE5674" w:rsidP="007E6086">
            <w:pPr>
              <w:pStyle w:val="TableParagraph"/>
              <w:spacing w:line="360" w:lineRule="auto"/>
              <w:ind w:right="278"/>
              <w:jc w:val="both"/>
              <w:rPr>
                <w:rFonts w:ascii="Arial" w:hAnsi="Arial" w:cs="Arial"/>
                <w:b/>
                <w:sz w:val="20"/>
                <w:szCs w:val="20"/>
              </w:rPr>
            </w:pPr>
            <w:r w:rsidRPr="000F3455">
              <w:rPr>
                <w:rFonts w:ascii="Arial" w:hAnsi="Arial" w:cs="Arial"/>
                <w:b/>
                <w:sz w:val="20"/>
                <w:szCs w:val="20"/>
              </w:rPr>
              <w:t>Ingresos por ventas de bienes y servicios</w:t>
            </w:r>
          </w:p>
        </w:tc>
        <w:tc>
          <w:tcPr>
            <w:tcW w:w="1701" w:type="dxa"/>
            <w:shd w:val="clear" w:color="auto" w:fill="D9D9D9" w:themeFill="background1" w:themeFillShade="D9"/>
          </w:tcPr>
          <w:p w:rsidR="004227D1" w:rsidRPr="000F3455" w:rsidRDefault="00EE5674" w:rsidP="000F3455">
            <w:pPr>
              <w:pStyle w:val="TableParagraph"/>
              <w:spacing w:line="360" w:lineRule="auto"/>
              <w:jc w:val="both"/>
              <w:rPr>
                <w:rFonts w:ascii="Arial" w:hAnsi="Arial" w:cs="Arial"/>
                <w:b/>
                <w:sz w:val="20"/>
                <w:szCs w:val="20"/>
              </w:rPr>
            </w:pPr>
            <w:r w:rsidRPr="000F3455">
              <w:rPr>
                <w:rFonts w:ascii="Arial" w:hAnsi="Arial" w:cs="Arial"/>
                <w:b/>
                <w:sz w:val="20"/>
                <w:szCs w:val="20"/>
              </w:rPr>
              <w:t xml:space="preserve">$ </w:t>
            </w:r>
            <w:r w:rsidR="007E6086">
              <w:rPr>
                <w:rFonts w:ascii="Arial" w:hAnsi="Arial" w:cs="Arial"/>
                <w:b/>
                <w:sz w:val="20"/>
                <w:szCs w:val="20"/>
              </w:rPr>
              <w:t xml:space="preserve">                    </w:t>
            </w:r>
            <w:r w:rsidRPr="000F3455">
              <w:rPr>
                <w:rFonts w:ascii="Arial" w:hAnsi="Arial" w:cs="Arial"/>
                <w:b/>
                <w:sz w:val="20"/>
                <w:szCs w:val="20"/>
              </w:rPr>
              <w:t>0.00</w:t>
            </w:r>
          </w:p>
        </w:tc>
      </w:tr>
      <w:tr w:rsidR="004227D1" w:rsidRPr="000F3455" w:rsidTr="00B0341F">
        <w:trPr>
          <w:trHeight w:val="373"/>
        </w:trPr>
        <w:tc>
          <w:tcPr>
            <w:tcW w:w="6867" w:type="dxa"/>
          </w:tcPr>
          <w:p w:rsidR="004227D1" w:rsidRPr="007E6086" w:rsidRDefault="00B0341F" w:rsidP="007E6086">
            <w:pPr>
              <w:pStyle w:val="TableParagraph"/>
              <w:tabs>
                <w:tab w:val="left" w:pos="1579"/>
                <w:tab w:val="left" w:pos="2113"/>
                <w:tab w:val="left" w:pos="2956"/>
                <w:tab w:val="left" w:pos="3402"/>
                <w:tab w:val="left" w:pos="4249"/>
                <w:tab w:val="left" w:pos="4570"/>
                <w:tab w:val="left" w:pos="5649"/>
                <w:tab w:val="left" w:pos="6094"/>
              </w:tabs>
              <w:spacing w:line="360" w:lineRule="auto"/>
              <w:ind w:left="209" w:right="278"/>
              <w:jc w:val="both"/>
              <w:rPr>
                <w:rFonts w:ascii="Arial" w:hAnsi="Arial" w:cs="Arial"/>
                <w:sz w:val="20"/>
                <w:szCs w:val="20"/>
              </w:rPr>
            </w:pPr>
            <w:r w:rsidRPr="007E6086">
              <w:rPr>
                <w:rFonts w:ascii="Arial" w:hAnsi="Arial" w:cs="Arial"/>
                <w:sz w:val="20"/>
                <w:szCs w:val="20"/>
              </w:rPr>
              <w:t xml:space="preserve">Ingresos </w:t>
            </w:r>
            <w:r w:rsidR="00EE5674" w:rsidRPr="007E6086">
              <w:rPr>
                <w:rFonts w:ascii="Arial" w:hAnsi="Arial" w:cs="Arial"/>
                <w:sz w:val="20"/>
                <w:szCs w:val="20"/>
              </w:rPr>
              <w:t>por</w:t>
            </w:r>
            <w:r w:rsidR="007E6086" w:rsidRPr="007E6086">
              <w:rPr>
                <w:rFonts w:ascii="Arial" w:hAnsi="Arial" w:cs="Arial"/>
                <w:sz w:val="20"/>
                <w:szCs w:val="20"/>
              </w:rPr>
              <w:t xml:space="preserve"> </w:t>
            </w:r>
            <w:r w:rsidR="00EE5674" w:rsidRPr="007E6086">
              <w:rPr>
                <w:rFonts w:ascii="Arial" w:hAnsi="Arial" w:cs="Arial"/>
                <w:sz w:val="20"/>
                <w:szCs w:val="20"/>
              </w:rPr>
              <w:t>ventas</w:t>
            </w:r>
            <w:r w:rsidR="007E6086" w:rsidRPr="007E6086">
              <w:rPr>
                <w:rFonts w:ascii="Arial" w:hAnsi="Arial" w:cs="Arial"/>
                <w:sz w:val="20"/>
                <w:szCs w:val="20"/>
              </w:rPr>
              <w:t xml:space="preserve"> </w:t>
            </w:r>
            <w:r w:rsidR="00EE5674" w:rsidRPr="007E6086">
              <w:rPr>
                <w:rFonts w:ascii="Arial" w:hAnsi="Arial" w:cs="Arial"/>
                <w:sz w:val="20"/>
                <w:szCs w:val="20"/>
              </w:rPr>
              <w:t>de</w:t>
            </w:r>
            <w:r w:rsidR="007E6086" w:rsidRPr="007E6086">
              <w:rPr>
                <w:rFonts w:ascii="Arial" w:hAnsi="Arial" w:cs="Arial"/>
                <w:sz w:val="20"/>
                <w:szCs w:val="20"/>
              </w:rPr>
              <w:t xml:space="preserve"> </w:t>
            </w:r>
            <w:r w:rsidR="00EE5674" w:rsidRPr="007E6086">
              <w:rPr>
                <w:rFonts w:ascii="Arial" w:hAnsi="Arial" w:cs="Arial"/>
                <w:sz w:val="20"/>
                <w:szCs w:val="20"/>
              </w:rPr>
              <w:t>bienes</w:t>
            </w:r>
            <w:r w:rsidR="007E6086" w:rsidRPr="007E6086">
              <w:rPr>
                <w:rFonts w:ascii="Arial" w:hAnsi="Arial" w:cs="Arial"/>
                <w:sz w:val="20"/>
                <w:szCs w:val="20"/>
              </w:rPr>
              <w:t xml:space="preserve"> </w:t>
            </w:r>
            <w:r w:rsidR="00EE5674" w:rsidRPr="007E6086">
              <w:rPr>
                <w:rFonts w:ascii="Arial" w:hAnsi="Arial" w:cs="Arial"/>
                <w:sz w:val="20"/>
                <w:szCs w:val="20"/>
              </w:rPr>
              <w:t>y</w:t>
            </w:r>
            <w:r w:rsidR="007E6086" w:rsidRPr="007E6086">
              <w:rPr>
                <w:rFonts w:ascii="Arial" w:hAnsi="Arial" w:cs="Arial"/>
                <w:sz w:val="20"/>
                <w:szCs w:val="20"/>
              </w:rPr>
              <w:t xml:space="preserve"> </w:t>
            </w:r>
            <w:r w:rsidR="00EE5674" w:rsidRPr="007E6086">
              <w:rPr>
                <w:rFonts w:ascii="Arial" w:hAnsi="Arial" w:cs="Arial"/>
                <w:sz w:val="20"/>
                <w:szCs w:val="20"/>
              </w:rPr>
              <w:t>servicios</w:t>
            </w:r>
            <w:r w:rsidRPr="007E6086">
              <w:rPr>
                <w:rFonts w:ascii="Arial" w:hAnsi="Arial" w:cs="Arial"/>
                <w:sz w:val="20"/>
                <w:szCs w:val="20"/>
              </w:rPr>
              <w:t xml:space="preserve"> de </w:t>
            </w:r>
            <w:r w:rsidR="00EE5674" w:rsidRPr="007E6086">
              <w:rPr>
                <w:rFonts w:ascii="Arial" w:hAnsi="Arial" w:cs="Arial"/>
                <w:sz w:val="20"/>
                <w:szCs w:val="20"/>
              </w:rPr>
              <w:t>organismos</w:t>
            </w:r>
            <w:r w:rsidR="007E6086" w:rsidRPr="007E6086">
              <w:rPr>
                <w:rFonts w:ascii="Arial" w:hAnsi="Arial" w:cs="Arial"/>
                <w:sz w:val="20"/>
                <w:szCs w:val="20"/>
              </w:rPr>
              <w:t xml:space="preserve"> </w:t>
            </w:r>
            <w:r w:rsidR="00EE5674" w:rsidRPr="007E6086">
              <w:rPr>
                <w:rFonts w:ascii="Arial" w:hAnsi="Arial" w:cs="Arial"/>
                <w:sz w:val="20"/>
                <w:szCs w:val="20"/>
              </w:rPr>
              <w:t>descentralizados</w:t>
            </w:r>
          </w:p>
        </w:tc>
        <w:tc>
          <w:tcPr>
            <w:tcW w:w="1701" w:type="dxa"/>
          </w:tcPr>
          <w:p w:rsidR="004227D1" w:rsidRPr="007E6086" w:rsidRDefault="00EE5674" w:rsidP="000F3455">
            <w:pPr>
              <w:pStyle w:val="TableParagraph"/>
              <w:spacing w:line="360" w:lineRule="auto"/>
              <w:jc w:val="both"/>
              <w:rPr>
                <w:rFonts w:ascii="Arial" w:hAnsi="Arial" w:cs="Arial"/>
                <w:sz w:val="20"/>
                <w:szCs w:val="20"/>
              </w:rPr>
            </w:pPr>
            <w:r w:rsidRPr="007E6086">
              <w:rPr>
                <w:rFonts w:ascii="Arial" w:hAnsi="Arial" w:cs="Arial"/>
                <w:sz w:val="20"/>
                <w:szCs w:val="20"/>
              </w:rPr>
              <w:t xml:space="preserve">$ </w:t>
            </w:r>
            <w:r w:rsidR="007E6086">
              <w:rPr>
                <w:rFonts w:ascii="Arial" w:hAnsi="Arial" w:cs="Arial"/>
                <w:sz w:val="20"/>
                <w:szCs w:val="20"/>
              </w:rPr>
              <w:t xml:space="preserve">                    </w:t>
            </w:r>
            <w:r w:rsidRPr="007E6086">
              <w:rPr>
                <w:rFonts w:ascii="Arial" w:hAnsi="Arial" w:cs="Arial"/>
                <w:sz w:val="20"/>
                <w:szCs w:val="20"/>
              </w:rPr>
              <w:t>0.00</w:t>
            </w:r>
          </w:p>
        </w:tc>
      </w:tr>
      <w:tr w:rsidR="004227D1" w:rsidRPr="000F3455" w:rsidTr="00B0341F">
        <w:trPr>
          <w:trHeight w:val="345"/>
        </w:trPr>
        <w:tc>
          <w:tcPr>
            <w:tcW w:w="6867" w:type="dxa"/>
          </w:tcPr>
          <w:p w:rsidR="004227D1" w:rsidRPr="007E6086" w:rsidRDefault="00EE5674" w:rsidP="007E6086">
            <w:pPr>
              <w:pStyle w:val="TableParagraph"/>
              <w:tabs>
                <w:tab w:val="left" w:pos="5184"/>
              </w:tabs>
              <w:spacing w:line="360" w:lineRule="auto"/>
              <w:ind w:left="209" w:right="278"/>
              <w:jc w:val="both"/>
              <w:rPr>
                <w:rFonts w:ascii="Arial" w:hAnsi="Arial" w:cs="Arial"/>
                <w:sz w:val="20"/>
                <w:szCs w:val="20"/>
              </w:rPr>
            </w:pPr>
            <w:r w:rsidRPr="007E6086">
              <w:rPr>
                <w:rFonts w:ascii="Arial" w:hAnsi="Arial" w:cs="Arial"/>
                <w:sz w:val="20"/>
                <w:szCs w:val="20"/>
              </w:rPr>
              <w:t>Ingresos de opera</w:t>
            </w:r>
            <w:r w:rsidR="00B0341F" w:rsidRPr="007E6086">
              <w:rPr>
                <w:rFonts w:ascii="Arial" w:hAnsi="Arial" w:cs="Arial"/>
                <w:sz w:val="20"/>
                <w:szCs w:val="20"/>
              </w:rPr>
              <w:t xml:space="preserve">ción de entidades paraestatales </w:t>
            </w:r>
            <w:r w:rsidRPr="007E6086">
              <w:rPr>
                <w:rFonts w:ascii="Arial" w:hAnsi="Arial" w:cs="Arial"/>
                <w:sz w:val="20"/>
                <w:szCs w:val="20"/>
              </w:rPr>
              <w:t>empresariales</w:t>
            </w:r>
          </w:p>
        </w:tc>
        <w:tc>
          <w:tcPr>
            <w:tcW w:w="1701" w:type="dxa"/>
          </w:tcPr>
          <w:p w:rsidR="004227D1" w:rsidRPr="007E6086" w:rsidRDefault="00EE5674" w:rsidP="000F3455">
            <w:pPr>
              <w:pStyle w:val="TableParagraph"/>
              <w:spacing w:line="360" w:lineRule="auto"/>
              <w:jc w:val="both"/>
              <w:rPr>
                <w:rFonts w:ascii="Arial" w:hAnsi="Arial" w:cs="Arial"/>
                <w:sz w:val="20"/>
                <w:szCs w:val="20"/>
              </w:rPr>
            </w:pPr>
            <w:r w:rsidRPr="007E6086">
              <w:rPr>
                <w:rFonts w:ascii="Arial" w:hAnsi="Arial" w:cs="Arial"/>
                <w:sz w:val="20"/>
                <w:szCs w:val="20"/>
              </w:rPr>
              <w:t xml:space="preserve">$ </w:t>
            </w:r>
            <w:r w:rsidR="007E6086">
              <w:rPr>
                <w:rFonts w:ascii="Arial" w:hAnsi="Arial" w:cs="Arial"/>
                <w:sz w:val="20"/>
                <w:szCs w:val="20"/>
              </w:rPr>
              <w:t xml:space="preserve">                    </w:t>
            </w:r>
            <w:r w:rsidRPr="007E6086">
              <w:rPr>
                <w:rFonts w:ascii="Arial" w:hAnsi="Arial" w:cs="Arial"/>
                <w:sz w:val="20"/>
                <w:szCs w:val="20"/>
              </w:rPr>
              <w:t>0.00</w:t>
            </w:r>
          </w:p>
        </w:tc>
      </w:tr>
      <w:tr w:rsidR="004227D1" w:rsidRPr="000F3455" w:rsidTr="00B0341F">
        <w:trPr>
          <w:trHeight w:val="689"/>
        </w:trPr>
        <w:tc>
          <w:tcPr>
            <w:tcW w:w="6867" w:type="dxa"/>
          </w:tcPr>
          <w:p w:rsidR="004227D1" w:rsidRPr="007E6086" w:rsidRDefault="00EE5674" w:rsidP="007E6086">
            <w:pPr>
              <w:pStyle w:val="TableParagraph"/>
              <w:spacing w:line="360" w:lineRule="auto"/>
              <w:ind w:left="209" w:right="278" w:hanging="11"/>
              <w:jc w:val="both"/>
              <w:rPr>
                <w:rFonts w:ascii="Arial" w:hAnsi="Arial" w:cs="Arial"/>
                <w:sz w:val="20"/>
                <w:szCs w:val="20"/>
              </w:rPr>
            </w:pPr>
            <w:r w:rsidRPr="007E6086">
              <w:rPr>
                <w:rFonts w:ascii="Arial" w:hAnsi="Arial" w:cs="Arial"/>
                <w:sz w:val="20"/>
                <w:szCs w:val="20"/>
              </w:rPr>
              <w:t>Ingresos por venta de bienes y servicios producidos en establecimientos</w:t>
            </w:r>
            <w:r w:rsidR="007E6086" w:rsidRPr="007E6086">
              <w:rPr>
                <w:rFonts w:ascii="Arial" w:hAnsi="Arial" w:cs="Arial"/>
                <w:sz w:val="20"/>
                <w:szCs w:val="20"/>
              </w:rPr>
              <w:t xml:space="preserve"> </w:t>
            </w:r>
            <w:r w:rsidRPr="007E6086">
              <w:rPr>
                <w:rFonts w:ascii="Arial" w:hAnsi="Arial" w:cs="Arial"/>
                <w:sz w:val="20"/>
                <w:szCs w:val="20"/>
              </w:rPr>
              <w:t>del Gobierno Central</w:t>
            </w:r>
          </w:p>
        </w:tc>
        <w:tc>
          <w:tcPr>
            <w:tcW w:w="1701" w:type="dxa"/>
          </w:tcPr>
          <w:p w:rsidR="004227D1" w:rsidRPr="007E6086" w:rsidRDefault="00EE5674" w:rsidP="007E6086">
            <w:pPr>
              <w:pStyle w:val="TableParagraph"/>
              <w:spacing w:line="360" w:lineRule="auto"/>
              <w:jc w:val="both"/>
              <w:rPr>
                <w:rFonts w:ascii="Arial" w:hAnsi="Arial" w:cs="Arial"/>
                <w:sz w:val="20"/>
                <w:szCs w:val="20"/>
              </w:rPr>
            </w:pPr>
            <w:r w:rsidRPr="007E6086">
              <w:rPr>
                <w:rFonts w:ascii="Arial" w:hAnsi="Arial" w:cs="Arial"/>
                <w:sz w:val="20"/>
                <w:szCs w:val="20"/>
              </w:rPr>
              <w:t>$</w:t>
            </w:r>
            <w:r w:rsidR="007E6086">
              <w:rPr>
                <w:rFonts w:ascii="Arial" w:hAnsi="Arial" w:cs="Arial"/>
                <w:sz w:val="20"/>
                <w:szCs w:val="20"/>
              </w:rPr>
              <w:t xml:space="preserve">                     </w:t>
            </w:r>
            <w:r w:rsidRPr="007E6086">
              <w:rPr>
                <w:rFonts w:ascii="Arial" w:hAnsi="Arial" w:cs="Arial"/>
                <w:sz w:val="20"/>
                <w:szCs w:val="20"/>
              </w:rPr>
              <w:t>0.00</w:t>
            </w:r>
          </w:p>
        </w:tc>
      </w:tr>
    </w:tbl>
    <w:p w:rsidR="007E6086" w:rsidRDefault="007E6086"/>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7"/>
        <w:gridCol w:w="1701"/>
      </w:tblGrid>
      <w:tr w:rsidR="004227D1" w:rsidRPr="000F3455" w:rsidTr="007E6086">
        <w:trPr>
          <w:trHeight w:val="344"/>
        </w:trPr>
        <w:tc>
          <w:tcPr>
            <w:tcW w:w="6867" w:type="dxa"/>
            <w:shd w:val="clear" w:color="auto" w:fill="D9D9D9" w:themeFill="background1" w:themeFillShade="D9"/>
          </w:tcPr>
          <w:p w:rsidR="004227D1" w:rsidRPr="000F3455" w:rsidRDefault="00EE5674" w:rsidP="007E6086">
            <w:pPr>
              <w:pStyle w:val="TableParagraph"/>
              <w:spacing w:line="360" w:lineRule="auto"/>
              <w:ind w:right="278"/>
              <w:jc w:val="both"/>
              <w:rPr>
                <w:rFonts w:ascii="Arial" w:hAnsi="Arial" w:cs="Arial"/>
                <w:b/>
                <w:sz w:val="20"/>
                <w:szCs w:val="20"/>
              </w:rPr>
            </w:pPr>
            <w:r w:rsidRPr="000F3455">
              <w:rPr>
                <w:rFonts w:ascii="Arial" w:hAnsi="Arial" w:cs="Arial"/>
                <w:b/>
                <w:sz w:val="20"/>
                <w:szCs w:val="20"/>
              </w:rPr>
              <w:t>Transferencias, Asignaciones, Subsidios y Otras Ayudas</w:t>
            </w:r>
          </w:p>
        </w:tc>
        <w:tc>
          <w:tcPr>
            <w:tcW w:w="1701" w:type="dxa"/>
            <w:shd w:val="clear" w:color="auto" w:fill="D9D9D9" w:themeFill="background1" w:themeFillShade="D9"/>
          </w:tcPr>
          <w:p w:rsidR="004227D1" w:rsidRPr="000F3455" w:rsidRDefault="00EE5674" w:rsidP="000F3455">
            <w:pPr>
              <w:pStyle w:val="TableParagraph"/>
              <w:spacing w:line="360" w:lineRule="auto"/>
              <w:jc w:val="both"/>
              <w:rPr>
                <w:rFonts w:ascii="Arial" w:hAnsi="Arial" w:cs="Arial"/>
                <w:b/>
                <w:sz w:val="20"/>
                <w:szCs w:val="20"/>
              </w:rPr>
            </w:pPr>
            <w:r w:rsidRPr="000F3455">
              <w:rPr>
                <w:rFonts w:ascii="Arial" w:hAnsi="Arial" w:cs="Arial"/>
                <w:b/>
                <w:sz w:val="20"/>
                <w:szCs w:val="20"/>
              </w:rPr>
              <w:t xml:space="preserve">$ </w:t>
            </w:r>
            <w:r w:rsidR="007E6086">
              <w:rPr>
                <w:rFonts w:ascii="Arial" w:hAnsi="Arial" w:cs="Arial"/>
                <w:b/>
                <w:sz w:val="20"/>
                <w:szCs w:val="20"/>
              </w:rPr>
              <w:t xml:space="preserve">                    </w:t>
            </w:r>
            <w:r w:rsidRPr="000F3455">
              <w:rPr>
                <w:rFonts w:ascii="Arial" w:hAnsi="Arial" w:cs="Arial"/>
                <w:b/>
                <w:sz w:val="20"/>
                <w:szCs w:val="20"/>
              </w:rPr>
              <w:t>0.00</w:t>
            </w:r>
          </w:p>
        </w:tc>
      </w:tr>
      <w:tr w:rsidR="004227D1" w:rsidRPr="000F3455" w:rsidTr="00B0341F">
        <w:trPr>
          <w:trHeight w:val="345"/>
        </w:trPr>
        <w:tc>
          <w:tcPr>
            <w:tcW w:w="6867" w:type="dxa"/>
          </w:tcPr>
          <w:p w:rsidR="004227D1" w:rsidRPr="007E6086" w:rsidRDefault="00EE5674" w:rsidP="007E6086">
            <w:pPr>
              <w:pStyle w:val="TableParagraph"/>
              <w:spacing w:line="360" w:lineRule="auto"/>
              <w:ind w:left="209" w:right="278"/>
              <w:jc w:val="both"/>
              <w:rPr>
                <w:rFonts w:ascii="Arial" w:hAnsi="Arial" w:cs="Arial"/>
                <w:b/>
                <w:sz w:val="20"/>
                <w:szCs w:val="20"/>
              </w:rPr>
            </w:pPr>
            <w:r w:rsidRPr="007E6086">
              <w:rPr>
                <w:rFonts w:ascii="Arial" w:hAnsi="Arial" w:cs="Arial"/>
                <w:b/>
                <w:sz w:val="20"/>
                <w:szCs w:val="20"/>
              </w:rPr>
              <w:t>Transferencias Internas y Asignaciones del Sector Publico</w:t>
            </w:r>
          </w:p>
        </w:tc>
        <w:tc>
          <w:tcPr>
            <w:tcW w:w="1701" w:type="dxa"/>
          </w:tcPr>
          <w:p w:rsidR="004227D1" w:rsidRPr="007E6086" w:rsidRDefault="00EE5674" w:rsidP="000F3455">
            <w:pPr>
              <w:pStyle w:val="TableParagraph"/>
              <w:spacing w:line="360" w:lineRule="auto"/>
              <w:jc w:val="both"/>
              <w:rPr>
                <w:rFonts w:ascii="Arial" w:hAnsi="Arial" w:cs="Arial"/>
                <w:b/>
                <w:sz w:val="20"/>
                <w:szCs w:val="20"/>
              </w:rPr>
            </w:pPr>
            <w:r w:rsidRPr="007E6086">
              <w:rPr>
                <w:rFonts w:ascii="Arial" w:hAnsi="Arial" w:cs="Arial"/>
                <w:b/>
                <w:sz w:val="20"/>
                <w:szCs w:val="20"/>
              </w:rPr>
              <w:t xml:space="preserve">$ </w:t>
            </w:r>
            <w:r w:rsidR="007E6086">
              <w:rPr>
                <w:rFonts w:ascii="Arial" w:hAnsi="Arial" w:cs="Arial"/>
                <w:b/>
                <w:sz w:val="20"/>
                <w:szCs w:val="20"/>
              </w:rPr>
              <w:t xml:space="preserve">                    </w:t>
            </w:r>
            <w:r w:rsidRPr="007E6086">
              <w:rPr>
                <w:rFonts w:ascii="Arial" w:hAnsi="Arial" w:cs="Arial"/>
                <w:b/>
                <w:sz w:val="20"/>
                <w:szCs w:val="20"/>
              </w:rPr>
              <w:t>0.00</w:t>
            </w:r>
          </w:p>
        </w:tc>
      </w:tr>
      <w:tr w:rsidR="004227D1" w:rsidRPr="000F3455" w:rsidTr="00B0341F">
        <w:trPr>
          <w:trHeight w:val="690"/>
        </w:trPr>
        <w:tc>
          <w:tcPr>
            <w:tcW w:w="6867" w:type="dxa"/>
          </w:tcPr>
          <w:p w:rsidR="004227D1" w:rsidRPr="007E6086" w:rsidRDefault="00396B17" w:rsidP="007E6086">
            <w:pPr>
              <w:pStyle w:val="TableParagraph"/>
              <w:spacing w:line="360" w:lineRule="auto"/>
              <w:ind w:left="720" w:right="278"/>
              <w:jc w:val="both"/>
              <w:rPr>
                <w:rFonts w:ascii="Arial" w:hAnsi="Arial" w:cs="Arial"/>
                <w:sz w:val="20"/>
                <w:szCs w:val="20"/>
              </w:rPr>
            </w:pPr>
            <w:r w:rsidRPr="007E6086">
              <w:rPr>
                <w:rFonts w:ascii="Arial" w:hAnsi="Arial" w:cs="Arial"/>
                <w:sz w:val="20"/>
                <w:szCs w:val="20"/>
              </w:rPr>
              <w:t xml:space="preserve">&gt; Las recibidas por conceptos diversos a </w:t>
            </w:r>
            <w:r w:rsidR="00EE5674" w:rsidRPr="007E6086">
              <w:rPr>
                <w:rFonts w:ascii="Arial" w:hAnsi="Arial" w:cs="Arial"/>
                <w:sz w:val="20"/>
                <w:szCs w:val="20"/>
              </w:rPr>
              <w:t>participaciones,</w:t>
            </w:r>
            <w:r w:rsidR="007E6086">
              <w:rPr>
                <w:rFonts w:ascii="Arial" w:hAnsi="Arial" w:cs="Arial"/>
                <w:sz w:val="20"/>
                <w:szCs w:val="20"/>
              </w:rPr>
              <w:t xml:space="preserve"> </w:t>
            </w:r>
            <w:r w:rsidR="00EE5674" w:rsidRPr="007E6086">
              <w:rPr>
                <w:rFonts w:ascii="Arial" w:hAnsi="Arial" w:cs="Arial"/>
                <w:sz w:val="20"/>
                <w:szCs w:val="20"/>
              </w:rPr>
              <w:t>aportaciones o aprovechamientos</w:t>
            </w:r>
          </w:p>
        </w:tc>
        <w:tc>
          <w:tcPr>
            <w:tcW w:w="1701" w:type="dxa"/>
          </w:tcPr>
          <w:p w:rsidR="004227D1" w:rsidRPr="007E6086" w:rsidRDefault="00EE5674" w:rsidP="000F3455">
            <w:pPr>
              <w:pStyle w:val="TableParagraph"/>
              <w:spacing w:line="360" w:lineRule="auto"/>
              <w:jc w:val="both"/>
              <w:rPr>
                <w:rFonts w:ascii="Arial" w:hAnsi="Arial" w:cs="Arial"/>
                <w:sz w:val="20"/>
                <w:szCs w:val="20"/>
              </w:rPr>
            </w:pPr>
            <w:r w:rsidRPr="007E6086">
              <w:rPr>
                <w:rFonts w:ascii="Arial" w:hAnsi="Arial" w:cs="Arial"/>
                <w:sz w:val="20"/>
                <w:szCs w:val="20"/>
              </w:rPr>
              <w:t xml:space="preserve">$ </w:t>
            </w:r>
            <w:r w:rsidR="007E6086">
              <w:rPr>
                <w:rFonts w:ascii="Arial" w:hAnsi="Arial" w:cs="Arial"/>
                <w:sz w:val="20"/>
                <w:szCs w:val="20"/>
              </w:rPr>
              <w:t xml:space="preserve">                    </w:t>
            </w:r>
            <w:r w:rsidRPr="007E6086">
              <w:rPr>
                <w:rFonts w:ascii="Arial" w:hAnsi="Arial" w:cs="Arial"/>
                <w:sz w:val="20"/>
                <w:szCs w:val="20"/>
              </w:rPr>
              <w:t>0.00</w:t>
            </w:r>
          </w:p>
        </w:tc>
      </w:tr>
      <w:tr w:rsidR="004227D1" w:rsidRPr="000F3455" w:rsidTr="00B0341F">
        <w:trPr>
          <w:trHeight w:val="343"/>
        </w:trPr>
        <w:tc>
          <w:tcPr>
            <w:tcW w:w="6867" w:type="dxa"/>
          </w:tcPr>
          <w:p w:rsidR="004227D1" w:rsidRPr="007E6086" w:rsidRDefault="00EE5674" w:rsidP="007E6086">
            <w:pPr>
              <w:pStyle w:val="TableParagraph"/>
              <w:spacing w:line="360" w:lineRule="auto"/>
              <w:ind w:left="209" w:right="278"/>
              <w:jc w:val="both"/>
              <w:rPr>
                <w:rFonts w:ascii="Arial" w:hAnsi="Arial" w:cs="Arial"/>
                <w:b/>
                <w:sz w:val="20"/>
                <w:szCs w:val="20"/>
              </w:rPr>
            </w:pPr>
            <w:r w:rsidRPr="007E6086">
              <w:rPr>
                <w:rFonts w:ascii="Arial" w:hAnsi="Arial" w:cs="Arial"/>
                <w:b/>
                <w:sz w:val="20"/>
                <w:szCs w:val="20"/>
              </w:rPr>
              <w:t>Transferencias del Sector Público</w:t>
            </w:r>
          </w:p>
        </w:tc>
        <w:tc>
          <w:tcPr>
            <w:tcW w:w="1701" w:type="dxa"/>
          </w:tcPr>
          <w:p w:rsidR="004227D1" w:rsidRPr="007E6086" w:rsidRDefault="00EE5674" w:rsidP="000F3455">
            <w:pPr>
              <w:pStyle w:val="TableParagraph"/>
              <w:spacing w:line="360" w:lineRule="auto"/>
              <w:jc w:val="both"/>
              <w:rPr>
                <w:rFonts w:ascii="Arial" w:hAnsi="Arial" w:cs="Arial"/>
                <w:b/>
                <w:sz w:val="20"/>
                <w:szCs w:val="20"/>
              </w:rPr>
            </w:pPr>
            <w:r w:rsidRPr="007E6086">
              <w:rPr>
                <w:rFonts w:ascii="Arial" w:hAnsi="Arial" w:cs="Arial"/>
                <w:b/>
                <w:sz w:val="20"/>
                <w:szCs w:val="20"/>
              </w:rPr>
              <w:t>$</w:t>
            </w:r>
            <w:r w:rsidR="007E6086">
              <w:rPr>
                <w:rFonts w:ascii="Arial" w:hAnsi="Arial" w:cs="Arial"/>
                <w:b/>
                <w:sz w:val="20"/>
                <w:szCs w:val="20"/>
              </w:rPr>
              <w:t xml:space="preserve">                    </w:t>
            </w:r>
            <w:r w:rsidRPr="007E6086">
              <w:rPr>
                <w:rFonts w:ascii="Arial" w:hAnsi="Arial" w:cs="Arial"/>
                <w:b/>
                <w:sz w:val="20"/>
                <w:szCs w:val="20"/>
              </w:rPr>
              <w:t xml:space="preserve"> 0.00</w:t>
            </w:r>
          </w:p>
        </w:tc>
      </w:tr>
      <w:tr w:rsidR="004227D1" w:rsidRPr="000F3455" w:rsidTr="00B0341F">
        <w:trPr>
          <w:trHeight w:val="345"/>
        </w:trPr>
        <w:tc>
          <w:tcPr>
            <w:tcW w:w="6867" w:type="dxa"/>
          </w:tcPr>
          <w:p w:rsidR="004227D1" w:rsidRPr="007E6086" w:rsidRDefault="00EE5674" w:rsidP="007E6086">
            <w:pPr>
              <w:pStyle w:val="TableParagraph"/>
              <w:spacing w:line="360" w:lineRule="auto"/>
              <w:ind w:right="278" w:firstLine="209"/>
              <w:jc w:val="both"/>
              <w:rPr>
                <w:rFonts w:ascii="Arial" w:hAnsi="Arial" w:cs="Arial"/>
                <w:b/>
                <w:sz w:val="20"/>
                <w:szCs w:val="20"/>
              </w:rPr>
            </w:pPr>
            <w:r w:rsidRPr="007E6086">
              <w:rPr>
                <w:rFonts w:ascii="Arial" w:hAnsi="Arial" w:cs="Arial"/>
                <w:b/>
                <w:sz w:val="20"/>
                <w:szCs w:val="20"/>
              </w:rPr>
              <w:t>Subsidios y subvenciones</w:t>
            </w:r>
          </w:p>
        </w:tc>
        <w:tc>
          <w:tcPr>
            <w:tcW w:w="1701" w:type="dxa"/>
          </w:tcPr>
          <w:p w:rsidR="004227D1" w:rsidRPr="007E6086" w:rsidRDefault="00EE5674" w:rsidP="000F3455">
            <w:pPr>
              <w:pStyle w:val="TableParagraph"/>
              <w:spacing w:line="360" w:lineRule="auto"/>
              <w:jc w:val="both"/>
              <w:rPr>
                <w:rFonts w:ascii="Arial" w:hAnsi="Arial" w:cs="Arial"/>
                <w:b/>
                <w:sz w:val="20"/>
                <w:szCs w:val="20"/>
              </w:rPr>
            </w:pPr>
            <w:r w:rsidRPr="007E6086">
              <w:rPr>
                <w:rFonts w:ascii="Arial" w:hAnsi="Arial" w:cs="Arial"/>
                <w:b/>
                <w:sz w:val="20"/>
                <w:szCs w:val="20"/>
              </w:rPr>
              <w:t xml:space="preserve">$ </w:t>
            </w:r>
            <w:r w:rsidR="007E6086">
              <w:rPr>
                <w:rFonts w:ascii="Arial" w:hAnsi="Arial" w:cs="Arial"/>
                <w:b/>
                <w:sz w:val="20"/>
                <w:szCs w:val="20"/>
              </w:rPr>
              <w:t xml:space="preserve">                    </w:t>
            </w:r>
            <w:r w:rsidRPr="007E6086">
              <w:rPr>
                <w:rFonts w:ascii="Arial" w:hAnsi="Arial" w:cs="Arial"/>
                <w:b/>
                <w:sz w:val="20"/>
                <w:szCs w:val="20"/>
              </w:rPr>
              <w:t>0.00</w:t>
            </w:r>
          </w:p>
        </w:tc>
      </w:tr>
      <w:tr w:rsidR="004227D1" w:rsidRPr="000F3455" w:rsidTr="00B0341F">
        <w:trPr>
          <w:trHeight w:val="345"/>
        </w:trPr>
        <w:tc>
          <w:tcPr>
            <w:tcW w:w="6867" w:type="dxa"/>
          </w:tcPr>
          <w:p w:rsidR="004227D1" w:rsidRPr="007E6086" w:rsidRDefault="00EE5674" w:rsidP="007E6086">
            <w:pPr>
              <w:pStyle w:val="TableParagraph"/>
              <w:spacing w:line="360" w:lineRule="auto"/>
              <w:ind w:right="278" w:firstLine="209"/>
              <w:jc w:val="both"/>
              <w:rPr>
                <w:rFonts w:ascii="Arial" w:hAnsi="Arial" w:cs="Arial"/>
                <w:b/>
                <w:sz w:val="20"/>
                <w:szCs w:val="20"/>
              </w:rPr>
            </w:pPr>
            <w:r w:rsidRPr="007E6086">
              <w:rPr>
                <w:rFonts w:ascii="Arial" w:hAnsi="Arial" w:cs="Arial"/>
                <w:b/>
                <w:sz w:val="20"/>
                <w:szCs w:val="20"/>
              </w:rPr>
              <w:t>Ayudas sociales</w:t>
            </w:r>
          </w:p>
        </w:tc>
        <w:tc>
          <w:tcPr>
            <w:tcW w:w="1701" w:type="dxa"/>
          </w:tcPr>
          <w:p w:rsidR="004227D1" w:rsidRPr="007E6086" w:rsidRDefault="00EE5674" w:rsidP="000F3455">
            <w:pPr>
              <w:pStyle w:val="TableParagraph"/>
              <w:spacing w:line="360" w:lineRule="auto"/>
              <w:jc w:val="both"/>
              <w:rPr>
                <w:rFonts w:ascii="Arial" w:hAnsi="Arial" w:cs="Arial"/>
                <w:b/>
                <w:sz w:val="20"/>
                <w:szCs w:val="20"/>
              </w:rPr>
            </w:pPr>
            <w:r w:rsidRPr="007E6086">
              <w:rPr>
                <w:rFonts w:ascii="Arial" w:hAnsi="Arial" w:cs="Arial"/>
                <w:b/>
                <w:sz w:val="20"/>
                <w:szCs w:val="20"/>
              </w:rPr>
              <w:t xml:space="preserve">$ </w:t>
            </w:r>
            <w:r w:rsidR="007E6086">
              <w:rPr>
                <w:rFonts w:ascii="Arial" w:hAnsi="Arial" w:cs="Arial"/>
                <w:b/>
                <w:sz w:val="20"/>
                <w:szCs w:val="20"/>
              </w:rPr>
              <w:t xml:space="preserve">                    </w:t>
            </w:r>
            <w:r w:rsidRPr="007E6086">
              <w:rPr>
                <w:rFonts w:ascii="Arial" w:hAnsi="Arial" w:cs="Arial"/>
                <w:b/>
                <w:sz w:val="20"/>
                <w:szCs w:val="20"/>
              </w:rPr>
              <w:t>0.00</w:t>
            </w:r>
          </w:p>
        </w:tc>
      </w:tr>
      <w:tr w:rsidR="004227D1" w:rsidRPr="000F3455" w:rsidTr="00B0341F">
        <w:trPr>
          <w:trHeight w:val="345"/>
        </w:trPr>
        <w:tc>
          <w:tcPr>
            <w:tcW w:w="6867" w:type="dxa"/>
          </w:tcPr>
          <w:p w:rsidR="004227D1" w:rsidRPr="007E6086" w:rsidRDefault="00EE5674" w:rsidP="007E6086">
            <w:pPr>
              <w:pStyle w:val="TableParagraph"/>
              <w:spacing w:line="360" w:lineRule="auto"/>
              <w:ind w:right="278" w:firstLine="209"/>
              <w:jc w:val="both"/>
              <w:rPr>
                <w:rFonts w:ascii="Arial" w:hAnsi="Arial" w:cs="Arial"/>
                <w:b/>
                <w:sz w:val="20"/>
                <w:szCs w:val="20"/>
              </w:rPr>
            </w:pPr>
            <w:r w:rsidRPr="007E6086">
              <w:rPr>
                <w:rFonts w:ascii="Arial" w:hAnsi="Arial" w:cs="Arial"/>
                <w:b/>
                <w:sz w:val="20"/>
                <w:szCs w:val="20"/>
              </w:rPr>
              <w:t>Transferencias de Fideicomisos, mandatos y análogos</w:t>
            </w:r>
          </w:p>
        </w:tc>
        <w:tc>
          <w:tcPr>
            <w:tcW w:w="1701" w:type="dxa"/>
          </w:tcPr>
          <w:p w:rsidR="004227D1" w:rsidRPr="007E6086" w:rsidRDefault="00EE5674" w:rsidP="000F3455">
            <w:pPr>
              <w:pStyle w:val="TableParagraph"/>
              <w:spacing w:line="360" w:lineRule="auto"/>
              <w:jc w:val="both"/>
              <w:rPr>
                <w:rFonts w:ascii="Arial" w:hAnsi="Arial" w:cs="Arial"/>
                <w:b/>
                <w:sz w:val="20"/>
                <w:szCs w:val="20"/>
              </w:rPr>
            </w:pPr>
            <w:r w:rsidRPr="007E6086">
              <w:rPr>
                <w:rFonts w:ascii="Arial" w:hAnsi="Arial" w:cs="Arial"/>
                <w:b/>
                <w:sz w:val="20"/>
                <w:szCs w:val="20"/>
              </w:rPr>
              <w:t xml:space="preserve">$ </w:t>
            </w:r>
            <w:r w:rsidR="007E6086">
              <w:rPr>
                <w:rFonts w:ascii="Arial" w:hAnsi="Arial" w:cs="Arial"/>
                <w:b/>
                <w:sz w:val="20"/>
                <w:szCs w:val="20"/>
              </w:rPr>
              <w:t xml:space="preserve">                    </w:t>
            </w:r>
            <w:r w:rsidRPr="007E6086">
              <w:rPr>
                <w:rFonts w:ascii="Arial" w:hAnsi="Arial" w:cs="Arial"/>
                <w:b/>
                <w:sz w:val="20"/>
                <w:szCs w:val="20"/>
              </w:rPr>
              <w:t>0.00</w:t>
            </w:r>
          </w:p>
        </w:tc>
      </w:tr>
    </w:tbl>
    <w:p w:rsidR="004227D1" w:rsidRPr="000F3455" w:rsidRDefault="004227D1" w:rsidP="000F3455">
      <w:pPr>
        <w:pStyle w:val="Textoindependiente"/>
        <w:spacing w:line="360" w:lineRule="auto"/>
        <w:jc w:val="both"/>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7"/>
        <w:gridCol w:w="1701"/>
      </w:tblGrid>
      <w:tr w:rsidR="004227D1" w:rsidRPr="000F3455" w:rsidTr="00B009D4">
        <w:trPr>
          <w:trHeight w:val="20"/>
        </w:trPr>
        <w:tc>
          <w:tcPr>
            <w:tcW w:w="6867" w:type="dxa"/>
            <w:shd w:val="clear" w:color="auto" w:fill="D9D9D9" w:themeFill="background1" w:themeFillShade="D9"/>
          </w:tcPr>
          <w:p w:rsidR="004227D1" w:rsidRPr="000F3455" w:rsidRDefault="00EE5674" w:rsidP="007E6086">
            <w:pPr>
              <w:pStyle w:val="TableParagraph"/>
              <w:spacing w:line="360" w:lineRule="auto"/>
              <w:ind w:right="278"/>
              <w:jc w:val="both"/>
              <w:rPr>
                <w:rFonts w:ascii="Arial" w:hAnsi="Arial" w:cs="Arial"/>
                <w:b/>
                <w:sz w:val="20"/>
                <w:szCs w:val="20"/>
              </w:rPr>
            </w:pPr>
            <w:r w:rsidRPr="000F3455">
              <w:rPr>
                <w:rFonts w:ascii="Arial" w:hAnsi="Arial" w:cs="Arial"/>
                <w:b/>
                <w:sz w:val="20"/>
                <w:szCs w:val="20"/>
              </w:rPr>
              <w:t>Convenios</w:t>
            </w:r>
          </w:p>
        </w:tc>
        <w:tc>
          <w:tcPr>
            <w:tcW w:w="1701" w:type="dxa"/>
            <w:shd w:val="clear" w:color="auto" w:fill="D9D9D9" w:themeFill="background1" w:themeFillShade="D9"/>
          </w:tcPr>
          <w:p w:rsidR="004227D1" w:rsidRPr="000F3455" w:rsidRDefault="00EE5674" w:rsidP="000F3455">
            <w:pPr>
              <w:pStyle w:val="TableParagraph"/>
              <w:spacing w:line="360" w:lineRule="auto"/>
              <w:jc w:val="both"/>
              <w:rPr>
                <w:rFonts w:ascii="Arial" w:hAnsi="Arial" w:cs="Arial"/>
                <w:b/>
                <w:sz w:val="20"/>
                <w:szCs w:val="20"/>
              </w:rPr>
            </w:pPr>
            <w:r w:rsidRPr="000F3455">
              <w:rPr>
                <w:rFonts w:ascii="Arial" w:hAnsi="Arial" w:cs="Arial"/>
                <w:b/>
                <w:sz w:val="20"/>
                <w:szCs w:val="20"/>
              </w:rPr>
              <w:t xml:space="preserve">$ </w:t>
            </w:r>
            <w:r w:rsidR="007E6086">
              <w:rPr>
                <w:rFonts w:ascii="Arial" w:hAnsi="Arial" w:cs="Arial"/>
                <w:b/>
                <w:sz w:val="20"/>
                <w:szCs w:val="20"/>
              </w:rPr>
              <w:t xml:space="preserve">                    </w:t>
            </w:r>
            <w:r w:rsidRPr="000F3455">
              <w:rPr>
                <w:rFonts w:ascii="Arial" w:hAnsi="Arial" w:cs="Arial"/>
                <w:b/>
                <w:sz w:val="20"/>
                <w:szCs w:val="20"/>
              </w:rPr>
              <w:t>0.00</w:t>
            </w:r>
          </w:p>
        </w:tc>
      </w:tr>
      <w:tr w:rsidR="004227D1" w:rsidRPr="000F3455" w:rsidTr="00B009D4">
        <w:trPr>
          <w:trHeight w:val="20"/>
        </w:trPr>
        <w:tc>
          <w:tcPr>
            <w:tcW w:w="6867" w:type="dxa"/>
          </w:tcPr>
          <w:p w:rsidR="004227D1" w:rsidRPr="007E6086" w:rsidRDefault="00EE5674" w:rsidP="007E6086">
            <w:pPr>
              <w:pStyle w:val="TableParagraph"/>
              <w:spacing w:line="360" w:lineRule="auto"/>
              <w:ind w:left="720" w:right="278"/>
              <w:jc w:val="both"/>
              <w:rPr>
                <w:rFonts w:ascii="Arial" w:hAnsi="Arial" w:cs="Arial"/>
                <w:sz w:val="20"/>
                <w:szCs w:val="20"/>
              </w:rPr>
            </w:pPr>
            <w:r w:rsidRPr="007E6086">
              <w:rPr>
                <w:rFonts w:ascii="Arial" w:hAnsi="Arial" w:cs="Arial"/>
                <w:sz w:val="20"/>
                <w:szCs w:val="20"/>
              </w:rPr>
              <w:t>&gt; Con la Federación o el Estado: Hábitat, Tu Casa, 3x1 migrantes,</w:t>
            </w:r>
            <w:r w:rsidR="007E6086">
              <w:rPr>
                <w:rFonts w:ascii="Arial" w:hAnsi="Arial" w:cs="Arial"/>
                <w:sz w:val="20"/>
                <w:szCs w:val="20"/>
              </w:rPr>
              <w:t xml:space="preserve"> </w:t>
            </w:r>
            <w:r w:rsidRPr="007E6086">
              <w:rPr>
                <w:rFonts w:ascii="Arial" w:hAnsi="Arial" w:cs="Arial"/>
                <w:sz w:val="20"/>
                <w:szCs w:val="20"/>
              </w:rPr>
              <w:t>Rescate de Espacios Públicos, entre otros.</w:t>
            </w:r>
          </w:p>
        </w:tc>
        <w:tc>
          <w:tcPr>
            <w:tcW w:w="1701" w:type="dxa"/>
          </w:tcPr>
          <w:p w:rsidR="004227D1" w:rsidRPr="007E6086" w:rsidRDefault="00EE5674" w:rsidP="000F3455">
            <w:pPr>
              <w:pStyle w:val="TableParagraph"/>
              <w:spacing w:line="360" w:lineRule="auto"/>
              <w:jc w:val="both"/>
              <w:rPr>
                <w:rFonts w:ascii="Arial" w:hAnsi="Arial" w:cs="Arial"/>
                <w:sz w:val="20"/>
                <w:szCs w:val="20"/>
              </w:rPr>
            </w:pPr>
            <w:r w:rsidRPr="007E6086">
              <w:rPr>
                <w:rFonts w:ascii="Arial" w:hAnsi="Arial" w:cs="Arial"/>
                <w:sz w:val="20"/>
                <w:szCs w:val="20"/>
              </w:rPr>
              <w:t xml:space="preserve">$ </w:t>
            </w:r>
            <w:r w:rsidR="007E6086">
              <w:rPr>
                <w:rFonts w:ascii="Arial" w:hAnsi="Arial" w:cs="Arial"/>
                <w:sz w:val="20"/>
                <w:szCs w:val="20"/>
              </w:rPr>
              <w:t xml:space="preserve">                    </w:t>
            </w:r>
            <w:r w:rsidRPr="007E6086">
              <w:rPr>
                <w:rFonts w:ascii="Arial" w:hAnsi="Arial" w:cs="Arial"/>
                <w:sz w:val="20"/>
                <w:szCs w:val="20"/>
              </w:rPr>
              <w:t>0.00</w:t>
            </w:r>
          </w:p>
        </w:tc>
      </w:tr>
    </w:tbl>
    <w:p w:rsidR="004227D1" w:rsidRDefault="004227D1" w:rsidP="000F3455">
      <w:pPr>
        <w:pStyle w:val="Textoindependiente"/>
        <w:spacing w:line="360" w:lineRule="auto"/>
        <w:jc w:val="both"/>
        <w:rPr>
          <w:rFonts w:ascii="Arial" w:hAnsi="Arial" w:cs="Arial"/>
        </w:rPr>
      </w:pPr>
    </w:p>
    <w:p w:rsidR="001B3E01" w:rsidRPr="000F3455" w:rsidRDefault="001B3E01" w:rsidP="000F3455">
      <w:pPr>
        <w:pStyle w:val="Textoindependiente"/>
        <w:spacing w:line="360" w:lineRule="auto"/>
        <w:jc w:val="both"/>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7"/>
        <w:gridCol w:w="1701"/>
      </w:tblGrid>
      <w:tr w:rsidR="004227D1" w:rsidRPr="000F3455" w:rsidTr="00B009D4">
        <w:trPr>
          <w:trHeight w:val="20"/>
        </w:trPr>
        <w:tc>
          <w:tcPr>
            <w:tcW w:w="6867" w:type="dxa"/>
            <w:shd w:val="clear" w:color="auto" w:fill="D9D9D9" w:themeFill="background1" w:themeFillShade="D9"/>
          </w:tcPr>
          <w:p w:rsidR="004227D1" w:rsidRPr="000F3455" w:rsidRDefault="00EE5674" w:rsidP="000F3455">
            <w:pPr>
              <w:pStyle w:val="TableParagraph"/>
              <w:spacing w:line="360" w:lineRule="auto"/>
              <w:jc w:val="both"/>
              <w:rPr>
                <w:rFonts w:ascii="Arial" w:hAnsi="Arial" w:cs="Arial"/>
                <w:b/>
                <w:sz w:val="20"/>
                <w:szCs w:val="20"/>
              </w:rPr>
            </w:pPr>
            <w:r w:rsidRPr="000F3455">
              <w:rPr>
                <w:rFonts w:ascii="Arial" w:hAnsi="Arial" w:cs="Arial"/>
                <w:b/>
                <w:sz w:val="20"/>
                <w:szCs w:val="20"/>
              </w:rPr>
              <w:t>Ingresos derivados de financiamientos</w:t>
            </w:r>
          </w:p>
        </w:tc>
        <w:tc>
          <w:tcPr>
            <w:tcW w:w="1701" w:type="dxa"/>
            <w:shd w:val="clear" w:color="auto" w:fill="D9D9D9" w:themeFill="background1" w:themeFillShade="D9"/>
          </w:tcPr>
          <w:p w:rsidR="004227D1" w:rsidRPr="000F3455" w:rsidRDefault="00EE5674" w:rsidP="000F3455">
            <w:pPr>
              <w:pStyle w:val="TableParagraph"/>
              <w:spacing w:line="360" w:lineRule="auto"/>
              <w:jc w:val="both"/>
              <w:rPr>
                <w:rFonts w:ascii="Arial" w:hAnsi="Arial" w:cs="Arial"/>
                <w:b/>
                <w:sz w:val="20"/>
                <w:szCs w:val="20"/>
              </w:rPr>
            </w:pPr>
            <w:r w:rsidRPr="000F3455">
              <w:rPr>
                <w:rFonts w:ascii="Arial" w:hAnsi="Arial" w:cs="Arial"/>
                <w:b/>
                <w:sz w:val="20"/>
                <w:szCs w:val="20"/>
              </w:rPr>
              <w:t xml:space="preserve">$ </w:t>
            </w:r>
            <w:r w:rsidR="007E6086">
              <w:rPr>
                <w:rFonts w:ascii="Arial" w:hAnsi="Arial" w:cs="Arial"/>
                <w:b/>
                <w:sz w:val="20"/>
                <w:szCs w:val="20"/>
              </w:rPr>
              <w:t xml:space="preserve">                    </w:t>
            </w:r>
            <w:r w:rsidRPr="000F3455">
              <w:rPr>
                <w:rFonts w:ascii="Arial" w:hAnsi="Arial" w:cs="Arial"/>
                <w:b/>
                <w:sz w:val="20"/>
                <w:szCs w:val="20"/>
              </w:rPr>
              <w:t>0.00</w:t>
            </w:r>
          </w:p>
        </w:tc>
      </w:tr>
      <w:tr w:rsidR="004227D1" w:rsidRPr="000F3455" w:rsidTr="00B009D4">
        <w:trPr>
          <w:trHeight w:val="20"/>
        </w:trPr>
        <w:tc>
          <w:tcPr>
            <w:tcW w:w="6867" w:type="dxa"/>
          </w:tcPr>
          <w:p w:rsidR="004227D1" w:rsidRPr="000F3455" w:rsidRDefault="00EE5674" w:rsidP="007E6086">
            <w:pPr>
              <w:pStyle w:val="TableParagraph"/>
              <w:spacing w:line="360" w:lineRule="auto"/>
              <w:ind w:left="209"/>
              <w:jc w:val="both"/>
              <w:rPr>
                <w:rFonts w:ascii="Arial" w:hAnsi="Arial" w:cs="Arial"/>
                <w:b/>
                <w:sz w:val="20"/>
                <w:szCs w:val="20"/>
              </w:rPr>
            </w:pPr>
            <w:r w:rsidRPr="000F3455">
              <w:rPr>
                <w:rFonts w:ascii="Arial" w:hAnsi="Arial" w:cs="Arial"/>
                <w:b/>
                <w:sz w:val="20"/>
                <w:szCs w:val="20"/>
              </w:rPr>
              <w:t>Endeudamiento interno</w:t>
            </w:r>
          </w:p>
        </w:tc>
        <w:tc>
          <w:tcPr>
            <w:tcW w:w="1701" w:type="dxa"/>
          </w:tcPr>
          <w:p w:rsidR="004227D1" w:rsidRPr="000F3455" w:rsidRDefault="00EE5674" w:rsidP="000F3455">
            <w:pPr>
              <w:pStyle w:val="TableParagraph"/>
              <w:spacing w:line="360" w:lineRule="auto"/>
              <w:jc w:val="both"/>
              <w:rPr>
                <w:rFonts w:ascii="Arial" w:hAnsi="Arial" w:cs="Arial"/>
                <w:b/>
                <w:sz w:val="20"/>
                <w:szCs w:val="20"/>
              </w:rPr>
            </w:pPr>
            <w:r w:rsidRPr="000F3455">
              <w:rPr>
                <w:rFonts w:ascii="Arial" w:hAnsi="Arial" w:cs="Arial"/>
                <w:b/>
                <w:sz w:val="20"/>
                <w:szCs w:val="20"/>
              </w:rPr>
              <w:t xml:space="preserve">$ </w:t>
            </w:r>
            <w:r w:rsidR="007E6086">
              <w:rPr>
                <w:rFonts w:ascii="Arial" w:hAnsi="Arial" w:cs="Arial"/>
                <w:b/>
                <w:sz w:val="20"/>
                <w:szCs w:val="20"/>
              </w:rPr>
              <w:t xml:space="preserve">                    </w:t>
            </w:r>
            <w:r w:rsidRPr="000F3455">
              <w:rPr>
                <w:rFonts w:ascii="Arial" w:hAnsi="Arial" w:cs="Arial"/>
                <w:b/>
                <w:sz w:val="20"/>
                <w:szCs w:val="20"/>
              </w:rPr>
              <w:t>0.00</w:t>
            </w:r>
          </w:p>
        </w:tc>
      </w:tr>
      <w:tr w:rsidR="004227D1" w:rsidRPr="000F3455" w:rsidTr="00B009D4">
        <w:trPr>
          <w:trHeight w:val="20"/>
        </w:trPr>
        <w:tc>
          <w:tcPr>
            <w:tcW w:w="6867" w:type="dxa"/>
          </w:tcPr>
          <w:p w:rsidR="004227D1" w:rsidRPr="007E6086" w:rsidRDefault="00EE5674" w:rsidP="007E6086">
            <w:pPr>
              <w:pStyle w:val="TableParagraph"/>
              <w:spacing w:line="360" w:lineRule="auto"/>
              <w:ind w:left="720"/>
              <w:jc w:val="both"/>
              <w:rPr>
                <w:rFonts w:ascii="Arial" w:hAnsi="Arial" w:cs="Arial"/>
                <w:sz w:val="20"/>
                <w:szCs w:val="20"/>
              </w:rPr>
            </w:pPr>
            <w:r w:rsidRPr="007E6086">
              <w:rPr>
                <w:rFonts w:ascii="Arial" w:hAnsi="Arial" w:cs="Arial"/>
                <w:sz w:val="20"/>
                <w:szCs w:val="20"/>
              </w:rPr>
              <w:t>&gt; Empréstitos o anticipos del Gobierno del Estado</w:t>
            </w:r>
          </w:p>
        </w:tc>
        <w:tc>
          <w:tcPr>
            <w:tcW w:w="1701" w:type="dxa"/>
          </w:tcPr>
          <w:p w:rsidR="004227D1" w:rsidRPr="007E6086" w:rsidRDefault="00EE5674" w:rsidP="000F3455">
            <w:pPr>
              <w:pStyle w:val="TableParagraph"/>
              <w:spacing w:line="360" w:lineRule="auto"/>
              <w:jc w:val="both"/>
              <w:rPr>
                <w:rFonts w:ascii="Arial" w:hAnsi="Arial" w:cs="Arial"/>
                <w:sz w:val="20"/>
                <w:szCs w:val="20"/>
              </w:rPr>
            </w:pPr>
            <w:r w:rsidRPr="007E6086">
              <w:rPr>
                <w:rFonts w:ascii="Arial" w:hAnsi="Arial" w:cs="Arial"/>
                <w:sz w:val="20"/>
                <w:szCs w:val="20"/>
              </w:rPr>
              <w:t xml:space="preserve">$ </w:t>
            </w:r>
            <w:r w:rsidR="007E6086">
              <w:rPr>
                <w:rFonts w:ascii="Arial" w:hAnsi="Arial" w:cs="Arial"/>
                <w:sz w:val="20"/>
                <w:szCs w:val="20"/>
              </w:rPr>
              <w:t xml:space="preserve">                    </w:t>
            </w:r>
            <w:r w:rsidRPr="007E6086">
              <w:rPr>
                <w:rFonts w:ascii="Arial" w:hAnsi="Arial" w:cs="Arial"/>
                <w:sz w:val="20"/>
                <w:szCs w:val="20"/>
              </w:rPr>
              <w:t>0.00</w:t>
            </w:r>
          </w:p>
        </w:tc>
      </w:tr>
      <w:tr w:rsidR="004227D1" w:rsidRPr="000F3455" w:rsidTr="00B009D4">
        <w:trPr>
          <w:trHeight w:val="20"/>
        </w:trPr>
        <w:tc>
          <w:tcPr>
            <w:tcW w:w="6867" w:type="dxa"/>
          </w:tcPr>
          <w:p w:rsidR="004227D1" w:rsidRPr="007E6086" w:rsidRDefault="00EE5674" w:rsidP="007E6086">
            <w:pPr>
              <w:pStyle w:val="TableParagraph"/>
              <w:spacing w:line="360" w:lineRule="auto"/>
              <w:ind w:left="720"/>
              <w:jc w:val="both"/>
              <w:rPr>
                <w:rFonts w:ascii="Arial" w:hAnsi="Arial" w:cs="Arial"/>
                <w:sz w:val="20"/>
                <w:szCs w:val="20"/>
              </w:rPr>
            </w:pPr>
            <w:r w:rsidRPr="007E6086">
              <w:rPr>
                <w:rFonts w:ascii="Arial" w:hAnsi="Arial" w:cs="Arial"/>
                <w:sz w:val="20"/>
                <w:szCs w:val="20"/>
              </w:rPr>
              <w:t>&gt; Empréstitos o Financiamientos de Banca de Desarrollo</w:t>
            </w:r>
          </w:p>
        </w:tc>
        <w:tc>
          <w:tcPr>
            <w:tcW w:w="1701" w:type="dxa"/>
          </w:tcPr>
          <w:p w:rsidR="004227D1" w:rsidRPr="007E6086" w:rsidRDefault="00EE5674" w:rsidP="000F3455">
            <w:pPr>
              <w:pStyle w:val="TableParagraph"/>
              <w:spacing w:line="360" w:lineRule="auto"/>
              <w:jc w:val="both"/>
              <w:rPr>
                <w:rFonts w:ascii="Arial" w:hAnsi="Arial" w:cs="Arial"/>
                <w:sz w:val="20"/>
                <w:szCs w:val="20"/>
              </w:rPr>
            </w:pPr>
            <w:r w:rsidRPr="007E6086">
              <w:rPr>
                <w:rFonts w:ascii="Arial" w:hAnsi="Arial" w:cs="Arial"/>
                <w:sz w:val="20"/>
                <w:szCs w:val="20"/>
              </w:rPr>
              <w:t xml:space="preserve">$ </w:t>
            </w:r>
            <w:r w:rsidR="007E6086">
              <w:rPr>
                <w:rFonts w:ascii="Arial" w:hAnsi="Arial" w:cs="Arial"/>
                <w:sz w:val="20"/>
                <w:szCs w:val="20"/>
              </w:rPr>
              <w:t xml:space="preserve">                    </w:t>
            </w:r>
            <w:r w:rsidRPr="007E6086">
              <w:rPr>
                <w:rFonts w:ascii="Arial" w:hAnsi="Arial" w:cs="Arial"/>
                <w:sz w:val="20"/>
                <w:szCs w:val="20"/>
              </w:rPr>
              <w:t>0.00</w:t>
            </w:r>
          </w:p>
        </w:tc>
      </w:tr>
      <w:tr w:rsidR="004227D1" w:rsidRPr="000F3455" w:rsidTr="00B009D4">
        <w:trPr>
          <w:trHeight w:val="20"/>
        </w:trPr>
        <w:tc>
          <w:tcPr>
            <w:tcW w:w="6867" w:type="dxa"/>
          </w:tcPr>
          <w:p w:rsidR="004227D1" w:rsidRPr="007E6086" w:rsidRDefault="00EE5674" w:rsidP="007E6086">
            <w:pPr>
              <w:pStyle w:val="TableParagraph"/>
              <w:spacing w:line="360" w:lineRule="auto"/>
              <w:ind w:left="720"/>
              <w:jc w:val="both"/>
              <w:rPr>
                <w:rFonts w:ascii="Arial" w:hAnsi="Arial" w:cs="Arial"/>
                <w:sz w:val="20"/>
                <w:szCs w:val="20"/>
              </w:rPr>
            </w:pPr>
            <w:r w:rsidRPr="007E6086">
              <w:rPr>
                <w:rFonts w:ascii="Arial" w:hAnsi="Arial" w:cs="Arial"/>
                <w:sz w:val="20"/>
                <w:szCs w:val="20"/>
              </w:rPr>
              <w:t>&gt; Empréstitos o Financiamientos de Banca Comercial</w:t>
            </w:r>
          </w:p>
        </w:tc>
        <w:tc>
          <w:tcPr>
            <w:tcW w:w="1701" w:type="dxa"/>
          </w:tcPr>
          <w:p w:rsidR="004227D1" w:rsidRPr="007E6086" w:rsidRDefault="00EE5674" w:rsidP="000F3455">
            <w:pPr>
              <w:pStyle w:val="TableParagraph"/>
              <w:spacing w:line="360" w:lineRule="auto"/>
              <w:jc w:val="both"/>
              <w:rPr>
                <w:rFonts w:ascii="Arial" w:hAnsi="Arial" w:cs="Arial"/>
                <w:sz w:val="20"/>
                <w:szCs w:val="20"/>
              </w:rPr>
            </w:pPr>
            <w:r w:rsidRPr="007E6086">
              <w:rPr>
                <w:rFonts w:ascii="Arial" w:hAnsi="Arial" w:cs="Arial"/>
                <w:sz w:val="20"/>
                <w:szCs w:val="20"/>
              </w:rPr>
              <w:t xml:space="preserve">$ </w:t>
            </w:r>
            <w:r w:rsidR="007E6086">
              <w:rPr>
                <w:rFonts w:ascii="Arial" w:hAnsi="Arial" w:cs="Arial"/>
                <w:sz w:val="20"/>
                <w:szCs w:val="20"/>
              </w:rPr>
              <w:t xml:space="preserve">                    </w:t>
            </w:r>
            <w:r w:rsidRPr="007E6086">
              <w:rPr>
                <w:rFonts w:ascii="Arial" w:hAnsi="Arial" w:cs="Arial"/>
                <w:sz w:val="20"/>
                <w:szCs w:val="20"/>
              </w:rPr>
              <w:t>0.00</w:t>
            </w:r>
          </w:p>
        </w:tc>
      </w:tr>
    </w:tbl>
    <w:p w:rsidR="004227D1" w:rsidRPr="000F3455" w:rsidRDefault="004227D1" w:rsidP="000F3455">
      <w:pPr>
        <w:pStyle w:val="Textoindependiente"/>
        <w:spacing w:line="360" w:lineRule="auto"/>
        <w:jc w:val="both"/>
        <w:rPr>
          <w:rFonts w:ascii="Arial" w:hAnsi="Arial" w:cs="Arial"/>
        </w:rPr>
      </w:pPr>
    </w:p>
    <w:tbl>
      <w:tblPr>
        <w:tblStyle w:val="Tablaconcuadrcula"/>
        <w:tblW w:w="0" w:type="auto"/>
        <w:tblInd w:w="250" w:type="dxa"/>
        <w:tblLook w:val="04A0" w:firstRow="1" w:lastRow="0" w:firstColumn="1" w:lastColumn="0" w:noHBand="0" w:noVBand="1"/>
      </w:tblPr>
      <w:tblGrid>
        <w:gridCol w:w="6785"/>
        <w:gridCol w:w="1862"/>
      </w:tblGrid>
      <w:tr w:rsidR="00B0341F" w:rsidRPr="000F3455" w:rsidTr="00B009D4">
        <w:tc>
          <w:tcPr>
            <w:tcW w:w="6785" w:type="dxa"/>
          </w:tcPr>
          <w:p w:rsidR="00B0341F" w:rsidRPr="000F3455" w:rsidRDefault="00B0341F" w:rsidP="000F3455">
            <w:pPr>
              <w:spacing w:line="360" w:lineRule="auto"/>
              <w:jc w:val="both"/>
              <w:rPr>
                <w:rFonts w:ascii="Arial" w:hAnsi="Arial" w:cs="Arial"/>
                <w:sz w:val="20"/>
                <w:szCs w:val="20"/>
              </w:rPr>
            </w:pPr>
            <w:r w:rsidRPr="000F3455">
              <w:rPr>
                <w:rFonts w:ascii="Arial" w:hAnsi="Arial" w:cs="Arial"/>
                <w:b/>
                <w:sz w:val="20"/>
                <w:szCs w:val="20"/>
              </w:rPr>
              <w:t>EL TOTAL DE INGRESOS QUE EL MUNICIPIO DE CALOTMUL, YUCATÁN PERCIBIRÁ DU</w:t>
            </w:r>
            <w:r w:rsidR="00EE1C22" w:rsidRPr="000F3455">
              <w:rPr>
                <w:rFonts w:ascii="Arial" w:hAnsi="Arial" w:cs="Arial"/>
                <w:b/>
                <w:sz w:val="20"/>
                <w:szCs w:val="20"/>
              </w:rPr>
              <w:t>R</w:t>
            </w:r>
            <w:r w:rsidR="003932E1" w:rsidRPr="000F3455">
              <w:rPr>
                <w:rFonts w:ascii="Arial" w:hAnsi="Arial" w:cs="Arial"/>
                <w:b/>
                <w:sz w:val="20"/>
                <w:szCs w:val="20"/>
              </w:rPr>
              <w:t>ANTE EL EJERCICIO FISCAL 2023</w:t>
            </w:r>
            <w:r w:rsidRPr="000F3455">
              <w:rPr>
                <w:rFonts w:ascii="Arial" w:hAnsi="Arial" w:cs="Arial"/>
                <w:b/>
                <w:sz w:val="20"/>
                <w:szCs w:val="20"/>
              </w:rPr>
              <w:t xml:space="preserve">, ACCEDERÁ A: </w:t>
            </w:r>
          </w:p>
        </w:tc>
        <w:tc>
          <w:tcPr>
            <w:tcW w:w="1862" w:type="dxa"/>
            <w:vAlign w:val="center"/>
          </w:tcPr>
          <w:p w:rsidR="00B0341F" w:rsidRPr="000F3455" w:rsidRDefault="001D2776" w:rsidP="00B009D4">
            <w:pPr>
              <w:pStyle w:val="Textoindependiente"/>
              <w:spacing w:line="360" w:lineRule="auto"/>
              <w:rPr>
                <w:rFonts w:ascii="Arial" w:hAnsi="Arial" w:cs="Arial"/>
              </w:rPr>
            </w:pPr>
            <w:r w:rsidRPr="000F3455">
              <w:rPr>
                <w:rFonts w:ascii="Arial" w:hAnsi="Arial" w:cs="Arial"/>
                <w:b/>
              </w:rPr>
              <w:t>$</w:t>
            </w:r>
            <w:r w:rsidR="00B009D4">
              <w:rPr>
                <w:rFonts w:ascii="Arial" w:hAnsi="Arial" w:cs="Arial"/>
                <w:b/>
              </w:rPr>
              <w:t xml:space="preserve">    </w:t>
            </w:r>
            <w:r w:rsidR="006D4778">
              <w:rPr>
                <w:rFonts w:ascii="Arial" w:hAnsi="Arial" w:cs="Arial"/>
                <w:b/>
              </w:rPr>
              <w:t>35,243,246</w:t>
            </w:r>
            <w:r w:rsidR="00B0341F" w:rsidRPr="000F3455">
              <w:rPr>
                <w:rFonts w:ascii="Arial" w:hAnsi="Arial" w:cs="Arial"/>
                <w:b/>
              </w:rPr>
              <w:t>.00</w:t>
            </w:r>
          </w:p>
        </w:tc>
      </w:tr>
    </w:tbl>
    <w:p w:rsidR="00B0341F" w:rsidRPr="000F3455" w:rsidRDefault="00B0341F" w:rsidP="000F3455">
      <w:pPr>
        <w:pStyle w:val="Textoindependiente"/>
        <w:spacing w:line="360" w:lineRule="auto"/>
        <w:jc w:val="both"/>
        <w:rPr>
          <w:rFonts w:ascii="Arial" w:hAnsi="Arial" w:cs="Arial"/>
        </w:rPr>
      </w:pPr>
    </w:p>
    <w:p w:rsidR="004227D1" w:rsidRPr="000F3455" w:rsidRDefault="0068447E" w:rsidP="00B009D4">
      <w:pPr>
        <w:spacing w:line="360" w:lineRule="auto"/>
        <w:jc w:val="center"/>
        <w:rPr>
          <w:rFonts w:ascii="Arial" w:hAnsi="Arial" w:cs="Arial"/>
          <w:b/>
          <w:sz w:val="20"/>
          <w:szCs w:val="20"/>
          <w:lang w:val="en-US"/>
        </w:rPr>
      </w:pPr>
      <w:r w:rsidRPr="000F3455">
        <w:rPr>
          <w:rFonts w:ascii="Arial" w:hAnsi="Arial" w:cs="Arial"/>
          <w:b/>
          <w:sz w:val="20"/>
          <w:szCs w:val="20"/>
          <w:lang w:val="en-US"/>
        </w:rPr>
        <w:t>T r a n s i t o r i o</w:t>
      </w:r>
    </w:p>
    <w:p w:rsidR="004227D1" w:rsidRPr="000F3455" w:rsidRDefault="004227D1" w:rsidP="000F3455">
      <w:pPr>
        <w:pStyle w:val="Textoindependiente"/>
        <w:spacing w:line="360" w:lineRule="auto"/>
        <w:jc w:val="both"/>
        <w:rPr>
          <w:rFonts w:ascii="Arial" w:hAnsi="Arial" w:cs="Arial"/>
          <w:b/>
          <w:lang w:val="en-US"/>
        </w:rPr>
      </w:pPr>
    </w:p>
    <w:p w:rsidR="004227D1" w:rsidRDefault="00EE5674" w:rsidP="000F3455">
      <w:pPr>
        <w:pStyle w:val="Textoindependiente"/>
        <w:spacing w:line="360" w:lineRule="auto"/>
        <w:jc w:val="both"/>
        <w:rPr>
          <w:rFonts w:ascii="Arial" w:hAnsi="Arial" w:cs="Arial"/>
        </w:rPr>
      </w:pPr>
      <w:r w:rsidRPr="000F3455">
        <w:rPr>
          <w:rFonts w:ascii="Arial" w:hAnsi="Arial" w:cs="Arial"/>
          <w:b/>
        </w:rPr>
        <w:t xml:space="preserve">Artículo Único.- </w:t>
      </w:r>
      <w:r w:rsidRPr="000F3455">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rsidR="009467C5" w:rsidRDefault="009467C5" w:rsidP="000F3455">
      <w:pPr>
        <w:pStyle w:val="Textoindependiente"/>
        <w:spacing w:line="360" w:lineRule="auto"/>
        <w:jc w:val="both"/>
        <w:rPr>
          <w:rFonts w:ascii="Arial" w:hAnsi="Arial" w:cs="Arial"/>
        </w:rPr>
      </w:pPr>
    </w:p>
    <w:p w:rsidR="009467C5" w:rsidRPr="00225B5C" w:rsidRDefault="009467C5" w:rsidP="009467C5">
      <w:pPr>
        <w:spacing w:line="360" w:lineRule="auto"/>
        <w:jc w:val="center"/>
        <w:rPr>
          <w:rFonts w:ascii="Arial" w:hAnsi="Arial" w:cs="Arial"/>
          <w:b/>
          <w:sz w:val="20"/>
          <w:szCs w:val="20"/>
        </w:rPr>
      </w:pPr>
      <w:r w:rsidRPr="00225B5C">
        <w:rPr>
          <w:rFonts w:ascii="Arial" w:hAnsi="Arial" w:cs="Arial"/>
          <w:b/>
          <w:sz w:val="20"/>
          <w:szCs w:val="20"/>
        </w:rPr>
        <w:t>T r a n s i t o r i o s</w:t>
      </w:r>
    </w:p>
    <w:p w:rsidR="009467C5" w:rsidRDefault="009467C5" w:rsidP="009365FF">
      <w:pPr>
        <w:jc w:val="both"/>
        <w:rPr>
          <w:rFonts w:ascii="Arial" w:hAnsi="Arial" w:cs="Arial"/>
          <w:sz w:val="20"/>
          <w:szCs w:val="20"/>
        </w:rPr>
      </w:pPr>
    </w:p>
    <w:p w:rsidR="009467C5" w:rsidRDefault="009467C5" w:rsidP="009467C5">
      <w:pPr>
        <w:spacing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9467C5" w:rsidRDefault="009467C5" w:rsidP="009365FF">
      <w:pPr>
        <w:jc w:val="both"/>
        <w:rPr>
          <w:rFonts w:ascii="Arial" w:hAnsi="Arial" w:cs="Arial"/>
          <w:sz w:val="20"/>
          <w:szCs w:val="20"/>
        </w:rPr>
      </w:pPr>
    </w:p>
    <w:p w:rsidR="009467C5" w:rsidRDefault="009467C5" w:rsidP="009467C5">
      <w:pPr>
        <w:spacing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9467C5" w:rsidRDefault="009467C5" w:rsidP="009365FF">
      <w:pPr>
        <w:jc w:val="both"/>
        <w:rPr>
          <w:rFonts w:ascii="Arial" w:hAnsi="Arial" w:cs="Arial"/>
          <w:sz w:val="20"/>
          <w:szCs w:val="20"/>
        </w:rPr>
      </w:pPr>
    </w:p>
    <w:p w:rsidR="009467C5" w:rsidRDefault="009467C5" w:rsidP="009467C5">
      <w:pPr>
        <w:spacing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9467C5" w:rsidRDefault="009467C5" w:rsidP="009365FF">
      <w:pPr>
        <w:jc w:val="both"/>
        <w:rPr>
          <w:rFonts w:ascii="Arial" w:hAnsi="Arial" w:cs="Arial"/>
          <w:sz w:val="20"/>
          <w:szCs w:val="20"/>
        </w:rPr>
      </w:pPr>
    </w:p>
    <w:p w:rsidR="009467C5" w:rsidRDefault="009467C5" w:rsidP="009467C5">
      <w:pPr>
        <w:spacing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9467C5" w:rsidRDefault="009467C5" w:rsidP="009467C5">
      <w:pPr>
        <w:spacing w:line="360" w:lineRule="auto"/>
        <w:jc w:val="both"/>
        <w:rPr>
          <w:rFonts w:ascii="Arial" w:hAnsi="Arial" w:cs="Arial"/>
          <w:sz w:val="20"/>
          <w:szCs w:val="20"/>
        </w:rPr>
      </w:pPr>
    </w:p>
    <w:p w:rsidR="009467C5" w:rsidRPr="00225B5C" w:rsidRDefault="009467C5" w:rsidP="009365FF">
      <w:pPr>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9467C5" w:rsidRDefault="009467C5" w:rsidP="009467C5">
      <w:pPr>
        <w:spacing w:line="360" w:lineRule="auto"/>
        <w:jc w:val="both"/>
        <w:rPr>
          <w:rFonts w:ascii="Arial" w:hAnsi="Arial" w:cs="Arial"/>
          <w:sz w:val="20"/>
          <w:szCs w:val="20"/>
        </w:rPr>
      </w:pPr>
    </w:p>
    <w:p w:rsidR="009467C5" w:rsidRDefault="009467C5" w:rsidP="009467C5">
      <w:pPr>
        <w:spacing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rsidR="009467C5" w:rsidRDefault="009467C5" w:rsidP="009467C5">
      <w:pPr>
        <w:spacing w:line="360" w:lineRule="auto"/>
        <w:jc w:val="both"/>
        <w:rPr>
          <w:rFonts w:ascii="Arial" w:hAnsi="Arial" w:cs="Arial"/>
          <w:sz w:val="20"/>
          <w:szCs w:val="20"/>
        </w:rPr>
      </w:pPr>
    </w:p>
    <w:p w:rsidR="009467C5" w:rsidRDefault="009467C5" w:rsidP="009467C5">
      <w:pPr>
        <w:spacing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rsidR="009467C5" w:rsidRDefault="009467C5" w:rsidP="009467C5">
      <w:pPr>
        <w:jc w:val="center"/>
        <w:rPr>
          <w:rFonts w:ascii="Arial" w:hAnsi="Arial" w:cs="Arial"/>
          <w:b/>
          <w:sz w:val="20"/>
          <w:szCs w:val="20"/>
        </w:rPr>
      </w:pPr>
    </w:p>
    <w:p w:rsidR="009467C5" w:rsidRPr="00225B5C" w:rsidRDefault="009467C5" w:rsidP="009467C5">
      <w:pPr>
        <w:jc w:val="center"/>
        <w:rPr>
          <w:rFonts w:ascii="Arial" w:hAnsi="Arial" w:cs="Arial"/>
          <w:b/>
          <w:sz w:val="20"/>
          <w:szCs w:val="20"/>
        </w:rPr>
      </w:pPr>
      <w:r w:rsidRPr="00225B5C">
        <w:rPr>
          <w:rFonts w:ascii="Arial" w:hAnsi="Arial" w:cs="Arial"/>
          <w:b/>
          <w:sz w:val="20"/>
          <w:szCs w:val="20"/>
        </w:rPr>
        <w:t>( RÚBRICA )</w:t>
      </w:r>
    </w:p>
    <w:p w:rsidR="009467C5" w:rsidRPr="00225B5C" w:rsidRDefault="009467C5" w:rsidP="009467C5">
      <w:pPr>
        <w:jc w:val="center"/>
        <w:rPr>
          <w:rFonts w:ascii="Arial" w:hAnsi="Arial" w:cs="Arial"/>
          <w:b/>
          <w:sz w:val="20"/>
          <w:szCs w:val="20"/>
        </w:rPr>
      </w:pPr>
      <w:r w:rsidRPr="00225B5C">
        <w:rPr>
          <w:rFonts w:ascii="Arial" w:hAnsi="Arial" w:cs="Arial"/>
          <w:b/>
          <w:sz w:val="20"/>
          <w:szCs w:val="20"/>
        </w:rPr>
        <w:t>Lic. Mauricio Vila Dosal</w:t>
      </w:r>
    </w:p>
    <w:p w:rsidR="009467C5" w:rsidRPr="00225B5C" w:rsidRDefault="009467C5" w:rsidP="009467C5">
      <w:pPr>
        <w:jc w:val="center"/>
        <w:rPr>
          <w:rFonts w:ascii="Arial" w:hAnsi="Arial" w:cs="Arial"/>
          <w:b/>
          <w:sz w:val="20"/>
          <w:szCs w:val="20"/>
        </w:rPr>
      </w:pPr>
      <w:r w:rsidRPr="00225B5C">
        <w:rPr>
          <w:rFonts w:ascii="Arial" w:hAnsi="Arial" w:cs="Arial"/>
          <w:b/>
          <w:sz w:val="20"/>
          <w:szCs w:val="20"/>
        </w:rPr>
        <w:t>Gobernador del Estado de Yucatán</w:t>
      </w:r>
    </w:p>
    <w:p w:rsidR="009467C5" w:rsidRDefault="009467C5" w:rsidP="009467C5">
      <w:pPr>
        <w:jc w:val="both"/>
        <w:rPr>
          <w:rFonts w:ascii="Arial" w:hAnsi="Arial" w:cs="Arial"/>
          <w:b/>
          <w:sz w:val="20"/>
          <w:szCs w:val="20"/>
        </w:rPr>
      </w:pPr>
    </w:p>
    <w:p w:rsidR="009467C5" w:rsidRDefault="009467C5" w:rsidP="009467C5">
      <w:pPr>
        <w:jc w:val="both"/>
        <w:rPr>
          <w:rFonts w:ascii="Arial" w:hAnsi="Arial" w:cs="Arial"/>
          <w:b/>
          <w:sz w:val="20"/>
          <w:szCs w:val="20"/>
        </w:rPr>
      </w:pPr>
    </w:p>
    <w:p w:rsidR="009467C5" w:rsidRPr="00225B5C" w:rsidRDefault="009467C5" w:rsidP="009467C5">
      <w:pPr>
        <w:jc w:val="both"/>
        <w:rPr>
          <w:rFonts w:ascii="Arial" w:hAnsi="Arial" w:cs="Arial"/>
          <w:b/>
          <w:sz w:val="20"/>
          <w:szCs w:val="20"/>
        </w:rPr>
      </w:pPr>
      <w:r w:rsidRPr="00225B5C">
        <w:rPr>
          <w:rFonts w:ascii="Arial" w:hAnsi="Arial" w:cs="Arial"/>
          <w:b/>
          <w:sz w:val="20"/>
          <w:szCs w:val="20"/>
        </w:rPr>
        <w:t xml:space="preserve">( RÚBRICA ) </w:t>
      </w:r>
    </w:p>
    <w:p w:rsidR="009467C5" w:rsidRPr="00225B5C" w:rsidRDefault="009467C5" w:rsidP="009467C5">
      <w:pPr>
        <w:jc w:val="both"/>
        <w:rPr>
          <w:rFonts w:ascii="Arial" w:hAnsi="Arial" w:cs="Arial"/>
          <w:b/>
          <w:sz w:val="20"/>
          <w:szCs w:val="20"/>
        </w:rPr>
      </w:pPr>
      <w:r w:rsidRPr="00225B5C">
        <w:rPr>
          <w:rFonts w:ascii="Arial" w:hAnsi="Arial" w:cs="Arial"/>
          <w:b/>
          <w:sz w:val="20"/>
          <w:szCs w:val="20"/>
        </w:rPr>
        <w:t xml:space="preserve">Abog. María Dolores Fritz Sierra </w:t>
      </w:r>
    </w:p>
    <w:p w:rsidR="009467C5" w:rsidRPr="00225B5C" w:rsidRDefault="009467C5" w:rsidP="009467C5">
      <w:pPr>
        <w:jc w:val="both"/>
        <w:rPr>
          <w:rFonts w:ascii="Arial" w:hAnsi="Arial" w:cs="Arial"/>
          <w:b/>
          <w:sz w:val="20"/>
          <w:szCs w:val="20"/>
        </w:rPr>
      </w:pPr>
      <w:r w:rsidRPr="00225B5C">
        <w:rPr>
          <w:rFonts w:ascii="Arial" w:hAnsi="Arial" w:cs="Arial"/>
          <w:b/>
          <w:sz w:val="20"/>
          <w:szCs w:val="20"/>
        </w:rPr>
        <w:t>Secretaria general de Gobierno</w:t>
      </w:r>
    </w:p>
    <w:p w:rsidR="009467C5" w:rsidRPr="000F3455" w:rsidRDefault="009467C5" w:rsidP="000F3455">
      <w:pPr>
        <w:pStyle w:val="Textoindependiente"/>
        <w:spacing w:line="360" w:lineRule="auto"/>
        <w:jc w:val="both"/>
        <w:rPr>
          <w:rFonts w:ascii="Arial" w:hAnsi="Arial" w:cs="Arial"/>
        </w:rPr>
      </w:pPr>
    </w:p>
    <w:sectPr w:rsidR="009467C5" w:rsidRPr="000F3455" w:rsidSect="009467C5">
      <w:headerReference w:type="default" r:id="rId16"/>
      <w:footerReference w:type="default" r:id="rId17"/>
      <w:pgSz w:w="12240" w:h="15840" w:code="1"/>
      <w:pgMar w:top="2268" w:right="1418" w:bottom="1559"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7C5" w:rsidRDefault="009467C5" w:rsidP="004227D1">
      <w:r>
        <w:separator/>
      </w:r>
    </w:p>
  </w:endnote>
  <w:endnote w:type="continuationSeparator" w:id="0">
    <w:p w:rsidR="009467C5" w:rsidRDefault="009467C5" w:rsidP="0042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7C5" w:rsidRDefault="009467C5" w:rsidP="009467C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467C5" w:rsidRDefault="009467C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7C5" w:rsidRDefault="009467C5" w:rsidP="009467C5">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9365FF">
      <w:rPr>
        <w:rStyle w:val="Nmerodepgina"/>
        <w:noProof/>
      </w:rPr>
      <w:t>1</w:t>
    </w:r>
    <w:r>
      <w:rPr>
        <w:rStyle w:val="Nmerodepgina"/>
      </w:rPr>
      <w:fldChar w:fldCharType="end"/>
    </w:r>
  </w:p>
  <w:p w:rsidR="009467C5" w:rsidRDefault="009467C5">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424527"/>
      <w:docPartObj>
        <w:docPartGallery w:val="Page Numbers (Bottom of Page)"/>
        <w:docPartUnique/>
      </w:docPartObj>
    </w:sdtPr>
    <w:sdtEndPr>
      <w:rPr>
        <w:rFonts w:ascii="Arial" w:hAnsi="Arial" w:cs="Arial"/>
        <w:sz w:val="20"/>
        <w:szCs w:val="20"/>
      </w:rPr>
    </w:sdtEndPr>
    <w:sdtContent>
      <w:p w:rsidR="009467C5" w:rsidRPr="00EA281B" w:rsidRDefault="009467C5">
        <w:pPr>
          <w:pStyle w:val="Piedepgina"/>
          <w:jc w:val="center"/>
          <w:rPr>
            <w:rFonts w:ascii="Arial" w:hAnsi="Arial" w:cs="Arial"/>
            <w:sz w:val="20"/>
            <w:szCs w:val="20"/>
          </w:rPr>
        </w:pPr>
        <w:r w:rsidRPr="00EA281B">
          <w:rPr>
            <w:rFonts w:ascii="Arial" w:hAnsi="Arial" w:cs="Arial"/>
            <w:sz w:val="20"/>
            <w:szCs w:val="20"/>
          </w:rPr>
          <w:fldChar w:fldCharType="begin"/>
        </w:r>
        <w:r w:rsidRPr="00EA281B">
          <w:rPr>
            <w:rFonts w:ascii="Arial" w:hAnsi="Arial" w:cs="Arial"/>
            <w:sz w:val="20"/>
            <w:szCs w:val="20"/>
          </w:rPr>
          <w:instrText>PAGE   \* MERGEFORMAT</w:instrText>
        </w:r>
        <w:r w:rsidRPr="00EA281B">
          <w:rPr>
            <w:rFonts w:ascii="Arial" w:hAnsi="Arial" w:cs="Arial"/>
            <w:sz w:val="20"/>
            <w:szCs w:val="20"/>
          </w:rPr>
          <w:fldChar w:fldCharType="separate"/>
        </w:r>
        <w:r w:rsidR="009365FF">
          <w:rPr>
            <w:rFonts w:ascii="Arial" w:hAnsi="Arial" w:cs="Arial"/>
            <w:noProof/>
            <w:sz w:val="20"/>
            <w:szCs w:val="20"/>
          </w:rPr>
          <w:t>21</w:t>
        </w:r>
        <w:r w:rsidRPr="00EA281B">
          <w:rPr>
            <w:rFonts w:ascii="Arial" w:hAnsi="Arial" w:cs="Arial"/>
            <w:sz w:val="20"/>
            <w:szCs w:val="20"/>
          </w:rPr>
          <w:fldChar w:fldCharType="end"/>
        </w:r>
      </w:p>
    </w:sdtContent>
  </w:sdt>
  <w:p w:rsidR="009467C5" w:rsidRDefault="009467C5">
    <w:pPr>
      <w:pStyle w:val="Textoindependiente"/>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7C5" w:rsidRDefault="009467C5" w:rsidP="004227D1">
      <w:r>
        <w:separator/>
      </w:r>
    </w:p>
  </w:footnote>
  <w:footnote w:type="continuationSeparator" w:id="0">
    <w:p w:rsidR="009467C5" w:rsidRDefault="009467C5" w:rsidP="004227D1">
      <w:r>
        <w:continuationSeparator/>
      </w:r>
    </w:p>
  </w:footnote>
  <w:footnote w:id="1">
    <w:p w:rsidR="009467C5" w:rsidRPr="003B7CC4" w:rsidRDefault="009467C5" w:rsidP="009467C5">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rsidR="009467C5" w:rsidRDefault="009467C5" w:rsidP="009467C5">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9467C5" w:rsidRPr="0055215F" w:rsidRDefault="009467C5" w:rsidP="009467C5">
      <w:pPr>
        <w:pStyle w:val="Textonotapie"/>
        <w:rPr>
          <w:lang w:val="es-MX"/>
        </w:rPr>
      </w:pPr>
    </w:p>
  </w:footnote>
  <w:footnote w:id="3">
    <w:p w:rsidR="009467C5" w:rsidRPr="00A33CFF" w:rsidRDefault="009467C5" w:rsidP="009467C5">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9467C5" w:rsidRPr="00713177" w:rsidRDefault="009467C5" w:rsidP="009467C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9467C5" w:rsidRPr="00713177" w:rsidRDefault="009467C5" w:rsidP="009467C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9467C5" w:rsidRDefault="009467C5" w:rsidP="009467C5">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9467C5" w:rsidRPr="00777624" w:rsidRDefault="009467C5" w:rsidP="009467C5">
      <w:pPr>
        <w:pStyle w:val="Textonotapie"/>
        <w:rPr>
          <w:rFonts w:ascii="Arial" w:hAnsi="Arial" w:cs="Arial"/>
          <w:sz w:val="16"/>
          <w:szCs w:val="16"/>
        </w:rPr>
      </w:pPr>
    </w:p>
  </w:footnote>
  <w:footnote w:id="7">
    <w:p w:rsidR="009467C5" w:rsidRPr="00777624" w:rsidRDefault="009467C5" w:rsidP="009467C5">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9467C5" w:rsidRPr="00777624" w:rsidRDefault="009467C5" w:rsidP="009467C5">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9467C5" w:rsidRPr="008F19C7" w:rsidRDefault="009467C5" w:rsidP="009467C5">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467C5" w:rsidTr="009467C5">
      <w:trPr>
        <w:cantSplit/>
        <w:trHeight w:val="329"/>
      </w:trPr>
      <w:tc>
        <w:tcPr>
          <w:tcW w:w="1260" w:type="dxa"/>
          <w:vMerge w:val="restart"/>
          <w:vAlign w:val="center"/>
        </w:tcPr>
        <w:p w:rsidR="009467C5" w:rsidRDefault="009467C5" w:rsidP="009467C5">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6.1pt;height:49.45pt" o:ole="">
                <v:imagedata r:id="rId1" o:title=""/>
              </v:shape>
              <o:OLEObject Type="Embed" ProgID="Word.Picture.8" ShapeID="_x0000_i1038" DrawAspect="Content" ObjectID="_1735458666" r:id="rId2"/>
            </w:object>
          </w:r>
        </w:p>
      </w:tc>
      <w:tc>
        <w:tcPr>
          <w:tcW w:w="9000" w:type="dxa"/>
          <w:gridSpan w:val="2"/>
          <w:tcBorders>
            <w:bottom w:val="double" w:sz="4" w:space="0" w:color="auto"/>
          </w:tcBorders>
          <w:vAlign w:val="bottom"/>
        </w:tcPr>
        <w:p w:rsidR="009467C5" w:rsidRDefault="009467C5" w:rsidP="009467C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CALOTMUL, YUCATÁN, PARA EL EJERCICIO FISCAL 2023.</w:t>
          </w:r>
        </w:p>
      </w:tc>
    </w:tr>
    <w:tr w:rsidR="009467C5" w:rsidTr="009467C5">
      <w:trPr>
        <w:cantSplit/>
        <w:trHeight w:val="49"/>
      </w:trPr>
      <w:tc>
        <w:tcPr>
          <w:tcW w:w="1260" w:type="dxa"/>
          <w:vMerge/>
        </w:tcPr>
        <w:p w:rsidR="009467C5" w:rsidRDefault="009467C5" w:rsidP="009467C5">
          <w:pPr>
            <w:pStyle w:val="Encabezado"/>
            <w:rPr>
              <w:rFonts w:ascii="CG Omega" w:hAnsi="CG Omega" w:cs="CG Omega"/>
              <w:sz w:val="16"/>
              <w:szCs w:val="16"/>
            </w:rPr>
          </w:pPr>
        </w:p>
      </w:tc>
      <w:tc>
        <w:tcPr>
          <w:tcW w:w="9000" w:type="dxa"/>
          <w:gridSpan w:val="2"/>
          <w:tcBorders>
            <w:top w:val="double" w:sz="4" w:space="0" w:color="auto"/>
          </w:tcBorders>
        </w:tcPr>
        <w:p w:rsidR="009467C5" w:rsidRDefault="009467C5" w:rsidP="009467C5">
          <w:pPr>
            <w:pStyle w:val="Encabezado"/>
            <w:ind w:left="-70"/>
            <w:jc w:val="right"/>
            <w:rPr>
              <w:rFonts w:ascii="Arial Narrow" w:hAnsi="Arial Narrow" w:cs="Arial Narrow"/>
              <w:sz w:val="4"/>
              <w:szCs w:val="4"/>
            </w:rPr>
          </w:pPr>
        </w:p>
      </w:tc>
    </w:tr>
    <w:tr w:rsidR="009467C5" w:rsidTr="009467C5">
      <w:trPr>
        <w:cantSplit/>
        <w:trHeight w:val="291"/>
      </w:trPr>
      <w:tc>
        <w:tcPr>
          <w:tcW w:w="1260" w:type="dxa"/>
          <w:vMerge/>
        </w:tcPr>
        <w:p w:rsidR="009467C5" w:rsidRDefault="009467C5" w:rsidP="009467C5">
          <w:pPr>
            <w:pStyle w:val="Encabezado"/>
            <w:rPr>
              <w:rFonts w:ascii="CG Omega" w:hAnsi="CG Omega" w:cs="CG Omega"/>
              <w:sz w:val="16"/>
              <w:szCs w:val="16"/>
            </w:rPr>
          </w:pPr>
        </w:p>
      </w:tc>
      <w:tc>
        <w:tcPr>
          <w:tcW w:w="4212" w:type="dxa"/>
        </w:tcPr>
        <w:p w:rsidR="009467C5" w:rsidRPr="004048C7" w:rsidRDefault="009467C5" w:rsidP="009467C5">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9467C5" w:rsidRPr="004048C7" w:rsidRDefault="009467C5" w:rsidP="009467C5">
          <w:pPr>
            <w:pStyle w:val="Encabezado"/>
            <w:ind w:left="110"/>
            <w:rPr>
              <w:rFonts w:ascii="Arial" w:hAnsi="Arial" w:cs="Arial"/>
              <w:sz w:val="17"/>
              <w:szCs w:val="17"/>
            </w:rPr>
          </w:pPr>
          <w:r>
            <w:rPr>
              <w:rFonts w:ascii="Arial" w:hAnsi="Arial" w:cs="Arial"/>
              <w:sz w:val="17"/>
              <w:szCs w:val="17"/>
            </w:rPr>
            <w:t>Secretaría General del Poder Legislativo</w:t>
          </w:r>
        </w:p>
        <w:p w:rsidR="009467C5" w:rsidRPr="004048C7" w:rsidRDefault="009467C5" w:rsidP="009467C5">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9467C5" w:rsidRDefault="009467C5" w:rsidP="009467C5">
          <w:pPr>
            <w:pStyle w:val="Encabezado"/>
            <w:ind w:left="-70"/>
            <w:rPr>
              <w:rFonts w:ascii="Arial Narrow" w:hAnsi="Arial Narrow" w:cs="Arial Narrow"/>
              <w:sz w:val="4"/>
              <w:szCs w:val="4"/>
            </w:rPr>
          </w:pPr>
        </w:p>
      </w:tc>
      <w:tc>
        <w:tcPr>
          <w:tcW w:w="4788" w:type="dxa"/>
        </w:tcPr>
        <w:p w:rsidR="009467C5" w:rsidRDefault="009467C5" w:rsidP="009467C5">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9467C5" w:rsidRPr="001D52AB" w:rsidRDefault="009467C5" w:rsidP="009467C5">
          <w:pPr>
            <w:pStyle w:val="Encabezado"/>
            <w:ind w:left="-70"/>
            <w:jc w:val="right"/>
            <w:rPr>
              <w:rFonts w:ascii="Arial" w:hAnsi="Arial" w:cs="Arial"/>
              <w:i/>
              <w:iCs/>
              <w:sz w:val="18"/>
              <w:szCs w:val="18"/>
            </w:rPr>
          </w:pPr>
        </w:p>
      </w:tc>
    </w:tr>
  </w:tbl>
  <w:p w:rsidR="009467C5" w:rsidRDefault="009467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467C5" w:rsidTr="009467C5">
      <w:trPr>
        <w:cantSplit/>
        <w:trHeight w:val="329"/>
      </w:trPr>
      <w:tc>
        <w:tcPr>
          <w:tcW w:w="1260" w:type="dxa"/>
          <w:vMerge w:val="restart"/>
          <w:vAlign w:val="center"/>
        </w:tcPr>
        <w:p w:rsidR="009467C5" w:rsidRDefault="009467C5" w:rsidP="009467C5">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56.1pt;height:49.45pt" o:ole="">
                <v:imagedata r:id="rId1" o:title=""/>
              </v:shape>
              <o:OLEObject Type="Embed" ProgID="Word.Picture.8" ShapeID="_x0000_i1060" DrawAspect="Content" ObjectID="_1735458667" r:id="rId2"/>
            </w:object>
          </w:r>
        </w:p>
      </w:tc>
      <w:tc>
        <w:tcPr>
          <w:tcW w:w="9000" w:type="dxa"/>
          <w:gridSpan w:val="2"/>
          <w:tcBorders>
            <w:bottom w:val="double" w:sz="4" w:space="0" w:color="auto"/>
          </w:tcBorders>
          <w:vAlign w:val="bottom"/>
        </w:tcPr>
        <w:p w:rsidR="009467C5" w:rsidRDefault="009467C5" w:rsidP="009467C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CALOTMUL, YUCATÁN, PARA EL EJERCICIO FISCAL 2023.</w:t>
          </w:r>
        </w:p>
      </w:tc>
    </w:tr>
    <w:tr w:rsidR="009467C5" w:rsidTr="009467C5">
      <w:trPr>
        <w:cantSplit/>
        <w:trHeight w:val="49"/>
      </w:trPr>
      <w:tc>
        <w:tcPr>
          <w:tcW w:w="1260" w:type="dxa"/>
          <w:vMerge/>
        </w:tcPr>
        <w:p w:rsidR="009467C5" w:rsidRDefault="009467C5" w:rsidP="009467C5">
          <w:pPr>
            <w:pStyle w:val="Encabezado"/>
            <w:rPr>
              <w:rFonts w:ascii="CG Omega" w:hAnsi="CG Omega" w:cs="CG Omega"/>
              <w:sz w:val="16"/>
              <w:szCs w:val="16"/>
            </w:rPr>
          </w:pPr>
        </w:p>
      </w:tc>
      <w:tc>
        <w:tcPr>
          <w:tcW w:w="9000" w:type="dxa"/>
          <w:gridSpan w:val="2"/>
          <w:tcBorders>
            <w:top w:val="double" w:sz="4" w:space="0" w:color="auto"/>
          </w:tcBorders>
        </w:tcPr>
        <w:p w:rsidR="009467C5" w:rsidRDefault="009467C5" w:rsidP="009467C5">
          <w:pPr>
            <w:pStyle w:val="Encabezado"/>
            <w:ind w:left="-70"/>
            <w:jc w:val="right"/>
            <w:rPr>
              <w:rFonts w:ascii="Arial Narrow" w:hAnsi="Arial Narrow" w:cs="Arial Narrow"/>
              <w:sz w:val="4"/>
              <w:szCs w:val="4"/>
            </w:rPr>
          </w:pPr>
        </w:p>
      </w:tc>
    </w:tr>
    <w:tr w:rsidR="009467C5" w:rsidTr="009467C5">
      <w:trPr>
        <w:cantSplit/>
        <w:trHeight w:val="291"/>
      </w:trPr>
      <w:tc>
        <w:tcPr>
          <w:tcW w:w="1260" w:type="dxa"/>
          <w:vMerge/>
        </w:tcPr>
        <w:p w:rsidR="009467C5" w:rsidRDefault="009467C5" w:rsidP="009467C5">
          <w:pPr>
            <w:pStyle w:val="Encabezado"/>
            <w:rPr>
              <w:rFonts w:ascii="CG Omega" w:hAnsi="CG Omega" w:cs="CG Omega"/>
              <w:sz w:val="16"/>
              <w:szCs w:val="16"/>
            </w:rPr>
          </w:pPr>
        </w:p>
      </w:tc>
      <w:tc>
        <w:tcPr>
          <w:tcW w:w="4212" w:type="dxa"/>
        </w:tcPr>
        <w:p w:rsidR="009467C5" w:rsidRPr="004048C7" w:rsidRDefault="009467C5" w:rsidP="009467C5">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9467C5" w:rsidRPr="004048C7" w:rsidRDefault="009467C5" w:rsidP="009467C5">
          <w:pPr>
            <w:pStyle w:val="Encabezado"/>
            <w:ind w:left="110"/>
            <w:rPr>
              <w:rFonts w:ascii="Arial" w:hAnsi="Arial" w:cs="Arial"/>
              <w:sz w:val="17"/>
              <w:szCs w:val="17"/>
            </w:rPr>
          </w:pPr>
          <w:r>
            <w:rPr>
              <w:rFonts w:ascii="Arial" w:hAnsi="Arial" w:cs="Arial"/>
              <w:sz w:val="17"/>
              <w:szCs w:val="17"/>
            </w:rPr>
            <w:t>Secretaría General del Poder Legislativo</w:t>
          </w:r>
        </w:p>
        <w:p w:rsidR="009467C5" w:rsidRPr="004048C7" w:rsidRDefault="009467C5" w:rsidP="009467C5">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9467C5" w:rsidRDefault="009467C5" w:rsidP="009467C5">
          <w:pPr>
            <w:pStyle w:val="Encabezado"/>
            <w:ind w:left="-70"/>
            <w:rPr>
              <w:rFonts w:ascii="Arial Narrow" w:hAnsi="Arial Narrow" w:cs="Arial Narrow"/>
              <w:sz w:val="4"/>
              <w:szCs w:val="4"/>
            </w:rPr>
          </w:pPr>
        </w:p>
      </w:tc>
      <w:tc>
        <w:tcPr>
          <w:tcW w:w="4788" w:type="dxa"/>
        </w:tcPr>
        <w:p w:rsidR="009467C5" w:rsidRDefault="009467C5" w:rsidP="009467C5">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9467C5" w:rsidRPr="001D52AB" w:rsidRDefault="009467C5" w:rsidP="009467C5">
          <w:pPr>
            <w:pStyle w:val="Encabezado"/>
            <w:ind w:left="-70"/>
            <w:jc w:val="right"/>
            <w:rPr>
              <w:rFonts w:ascii="Arial" w:hAnsi="Arial" w:cs="Arial"/>
              <w:i/>
              <w:iCs/>
              <w:sz w:val="18"/>
              <w:szCs w:val="18"/>
            </w:rPr>
          </w:pPr>
        </w:p>
      </w:tc>
    </w:tr>
  </w:tbl>
  <w:p w:rsidR="009467C5" w:rsidRDefault="009467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F71380"/>
    <w:multiLevelType w:val="hybridMultilevel"/>
    <w:tmpl w:val="F068876A"/>
    <w:lvl w:ilvl="0" w:tplc="7B42FE1A">
      <w:start w:val="1"/>
      <w:numFmt w:val="lowerLetter"/>
      <w:lvlText w:val="%1)"/>
      <w:lvlJc w:val="left"/>
      <w:pPr>
        <w:ind w:left="720"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720EF2"/>
    <w:multiLevelType w:val="hybridMultilevel"/>
    <w:tmpl w:val="057CC0D6"/>
    <w:lvl w:ilvl="0" w:tplc="80D2841C">
      <w:start w:val="1"/>
      <w:numFmt w:val="lowerLetter"/>
      <w:lvlText w:val="%1)"/>
      <w:lvlJc w:val="left"/>
      <w:pPr>
        <w:ind w:left="642" w:hanging="358"/>
      </w:pPr>
      <w:rPr>
        <w:rFonts w:ascii="Arial" w:eastAsia="Arial" w:hAnsi="Arial" w:cs="Arial" w:hint="default"/>
        <w:b/>
        <w:bCs/>
        <w:spacing w:val="-1"/>
        <w:w w:val="100"/>
        <w:sz w:val="20"/>
        <w:szCs w:val="20"/>
        <w:lang w:val="es-ES" w:eastAsia="en-US" w:bidi="ar-SA"/>
      </w:rPr>
    </w:lvl>
    <w:lvl w:ilvl="1" w:tplc="9E64024A">
      <w:numFmt w:val="bullet"/>
      <w:lvlText w:val="•"/>
      <w:lvlJc w:val="left"/>
      <w:pPr>
        <w:ind w:left="1538" w:hanging="358"/>
      </w:pPr>
      <w:rPr>
        <w:rFonts w:hint="default"/>
        <w:lang w:val="es-ES" w:eastAsia="en-US" w:bidi="ar-SA"/>
      </w:rPr>
    </w:lvl>
    <w:lvl w:ilvl="2" w:tplc="11321C76">
      <w:numFmt w:val="bullet"/>
      <w:lvlText w:val="•"/>
      <w:lvlJc w:val="left"/>
      <w:pPr>
        <w:ind w:left="2440" w:hanging="358"/>
      </w:pPr>
      <w:rPr>
        <w:rFonts w:hint="default"/>
        <w:lang w:val="es-ES" w:eastAsia="en-US" w:bidi="ar-SA"/>
      </w:rPr>
    </w:lvl>
    <w:lvl w:ilvl="3" w:tplc="1CE2851C">
      <w:numFmt w:val="bullet"/>
      <w:lvlText w:val="•"/>
      <w:lvlJc w:val="left"/>
      <w:pPr>
        <w:ind w:left="3342" w:hanging="358"/>
      </w:pPr>
      <w:rPr>
        <w:rFonts w:hint="default"/>
        <w:lang w:val="es-ES" w:eastAsia="en-US" w:bidi="ar-SA"/>
      </w:rPr>
    </w:lvl>
    <w:lvl w:ilvl="4" w:tplc="F17485BC">
      <w:numFmt w:val="bullet"/>
      <w:lvlText w:val="•"/>
      <w:lvlJc w:val="left"/>
      <w:pPr>
        <w:ind w:left="4244" w:hanging="358"/>
      </w:pPr>
      <w:rPr>
        <w:rFonts w:hint="default"/>
        <w:lang w:val="es-ES" w:eastAsia="en-US" w:bidi="ar-SA"/>
      </w:rPr>
    </w:lvl>
    <w:lvl w:ilvl="5" w:tplc="F65487C0">
      <w:numFmt w:val="bullet"/>
      <w:lvlText w:val="•"/>
      <w:lvlJc w:val="left"/>
      <w:pPr>
        <w:ind w:left="5146" w:hanging="358"/>
      </w:pPr>
      <w:rPr>
        <w:rFonts w:hint="default"/>
        <w:lang w:val="es-ES" w:eastAsia="en-US" w:bidi="ar-SA"/>
      </w:rPr>
    </w:lvl>
    <w:lvl w:ilvl="6" w:tplc="4D1CB32E">
      <w:numFmt w:val="bullet"/>
      <w:lvlText w:val="•"/>
      <w:lvlJc w:val="left"/>
      <w:pPr>
        <w:ind w:left="6048" w:hanging="358"/>
      </w:pPr>
      <w:rPr>
        <w:rFonts w:hint="default"/>
        <w:lang w:val="es-ES" w:eastAsia="en-US" w:bidi="ar-SA"/>
      </w:rPr>
    </w:lvl>
    <w:lvl w:ilvl="7" w:tplc="8CC85736">
      <w:numFmt w:val="bullet"/>
      <w:lvlText w:val="•"/>
      <w:lvlJc w:val="left"/>
      <w:pPr>
        <w:ind w:left="6950" w:hanging="358"/>
      </w:pPr>
      <w:rPr>
        <w:rFonts w:hint="default"/>
        <w:lang w:val="es-ES" w:eastAsia="en-US" w:bidi="ar-SA"/>
      </w:rPr>
    </w:lvl>
    <w:lvl w:ilvl="8" w:tplc="27401E04">
      <w:numFmt w:val="bullet"/>
      <w:lvlText w:val="•"/>
      <w:lvlJc w:val="left"/>
      <w:pPr>
        <w:ind w:left="7852" w:hanging="358"/>
      </w:pPr>
      <w:rPr>
        <w:rFonts w:hint="default"/>
        <w:lang w:val="es-ES" w:eastAsia="en-US" w:bidi="ar-SA"/>
      </w:rPr>
    </w:lvl>
  </w:abstractNum>
  <w:abstractNum w:abstractNumId="3">
    <w:nsid w:val="193C485E"/>
    <w:multiLevelType w:val="hybridMultilevel"/>
    <w:tmpl w:val="C2C6C0AA"/>
    <w:lvl w:ilvl="0" w:tplc="E9CE15EA">
      <w:start w:val="1"/>
      <w:numFmt w:val="lowerLetter"/>
      <w:lvlText w:val="%1)"/>
      <w:lvlJc w:val="left"/>
      <w:pPr>
        <w:ind w:left="647" w:hanging="360"/>
      </w:pPr>
      <w:rPr>
        <w:rFonts w:ascii="Arial" w:eastAsia="Arial" w:hAnsi="Arial" w:cs="Arial" w:hint="default"/>
        <w:b/>
        <w:bCs/>
        <w:spacing w:val="-1"/>
        <w:w w:val="100"/>
        <w:sz w:val="20"/>
        <w:szCs w:val="20"/>
        <w:lang w:val="es-ES" w:eastAsia="en-US" w:bidi="ar-SA"/>
      </w:rPr>
    </w:lvl>
    <w:lvl w:ilvl="1" w:tplc="0D2801BE">
      <w:numFmt w:val="bullet"/>
      <w:lvlText w:val="•"/>
      <w:lvlJc w:val="left"/>
      <w:pPr>
        <w:ind w:left="1542" w:hanging="360"/>
      </w:pPr>
      <w:rPr>
        <w:rFonts w:hint="default"/>
        <w:lang w:val="es-ES" w:eastAsia="en-US" w:bidi="ar-SA"/>
      </w:rPr>
    </w:lvl>
    <w:lvl w:ilvl="2" w:tplc="581E11FC">
      <w:numFmt w:val="bullet"/>
      <w:lvlText w:val="•"/>
      <w:lvlJc w:val="left"/>
      <w:pPr>
        <w:ind w:left="2444" w:hanging="360"/>
      </w:pPr>
      <w:rPr>
        <w:rFonts w:hint="default"/>
        <w:lang w:val="es-ES" w:eastAsia="en-US" w:bidi="ar-SA"/>
      </w:rPr>
    </w:lvl>
    <w:lvl w:ilvl="3" w:tplc="66AE9A94">
      <w:numFmt w:val="bullet"/>
      <w:lvlText w:val="•"/>
      <w:lvlJc w:val="left"/>
      <w:pPr>
        <w:ind w:left="3346" w:hanging="360"/>
      </w:pPr>
      <w:rPr>
        <w:rFonts w:hint="default"/>
        <w:lang w:val="es-ES" w:eastAsia="en-US" w:bidi="ar-SA"/>
      </w:rPr>
    </w:lvl>
    <w:lvl w:ilvl="4" w:tplc="AE6E5A3E">
      <w:numFmt w:val="bullet"/>
      <w:lvlText w:val="•"/>
      <w:lvlJc w:val="left"/>
      <w:pPr>
        <w:ind w:left="4248" w:hanging="360"/>
      </w:pPr>
      <w:rPr>
        <w:rFonts w:hint="default"/>
        <w:lang w:val="es-ES" w:eastAsia="en-US" w:bidi="ar-SA"/>
      </w:rPr>
    </w:lvl>
    <w:lvl w:ilvl="5" w:tplc="6A2A6862">
      <w:numFmt w:val="bullet"/>
      <w:lvlText w:val="•"/>
      <w:lvlJc w:val="left"/>
      <w:pPr>
        <w:ind w:left="5150" w:hanging="360"/>
      </w:pPr>
      <w:rPr>
        <w:rFonts w:hint="default"/>
        <w:lang w:val="es-ES" w:eastAsia="en-US" w:bidi="ar-SA"/>
      </w:rPr>
    </w:lvl>
    <w:lvl w:ilvl="6" w:tplc="E66EBC0C">
      <w:numFmt w:val="bullet"/>
      <w:lvlText w:val="•"/>
      <w:lvlJc w:val="left"/>
      <w:pPr>
        <w:ind w:left="6052" w:hanging="360"/>
      </w:pPr>
      <w:rPr>
        <w:rFonts w:hint="default"/>
        <w:lang w:val="es-ES" w:eastAsia="en-US" w:bidi="ar-SA"/>
      </w:rPr>
    </w:lvl>
    <w:lvl w:ilvl="7" w:tplc="CADE347A">
      <w:numFmt w:val="bullet"/>
      <w:lvlText w:val="•"/>
      <w:lvlJc w:val="left"/>
      <w:pPr>
        <w:ind w:left="6954" w:hanging="360"/>
      </w:pPr>
      <w:rPr>
        <w:rFonts w:hint="default"/>
        <w:lang w:val="es-ES" w:eastAsia="en-US" w:bidi="ar-SA"/>
      </w:rPr>
    </w:lvl>
    <w:lvl w:ilvl="8" w:tplc="A6B0572A">
      <w:numFmt w:val="bullet"/>
      <w:lvlText w:val="•"/>
      <w:lvlJc w:val="left"/>
      <w:pPr>
        <w:ind w:left="7856" w:hanging="360"/>
      </w:pPr>
      <w:rPr>
        <w:rFonts w:hint="default"/>
        <w:lang w:val="es-ES" w:eastAsia="en-US" w:bidi="ar-SA"/>
      </w:rPr>
    </w:lvl>
  </w:abstractNum>
  <w:abstractNum w:abstractNumId="4">
    <w:nsid w:val="2BBB6451"/>
    <w:multiLevelType w:val="hybridMultilevel"/>
    <w:tmpl w:val="9B00BCB4"/>
    <w:lvl w:ilvl="0" w:tplc="EA8EDC2E">
      <w:start w:val="1"/>
      <w:numFmt w:val="lowerLetter"/>
      <w:lvlText w:val="%1)"/>
      <w:lvlJc w:val="left"/>
      <w:pPr>
        <w:ind w:left="647" w:hanging="360"/>
      </w:pPr>
      <w:rPr>
        <w:rFonts w:ascii="Arial" w:eastAsia="Arial" w:hAnsi="Arial" w:cs="Arial" w:hint="default"/>
        <w:b/>
        <w:bCs/>
        <w:spacing w:val="-1"/>
        <w:w w:val="100"/>
        <w:sz w:val="20"/>
        <w:szCs w:val="20"/>
        <w:lang w:val="es-ES" w:eastAsia="en-US" w:bidi="ar-SA"/>
      </w:rPr>
    </w:lvl>
    <w:lvl w:ilvl="1" w:tplc="72CEC214">
      <w:numFmt w:val="bullet"/>
      <w:lvlText w:val="•"/>
      <w:lvlJc w:val="left"/>
      <w:pPr>
        <w:ind w:left="1542" w:hanging="360"/>
      </w:pPr>
      <w:rPr>
        <w:rFonts w:hint="default"/>
        <w:lang w:val="es-ES" w:eastAsia="en-US" w:bidi="ar-SA"/>
      </w:rPr>
    </w:lvl>
    <w:lvl w:ilvl="2" w:tplc="F5E62748">
      <w:numFmt w:val="bullet"/>
      <w:lvlText w:val="•"/>
      <w:lvlJc w:val="left"/>
      <w:pPr>
        <w:ind w:left="2444" w:hanging="360"/>
      </w:pPr>
      <w:rPr>
        <w:rFonts w:hint="default"/>
        <w:lang w:val="es-ES" w:eastAsia="en-US" w:bidi="ar-SA"/>
      </w:rPr>
    </w:lvl>
    <w:lvl w:ilvl="3" w:tplc="77185990">
      <w:numFmt w:val="bullet"/>
      <w:lvlText w:val="•"/>
      <w:lvlJc w:val="left"/>
      <w:pPr>
        <w:ind w:left="3346" w:hanging="360"/>
      </w:pPr>
      <w:rPr>
        <w:rFonts w:hint="default"/>
        <w:lang w:val="es-ES" w:eastAsia="en-US" w:bidi="ar-SA"/>
      </w:rPr>
    </w:lvl>
    <w:lvl w:ilvl="4" w:tplc="4C18B76A">
      <w:numFmt w:val="bullet"/>
      <w:lvlText w:val="•"/>
      <w:lvlJc w:val="left"/>
      <w:pPr>
        <w:ind w:left="4248" w:hanging="360"/>
      </w:pPr>
      <w:rPr>
        <w:rFonts w:hint="default"/>
        <w:lang w:val="es-ES" w:eastAsia="en-US" w:bidi="ar-SA"/>
      </w:rPr>
    </w:lvl>
    <w:lvl w:ilvl="5" w:tplc="13EC9CD6">
      <w:numFmt w:val="bullet"/>
      <w:lvlText w:val="•"/>
      <w:lvlJc w:val="left"/>
      <w:pPr>
        <w:ind w:left="5150" w:hanging="360"/>
      </w:pPr>
      <w:rPr>
        <w:rFonts w:hint="default"/>
        <w:lang w:val="es-ES" w:eastAsia="en-US" w:bidi="ar-SA"/>
      </w:rPr>
    </w:lvl>
    <w:lvl w:ilvl="6" w:tplc="6EA87B26">
      <w:numFmt w:val="bullet"/>
      <w:lvlText w:val="•"/>
      <w:lvlJc w:val="left"/>
      <w:pPr>
        <w:ind w:left="6052" w:hanging="360"/>
      </w:pPr>
      <w:rPr>
        <w:rFonts w:hint="default"/>
        <w:lang w:val="es-ES" w:eastAsia="en-US" w:bidi="ar-SA"/>
      </w:rPr>
    </w:lvl>
    <w:lvl w:ilvl="7" w:tplc="063CAE98">
      <w:numFmt w:val="bullet"/>
      <w:lvlText w:val="•"/>
      <w:lvlJc w:val="left"/>
      <w:pPr>
        <w:ind w:left="6954" w:hanging="360"/>
      </w:pPr>
      <w:rPr>
        <w:rFonts w:hint="default"/>
        <w:lang w:val="es-ES" w:eastAsia="en-US" w:bidi="ar-SA"/>
      </w:rPr>
    </w:lvl>
    <w:lvl w:ilvl="8" w:tplc="A2E01EB4">
      <w:numFmt w:val="bullet"/>
      <w:lvlText w:val="•"/>
      <w:lvlJc w:val="left"/>
      <w:pPr>
        <w:ind w:left="7856" w:hanging="360"/>
      </w:pPr>
      <w:rPr>
        <w:rFonts w:hint="default"/>
        <w:lang w:val="es-ES" w:eastAsia="en-US" w:bidi="ar-SA"/>
      </w:rPr>
    </w:lvl>
  </w:abstractNum>
  <w:abstractNum w:abstractNumId="5">
    <w:nsid w:val="358861E9"/>
    <w:multiLevelType w:val="hybridMultilevel"/>
    <w:tmpl w:val="C2722F14"/>
    <w:lvl w:ilvl="0" w:tplc="88665274">
      <w:start w:val="1"/>
      <w:numFmt w:val="lowerLetter"/>
      <w:lvlText w:val="%1)"/>
      <w:lvlJc w:val="left"/>
      <w:pPr>
        <w:ind w:left="647" w:hanging="360"/>
      </w:pPr>
      <w:rPr>
        <w:rFonts w:ascii="Arial" w:eastAsia="Arial" w:hAnsi="Arial" w:cs="Arial" w:hint="default"/>
        <w:b/>
        <w:bCs/>
        <w:spacing w:val="-1"/>
        <w:w w:val="100"/>
        <w:sz w:val="20"/>
        <w:szCs w:val="20"/>
        <w:lang w:val="es-ES" w:eastAsia="en-US" w:bidi="ar-SA"/>
      </w:rPr>
    </w:lvl>
    <w:lvl w:ilvl="1" w:tplc="AA78308E">
      <w:numFmt w:val="bullet"/>
      <w:lvlText w:val="•"/>
      <w:lvlJc w:val="left"/>
      <w:pPr>
        <w:ind w:left="1542" w:hanging="360"/>
      </w:pPr>
      <w:rPr>
        <w:rFonts w:hint="default"/>
        <w:lang w:val="es-ES" w:eastAsia="en-US" w:bidi="ar-SA"/>
      </w:rPr>
    </w:lvl>
    <w:lvl w:ilvl="2" w:tplc="47388984">
      <w:numFmt w:val="bullet"/>
      <w:lvlText w:val="•"/>
      <w:lvlJc w:val="left"/>
      <w:pPr>
        <w:ind w:left="2444" w:hanging="360"/>
      </w:pPr>
      <w:rPr>
        <w:rFonts w:hint="default"/>
        <w:lang w:val="es-ES" w:eastAsia="en-US" w:bidi="ar-SA"/>
      </w:rPr>
    </w:lvl>
    <w:lvl w:ilvl="3" w:tplc="2E140AD0">
      <w:numFmt w:val="bullet"/>
      <w:lvlText w:val="•"/>
      <w:lvlJc w:val="left"/>
      <w:pPr>
        <w:ind w:left="3346" w:hanging="360"/>
      </w:pPr>
      <w:rPr>
        <w:rFonts w:hint="default"/>
        <w:lang w:val="es-ES" w:eastAsia="en-US" w:bidi="ar-SA"/>
      </w:rPr>
    </w:lvl>
    <w:lvl w:ilvl="4" w:tplc="3CDC4C1C">
      <w:numFmt w:val="bullet"/>
      <w:lvlText w:val="•"/>
      <w:lvlJc w:val="left"/>
      <w:pPr>
        <w:ind w:left="4248" w:hanging="360"/>
      </w:pPr>
      <w:rPr>
        <w:rFonts w:hint="default"/>
        <w:lang w:val="es-ES" w:eastAsia="en-US" w:bidi="ar-SA"/>
      </w:rPr>
    </w:lvl>
    <w:lvl w:ilvl="5" w:tplc="3E28FFE4">
      <w:numFmt w:val="bullet"/>
      <w:lvlText w:val="•"/>
      <w:lvlJc w:val="left"/>
      <w:pPr>
        <w:ind w:left="5150" w:hanging="360"/>
      </w:pPr>
      <w:rPr>
        <w:rFonts w:hint="default"/>
        <w:lang w:val="es-ES" w:eastAsia="en-US" w:bidi="ar-SA"/>
      </w:rPr>
    </w:lvl>
    <w:lvl w:ilvl="6" w:tplc="961C1FE2">
      <w:numFmt w:val="bullet"/>
      <w:lvlText w:val="•"/>
      <w:lvlJc w:val="left"/>
      <w:pPr>
        <w:ind w:left="6052" w:hanging="360"/>
      </w:pPr>
      <w:rPr>
        <w:rFonts w:hint="default"/>
        <w:lang w:val="es-ES" w:eastAsia="en-US" w:bidi="ar-SA"/>
      </w:rPr>
    </w:lvl>
    <w:lvl w:ilvl="7" w:tplc="8E583FCE">
      <w:numFmt w:val="bullet"/>
      <w:lvlText w:val="•"/>
      <w:lvlJc w:val="left"/>
      <w:pPr>
        <w:ind w:left="6954" w:hanging="360"/>
      </w:pPr>
      <w:rPr>
        <w:rFonts w:hint="default"/>
        <w:lang w:val="es-ES" w:eastAsia="en-US" w:bidi="ar-SA"/>
      </w:rPr>
    </w:lvl>
    <w:lvl w:ilvl="8" w:tplc="28F82BBC">
      <w:numFmt w:val="bullet"/>
      <w:lvlText w:val="•"/>
      <w:lvlJc w:val="left"/>
      <w:pPr>
        <w:ind w:left="7856" w:hanging="360"/>
      </w:pPr>
      <w:rPr>
        <w:rFonts w:hint="default"/>
        <w:lang w:val="es-ES" w:eastAsia="en-US" w:bidi="ar-SA"/>
      </w:rPr>
    </w:lvl>
  </w:abstractNum>
  <w:abstractNum w:abstractNumId="6">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AFE73B3"/>
    <w:multiLevelType w:val="hybridMultilevel"/>
    <w:tmpl w:val="15E2CE64"/>
    <w:lvl w:ilvl="0" w:tplc="76FCFF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BCA70D6"/>
    <w:multiLevelType w:val="hybridMultilevel"/>
    <w:tmpl w:val="E698EC5C"/>
    <w:lvl w:ilvl="0" w:tplc="6EF07EE0">
      <w:start w:val="1"/>
      <w:numFmt w:val="lowerLetter"/>
      <w:lvlText w:val="%1)"/>
      <w:lvlJc w:val="left"/>
      <w:pPr>
        <w:ind w:left="720" w:hanging="360"/>
      </w:pPr>
      <w:rPr>
        <w:rFonts w:ascii="Arial" w:hAnsi="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7"/>
  </w:num>
  <w:num w:numId="6">
    <w:abstractNumId w:val="8"/>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AR" w:vendorID="64" w:dllVersion="131078" w:nlCheck="1" w:checkStyle="1"/>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D1"/>
    <w:rsid w:val="000025E5"/>
    <w:rsid w:val="00024A71"/>
    <w:rsid w:val="00050452"/>
    <w:rsid w:val="000A7FE2"/>
    <w:rsid w:val="000F3455"/>
    <w:rsid w:val="00125ADD"/>
    <w:rsid w:val="00193150"/>
    <w:rsid w:val="001B3E01"/>
    <w:rsid w:val="001D2776"/>
    <w:rsid w:val="001E1126"/>
    <w:rsid w:val="00237CE2"/>
    <w:rsid w:val="00275F2C"/>
    <w:rsid w:val="002B3A2A"/>
    <w:rsid w:val="002E162B"/>
    <w:rsid w:val="002E2769"/>
    <w:rsid w:val="00303AC4"/>
    <w:rsid w:val="0032677B"/>
    <w:rsid w:val="0034023B"/>
    <w:rsid w:val="0035734A"/>
    <w:rsid w:val="00380937"/>
    <w:rsid w:val="003932E1"/>
    <w:rsid w:val="00396B17"/>
    <w:rsid w:val="003A61D0"/>
    <w:rsid w:val="003A7E6D"/>
    <w:rsid w:val="003B71CC"/>
    <w:rsid w:val="003C20B9"/>
    <w:rsid w:val="003E52B2"/>
    <w:rsid w:val="003F3EE7"/>
    <w:rsid w:val="003F4701"/>
    <w:rsid w:val="004227D1"/>
    <w:rsid w:val="00423951"/>
    <w:rsid w:val="00455CF2"/>
    <w:rsid w:val="00460049"/>
    <w:rsid w:val="004C65EA"/>
    <w:rsid w:val="005C7C0A"/>
    <w:rsid w:val="005F0574"/>
    <w:rsid w:val="005F53AA"/>
    <w:rsid w:val="00625863"/>
    <w:rsid w:val="00633402"/>
    <w:rsid w:val="006660CF"/>
    <w:rsid w:val="0068447E"/>
    <w:rsid w:val="006B1955"/>
    <w:rsid w:val="006D4681"/>
    <w:rsid w:val="006D4778"/>
    <w:rsid w:val="006E6F59"/>
    <w:rsid w:val="00766067"/>
    <w:rsid w:val="007A2E69"/>
    <w:rsid w:val="007B17D4"/>
    <w:rsid w:val="007E6086"/>
    <w:rsid w:val="008501C9"/>
    <w:rsid w:val="008A3D49"/>
    <w:rsid w:val="00912BAD"/>
    <w:rsid w:val="00914F96"/>
    <w:rsid w:val="0093361F"/>
    <w:rsid w:val="00934429"/>
    <w:rsid w:val="009365FF"/>
    <w:rsid w:val="009467C5"/>
    <w:rsid w:val="00951CB0"/>
    <w:rsid w:val="00995D5D"/>
    <w:rsid w:val="009B7BC7"/>
    <w:rsid w:val="00A17F3E"/>
    <w:rsid w:val="00A42B6C"/>
    <w:rsid w:val="00A47CB4"/>
    <w:rsid w:val="00A71F23"/>
    <w:rsid w:val="00AA012D"/>
    <w:rsid w:val="00AA229E"/>
    <w:rsid w:val="00AB0AF2"/>
    <w:rsid w:val="00AB11B0"/>
    <w:rsid w:val="00B009D4"/>
    <w:rsid w:val="00B0341F"/>
    <w:rsid w:val="00B52698"/>
    <w:rsid w:val="00BC1774"/>
    <w:rsid w:val="00BD15E5"/>
    <w:rsid w:val="00BF31DD"/>
    <w:rsid w:val="00C67990"/>
    <w:rsid w:val="00CB78F4"/>
    <w:rsid w:val="00CE73A9"/>
    <w:rsid w:val="00CF0F7B"/>
    <w:rsid w:val="00DC7EF8"/>
    <w:rsid w:val="00E356B3"/>
    <w:rsid w:val="00E5036D"/>
    <w:rsid w:val="00E65C52"/>
    <w:rsid w:val="00E94335"/>
    <w:rsid w:val="00EA281B"/>
    <w:rsid w:val="00EB0BBA"/>
    <w:rsid w:val="00ED0C51"/>
    <w:rsid w:val="00EE1C22"/>
    <w:rsid w:val="00EE5674"/>
    <w:rsid w:val="00EE5B38"/>
    <w:rsid w:val="00F71EA5"/>
    <w:rsid w:val="00F72F74"/>
    <w:rsid w:val="00F82808"/>
    <w:rsid w:val="00FB5D18"/>
    <w:rsid w:val="00FD2F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61"/>
    <o:shapelayout v:ext="edit">
      <o:idmap v:ext="edit" data="1"/>
    </o:shapelayout>
  </w:shapeDefaults>
  <w:decimalSymbol w:val="."/>
  <w:listSeparator w:val=","/>
  <w15:docId w15:val="{B4AAE0A1-46B3-4F71-A872-09310069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27D1"/>
    <w:rPr>
      <w:rFonts w:ascii="Arial MT" w:eastAsia="Arial MT" w:hAnsi="Arial MT" w:cs="Arial MT"/>
      <w:lang w:val="es-ES"/>
    </w:rPr>
  </w:style>
  <w:style w:type="paragraph" w:styleId="Ttulo5">
    <w:name w:val="heading 5"/>
    <w:basedOn w:val="Normal"/>
    <w:next w:val="Normal"/>
    <w:link w:val="Ttulo5Car"/>
    <w:uiPriority w:val="9"/>
    <w:unhideWhenUsed/>
    <w:qFormat/>
    <w:rsid w:val="00B009D4"/>
    <w:pPr>
      <w:spacing w:before="240" w:after="60"/>
      <w:outlineLvl w:val="4"/>
    </w:pPr>
    <w:rPr>
      <w:rFonts w:ascii="Calibri" w:eastAsia="Times New Roman" w:hAnsi="Calibri" w:cs="Times New Roman"/>
      <w:b/>
      <w:bCs/>
      <w:i/>
      <w:iCs/>
      <w:sz w:val="26"/>
      <w:szCs w:val="26"/>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227D1"/>
    <w:tblPr>
      <w:tblInd w:w="0" w:type="dxa"/>
      <w:tblCellMar>
        <w:top w:w="0" w:type="dxa"/>
        <w:left w:w="0" w:type="dxa"/>
        <w:bottom w:w="0" w:type="dxa"/>
        <w:right w:w="0" w:type="dxa"/>
      </w:tblCellMar>
    </w:tblPr>
  </w:style>
  <w:style w:type="paragraph" w:styleId="Textoindependiente">
    <w:name w:val="Body Text"/>
    <w:basedOn w:val="Normal"/>
    <w:uiPriority w:val="1"/>
    <w:qFormat/>
    <w:rsid w:val="004227D1"/>
    <w:rPr>
      <w:sz w:val="20"/>
      <w:szCs w:val="20"/>
    </w:rPr>
  </w:style>
  <w:style w:type="paragraph" w:styleId="Prrafodelista">
    <w:name w:val="List Paragraph"/>
    <w:basedOn w:val="Normal"/>
    <w:uiPriority w:val="1"/>
    <w:qFormat/>
    <w:rsid w:val="004227D1"/>
    <w:pPr>
      <w:ind w:left="647" w:right="202" w:hanging="360"/>
      <w:jc w:val="both"/>
    </w:pPr>
  </w:style>
  <w:style w:type="paragraph" w:customStyle="1" w:styleId="TableParagraph">
    <w:name w:val="Table Paragraph"/>
    <w:basedOn w:val="Normal"/>
    <w:uiPriority w:val="1"/>
    <w:qFormat/>
    <w:rsid w:val="004227D1"/>
    <w:pPr>
      <w:spacing w:line="227" w:lineRule="exact"/>
    </w:pPr>
  </w:style>
  <w:style w:type="table" w:styleId="Tablaconcuadrcula">
    <w:name w:val="Table Grid"/>
    <w:basedOn w:val="Tablanormal"/>
    <w:uiPriority w:val="59"/>
    <w:rsid w:val="00912B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aliases w:val="Car"/>
    <w:basedOn w:val="Normal"/>
    <w:link w:val="EncabezadoCar"/>
    <w:unhideWhenUsed/>
    <w:rsid w:val="00C67990"/>
    <w:pPr>
      <w:tabs>
        <w:tab w:val="center" w:pos="4419"/>
        <w:tab w:val="right" w:pos="8838"/>
      </w:tabs>
    </w:pPr>
  </w:style>
  <w:style w:type="character" w:customStyle="1" w:styleId="EncabezadoCar">
    <w:name w:val="Encabezado Car"/>
    <w:aliases w:val="Car Car"/>
    <w:basedOn w:val="Fuentedeprrafopredeter"/>
    <w:link w:val="Encabezado"/>
    <w:rsid w:val="00C67990"/>
    <w:rPr>
      <w:rFonts w:ascii="Arial MT" w:eastAsia="Arial MT" w:hAnsi="Arial MT" w:cs="Arial MT"/>
      <w:lang w:val="es-ES"/>
    </w:rPr>
  </w:style>
  <w:style w:type="paragraph" w:styleId="Piedepgina">
    <w:name w:val="footer"/>
    <w:basedOn w:val="Normal"/>
    <w:link w:val="PiedepginaCar"/>
    <w:unhideWhenUsed/>
    <w:rsid w:val="00C67990"/>
    <w:pPr>
      <w:tabs>
        <w:tab w:val="center" w:pos="4419"/>
        <w:tab w:val="right" w:pos="8838"/>
      </w:tabs>
    </w:pPr>
  </w:style>
  <w:style w:type="character" w:customStyle="1" w:styleId="PiedepginaCar">
    <w:name w:val="Pie de página Car"/>
    <w:basedOn w:val="Fuentedeprrafopredeter"/>
    <w:link w:val="Piedepgina"/>
    <w:uiPriority w:val="99"/>
    <w:rsid w:val="00C67990"/>
    <w:rPr>
      <w:rFonts w:ascii="Arial MT" w:eastAsia="Arial MT" w:hAnsi="Arial MT" w:cs="Arial MT"/>
      <w:lang w:val="es-ES"/>
    </w:rPr>
  </w:style>
  <w:style w:type="paragraph" w:styleId="Textodeglobo">
    <w:name w:val="Balloon Text"/>
    <w:basedOn w:val="Normal"/>
    <w:link w:val="TextodegloboCar"/>
    <w:uiPriority w:val="99"/>
    <w:semiHidden/>
    <w:unhideWhenUsed/>
    <w:rsid w:val="006844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447E"/>
    <w:rPr>
      <w:rFonts w:ascii="Segoe UI" w:eastAsia="Arial MT" w:hAnsi="Segoe UI" w:cs="Segoe UI"/>
      <w:sz w:val="18"/>
      <w:szCs w:val="18"/>
      <w:lang w:val="es-ES"/>
    </w:rPr>
  </w:style>
  <w:style w:type="character" w:customStyle="1" w:styleId="Ttulo5Car">
    <w:name w:val="Título 5 Car"/>
    <w:basedOn w:val="Fuentedeprrafopredeter"/>
    <w:link w:val="Ttulo5"/>
    <w:uiPriority w:val="9"/>
    <w:rsid w:val="00B009D4"/>
    <w:rPr>
      <w:rFonts w:ascii="Calibri" w:eastAsia="Times New Roman" w:hAnsi="Calibri" w:cs="Times New Roman"/>
      <w:b/>
      <w:bCs/>
      <w:i/>
      <w:iCs/>
      <w:sz w:val="26"/>
      <w:szCs w:val="26"/>
      <w:lang w:val="es-ES" w:eastAsia="es-ES" w:bidi="es-ES"/>
    </w:rPr>
  </w:style>
  <w:style w:type="paragraph" w:styleId="NormalWeb">
    <w:name w:val="Normal (Web)"/>
    <w:basedOn w:val="Normal"/>
    <w:uiPriority w:val="99"/>
    <w:rsid w:val="009467C5"/>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9467C5"/>
  </w:style>
  <w:style w:type="table" w:customStyle="1" w:styleId="Tablaconcuadrcula1">
    <w:name w:val="Tabla con cuadrícula1"/>
    <w:basedOn w:val="Tablanormal"/>
    <w:next w:val="Tablaconcuadrcula"/>
    <w:rsid w:val="009467C5"/>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9467C5"/>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9467C5"/>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9467C5"/>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467C5"/>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86A0F-3E15-42C3-9631-DBDBC617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47</Pages>
  <Words>12412</Words>
  <Characters>68269</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Lesly Pantoja</cp:lastModifiedBy>
  <cp:revision>14</cp:revision>
  <cp:lastPrinted>2022-12-13T15:31:00Z</cp:lastPrinted>
  <dcterms:created xsi:type="dcterms:W3CDTF">2022-11-23T21:54:00Z</dcterms:created>
  <dcterms:modified xsi:type="dcterms:W3CDTF">2023-01-17T17:04:00Z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2021-11-06T00:00:00Z</vt:filetime>
  </property>
</Properties>
</file>