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8A" w:rsidRDefault="00FC7B3B" w:rsidP="005458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INICIATIVA</w:t>
      </w:r>
      <w:r w:rsidR="00545889">
        <w:rPr>
          <w:rFonts w:ascii="Arial" w:hAnsi="Arial" w:cs="Arial"/>
          <w:b/>
          <w:sz w:val="20"/>
          <w:szCs w:val="20"/>
        </w:rPr>
        <w:t xml:space="preserve"> </w:t>
      </w:r>
      <w:r w:rsidR="00185B5F" w:rsidRPr="00ED7991">
        <w:rPr>
          <w:rFonts w:ascii="Arial" w:hAnsi="Arial" w:cs="Arial"/>
          <w:b/>
          <w:sz w:val="20"/>
          <w:szCs w:val="20"/>
        </w:rPr>
        <w:t xml:space="preserve">LEY DE </w:t>
      </w:r>
      <w:r w:rsidR="00456081" w:rsidRPr="00ED7991">
        <w:rPr>
          <w:rFonts w:ascii="Arial" w:hAnsi="Arial" w:cs="Arial"/>
          <w:b/>
          <w:sz w:val="20"/>
          <w:szCs w:val="20"/>
        </w:rPr>
        <w:t>INGRESOS DEL MUNICIPIO DE DZO</w:t>
      </w:r>
      <w:r w:rsidR="00A65790">
        <w:rPr>
          <w:rFonts w:ascii="Arial" w:hAnsi="Arial" w:cs="Arial"/>
          <w:b/>
          <w:sz w:val="20"/>
          <w:szCs w:val="20"/>
        </w:rPr>
        <w:t>N</w:t>
      </w:r>
      <w:r w:rsidR="00136640">
        <w:rPr>
          <w:rFonts w:ascii="Arial" w:hAnsi="Arial" w:cs="Arial"/>
          <w:b/>
          <w:sz w:val="20"/>
          <w:szCs w:val="20"/>
        </w:rPr>
        <w:t>CAUICH, YUCATÁ</w:t>
      </w:r>
      <w:r w:rsidR="001B5DFA">
        <w:rPr>
          <w:rFonts w:ascii="Arial" w:hAnsi="Arial" w:cs="Arial"/>
          <w:b/>
          <w:sz w:val="20"/>
          <w:szCs w:val="20"/>
        </w:rPr>
        <w:t>N, PARA EL EJERCICIO FISCAL 2019</w:t>
      </w:r>
      <w:r w:rsidR="00545889">
        <w:rPr>
          <w:rFonts w:ascii="Arial" w:hAnsi="Arial" w:cs="Arial"/>
          <w:b/>
          <w:sz w:val="20"/>
          <w:szCs w:val="20"/>
        </w:rPr>
        <w:t>:</w:t>
      </w:r>
    </w:p>
    <w:p w:rsidR="00ED7991" w:rsidRPr="00ED7991" w:rsidRDefault="00ED7991" w:rsidP="00ED79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6081" w:rsidRPr="00ED7991" w:rsidRDefault="00456081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T</w:t>
      </w:r>
      <w:r w:rsidR="00136640">
        <w:rPr>
          <w:rFonts w:ascii="Arial" w:hAnsi="Arial" w:cs="Arial"/>
          <w:b/>
          <w:sz w:val="20"/>
          <w:szCs w:val="20"/>
        </w:rPr>
        <w:t>Í</w:t>
      </w:r>
      <w:r w:rsidRPr="00ED7991">
        <w:rPr>
          <w:rFonts w:ascii="Arial" w:hAnsi="Arial" w:cs="Arial"/>
          <w:b/>
          <w:sz w:val="20"/>
          <w:szCs w:val="20"/>
        </w:rPr>
        <w:t>TULO PRIMERO</w:t>
      </w:r>
    </w:p>
    <w:p w:rsidR="00456081" w:rsidRPr="00ED7991" w:rsidRDefault="00456081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7991">
        <w:rPr>
          <w:rFonts w:ascii="Arial" w:hAnsi="Arial" w:cs="Arial"/>
          <w:b/>
          <w:sz w:val="20"/>
          <w:szCs w:val="20"/>
        </w:rPr>
        <w:t>DISPOSICIONES GENERALES</w:t>
      </w:r>
    </w:p>
    <w:p w:rsidR="00456081" w:rsidRPr="00ED7991" w:rsidRDefault="00456081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56081" w:rsidRPr="00ED7991" w:rsidRDefault="00456081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</w:t>
      </w:r>
    </w:p>
    <w:p w:rsidR="00456081" w:rsidRPr="00ED7991" w:rsidRDefault="00456081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De la Naturaleza y Objeto de la Ley</w:t>
      </w:r>
    </w:p>
    <w:p w:rsidR="00456081" w:rsidRPr="00ED7991" w:rsidRDefault="00456081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56081" w:rsidRPr="00ED7991" w:rsidRDefault="00456081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1.- </w:t>
      </w:r>
      <w:r w:rsidRPr="00ED7991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Hacienda Pública del Municipio de Dzoncauich, Yucatán</w:t>
      </w:r>
      <w:r w:rsidR="009154D4">
        <w:rPr>
          <w:rFonts w:ascii="Arial" w:hAnsi="Arial" w:cs="Arial"/>
          <w:sz w:val="20"/>
          <w:szCs w:val="20"/>
        </w:rPr>
        <w:t>,</w:t>
      </w:r>
      <w:r w:rsidRPr="00ED7991">
        <w:rPr>
          <w:rFonts w:ascii="Arial" w:hAnsi="Arial" w:cs="Arial"/>
          <w:sz w:val="20"/>
          <w:szCs w:val="20"/>
        </w:rPr>
        <w:t xml:space="preserve"> a través de su Tesorería Municipal, durante el ejercicio fiscal del año 201</w:t>
      </w:r>
      <w:r w:rsidR="001B5DFA">
        <w:rPr>
          <w:rFonts w:ascii="Arial" w:hAnsi="Arial" w:cs="Arial"/>
          <w:sz w:val="20"/>
          <w:szCs w:val="20"/>
        </w:rPr>
        <w:t>9</w:t>
      </w:r>
      <w:r w:rsidRPr="00ED7991">
        <w:rPr>
          <w:rFonts w:ascii="Arial" w:hAnsi="Arial" w:cs="Arial"/>
          <w:sz w:val="20"/>
          <w:szCs w:val="20"/>
        </w:rPr>
        <w:t>.</w:t>
      </w:r>
    </w:p>
    <w:p w:rsidR="00A951EC" w:rsidRPr="00ED7991" w:rsidRDefault="00A951EC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6081" w:rsidRPr="00ED7991" w:rsidRDefault="00870AF4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</w:t>
      </w:r>
      <w:r w:rsidR="00456081" w:rsidRPr="00ED7991">
        <w:rPr>
          <w:rFonts w:ascii="Arial" w:hAnsi="Arial" w:cs="Arial"/>
          <w:b/>
          <w:sz w:val="20"/>
          <w:szCs w:val="20"/>
        </w:rPr>
        <w:t xml:space="preserve">culo 2.- </w:t>
      </w:r>
      <w:r w:rsidR="00456081" w:rsidRPr="00ED7991">
        <w:rPr>
          <w:rFonts w:ascii="Arial" w:hAnsi="Arial" w:cs="Arial"/>
          <w:sz w:val="20"/>
          <w:szCs w:val="20"/>
        </w:rPr>
        <w:t>Las personas domiciliadas dentro del Municipio de Dzoncauich, Yucatán</w:t>
      </w:r>
      <w:r w:rsidR="0045432A">
        <w:rPr>
          <w:rFonts w:ascii="Arial" w:hAnsi="Arial" w:cs="Arial"/>
          <w:sz w:val="20"/>
          <w:szCs w:val="20"/>
        </w:rPr>
        <w:t>,</w:t>
      </w:r>
      <w:r w:rsidR="00456081" w:rsidRPr="00ED7991">
        <w:rPr>
          <w:rFonts w:ascii="Arial" w:hAnsi="Arial" w:cs="Arial"/>
          <w:sz w:val="20"/>
          <w:szCs w:val="20"/>
        </w:rPr>
        <w:t xml:space="preserve"> que tuvieren bienes en su territorio o celebren actos que surtan efectos en el mismo, están obligados a contribuir para los gastos públicos de la manera que dispongan la presente </w:t>
      </w:r>
      <w:r w:rsidR="0045432A">
        <w:rPr>
          <w:rFonts w:ascii="Arial" w:hAnsi="Arial" w:cs="Arial"/>
          <w:sz w:val="20"/>
          <w:szCs w:val="20"/>
        </w:rPr>
        <w:t>ley, así</w:t>
      </w:r>
      <w:r w:rsidR="002C646A">
        <w:rPr>
          <w:rFonts w:ascii="Arial" w:hAnsi="Arial" w:cs="Arial"/>
          <w:sz w:val="20"/>
          <w:szCs w:val="20"/>
        </w:rPr>
        <w:t xml:space="preserve"> como la Ley</w:t>
      </w:r>
      <w:r w:rsidR="00456081" w:rsidRPr="00ED7991">
        <w:rPr>
          <w:rFonts w:ascii="Arial" w:hAnsi="Arial" w:cs="Arial"/>
          <w:sz w:val="20"/>
          <w:szCs w:val="20"/>
        </w:rPr>
        <w:t xml:space="preserve"> de Hacienda</w:t>
      </w:r>
      <w:r w:rsidR="002C646A">
        <w:rPr>
          <w:rFonts w:ascii="Arial" w:hAnsi="Arial" w:cs="Arial"/>
          <w:sz w:val="20"/>
          <w:szCs w:val="20"/>
        </w:rPr>
        <w:t xml:space="preserve"> Municipal</w:t>
      </w:r>
      <w:r w:rsidR="00456081" w:rsidRPr="00ED7991">
        <w:rPr>
          <w:rFonts w:ascii="Arial" w:hAnsi="Arial" w:cs="Arial"/>
          <w:sz w:val="20"/>
          <w:szCs w:val="20"/>
        </w:rPr>
        <w:t xml:space="preserve"> del Estado Yucatán, el Código Fiscal del Estado y los demás ordenamientos fiscales de carácter local federal.</w:t>
      </w:r>
    </w:p>
    <w:p w:rsidR="00A951EC" w:rsidRPr="00ED7991" w:rsidRDefault="00A951EC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70AF4" w:rsidRPr="00ED7991" w:rsidRDefault="00870AF4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3.- </w:t>
      </w:r>
      <w:r w:rsidRPr="00ED7991">
        <w:rPr>
          <w:rFonts w:ascii="Arial" w:hAnsi="Arial" w:cs="Arial"/>
          <w:sz w:val="20"/>
          <w:szCs w:val="20"/>
        </w:rPr>
        <w:t xml:space="preserve">Los ingresos que se recauden por los conceptos señalados en la presente ley, se </w:t>
      </w:r>
      <w:r w:rsidR="00A542B5">
        <w:rPr>
          <w:rFonts w:ascii="Arial" w:hAnsi="Arial" w:cs="Arial"/>
          <w:sz w:val="20"/>
          <w:szCs w:val="20"/>
        </w:rPr>
        <w:t>destinará</w:t>
      </w:r>
      <w:r w:rsidRPr="00ED7991">
        <w:rPr>
          <w:rFonts w:ascii="Arial" w:hAnsi="Arial" w:cs="Arial"/>
          <w:sz w:val="20"/>
          <w:szCs w:val="20"/>
        </w:rPr>
        <w:t>n a sufragar los gastos públicos establecidos y autorizados en el Presupuesto de Egresos del Municipio de Dzoncauich, así como en lo dispuesto en los convenios de coordinación y en las leyes en que se fundamenten.</w:t>
      </w:r>
    </w:p>
    <w:p w:rsidR="00136D2C" w:rsidRPr="00ED7991" w:rsidRDefault="00136D2C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36D2C" w:rsidRPr="00ED7991" w:rsidRDefault="00175601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r w:rsidR="00136D2C" w:rsidRPr="00ED7991">
        <w:rPr>
          <w:rFonts w:ascii="Arial" w:hAnsi="Arial" w:cs="Arial"/>
          <w:b/>
          <w:sz w:val="20"/>
          <w:szCs w:val="20"/>
        </w:rPr>
        <w:t>TULO II</w:t>
      </w:r>
    </w:p>
    <w:p w:rsidR="00136D2C" w:rsidRPr="00ED7991" w:rsidRDefault="00136D2C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De los Conceptos de Ingreso y su Pronóstico</w:t>
      </w:r>
    </w:p>
    <w:p w:rsidR="00136D2C" w:rsidRPr="00ED7991" w:rsidRDefault="00136D2C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36D2C" w:rsidRPr="00ED7991" w:rsidRDefault="00A951EC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136D2C" w:rsidRPr="00ED7991">
        <w:rPr>
          <w:rFonts w:ascii="Arial" w:hAnsi="Arial" w:cs="Arial"/>
          <w:b/>
          <w:sz w:val="20"/>
          <w:szCs w:val="20"/>
        </w:rPr>
        <w:t xml:space="preserve"> 4.- </w:t>
      </w:r>
      <w:r w:rsidR="00136D2C" w:rsidRPr="00ED7991">
        <w:rPr>
          <w:rFonts w:ascii="Arial" w:hAnsi="Arial" w:cs="Arial"/>
          <w:sz w:val="20"/>
          <w:szCs w:val="20"/>
        </w:rPr>
        <w:t xml:space="preserve">Los conceptos por los que la Hacienda </w:t>
      </w:r>
      <w:r w:rsidRPr="00ED7991">
        <w:rPr>
          <w:rFonts w:ascii="Arial" w:hAnsi="Arial" w:cs="Arial"/>
          <w:sz w:val="20"/>
          <w:szCs w:val="20"/>
        </w:rPr>
        <w:t>Pública</w:t>
      </w:r>
      <w:r w:rsidR="00136D2C" w:rsidRPr="00ED7991">
        <w:rPr>
          <w:rFonts w:ascii="Arial" w:hAnsi="Arial" w:cs="Arial"/>
          <w:sz w:val="20"/>
          <w:szCs w:val="20"/>
        </w:rPr>
        <w:t xml:space="preserve"> del Municipio de Dzoncauich, </w:t>
      </w:r>
      <w:r w:rsidRPr="00ED7991">
        <w:rPr>
          <w:rFonts w:ascii="Arial" w:hAnsi="Arial" w:cs="Arial"/>
          <w:sz w:val="20"/>
          <w:szCs w:val="20"/>
        </w:rPr>
        <w:t>Yucatán</w:t>
      </w:r>
      <w:r w:rsidR="00175601">
        <w:rPr>
          <w:rFonts w:ascii="Arial" w:hAnsi="Arial" w:cs="Arial"/>
          <w:sz w:val="20"/>
          <w:szCs w:val="20"/>
        </w:rPr>
        <w:t>,</w:t>
      </w:r>
      <w:r w:rsidR="00136D2C" w:rsidRPr="00ED7991">
        <w:rPr>
          <w:rFonts w:ascii="Arial" w:hAnsi="Arial" w:cs="Arial"/>
          <w:sz w:val="20"/>
          <w:szCs w:val="20"/>
        </w:rPr>
        <w:t xml:space="preserve"> percibirá ingresos serán los siguientes:</w:t>
      </w:r>
    </w:p>
    <w:p w:rsidR="00A951EC" w:rsidRPr="00ED7991" w:rsidRDefault="00A951EC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951EC" w:rsidRPr="00ED7991" w:rsidRDefault="00A951EC" w:rsidP="00ED7991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Impuestos;</w:t>
      </w:r>
    </w:p>
    <w:p w:rsidR="00A951EC" w:rsidRPr="00ED7991" w:rsidRDefault="00A951EC" w:rsidP="00ED7991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Derechos;</w:t>
      </w:r>
    </w:p>
    <w:p w:rsidR="00A951EC" w:rsidRPr="00ED7991" w:rsidRDefault="00A951EC" w:rsidP="00ED7991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Contribuciones Especiales;</w:t>
      </w:r>
    </w:p>
    <w:p w:rsidR="00A951EC" w:rsidRPr="00ED7991" w:rsidRDefault="00A951EC" w:rsidP="00ED7991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lastRenderedPageBreak/>
        <w:t>Productos;</w:t>
      </w:r>
    </w:p>
    <w:p w:rsidR="00A951EC" w:rsidRPr="00ED7991" w:rsidRDefault="00A951EC" w:rsidP="00ED7991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Aprovechamientos;</w:t>
      </w:r>
    </w:p>
    <w:p w:rsidR="00A951EC" w:rsidRPr="00ED7991" w:rsidRDefault="00A951EC" w:rsidP="00ED7991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Participaciones;</w:t>
      </w:r>
    </w:p>
    <w:p w:rsidR="00A951EC" w:rsidRPr="00ED7991" w:rsidRDefault="00A951EC" w:rsidP="00ED7991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Aportaciones, y</w:t>
      </w:r>
    </w:p>
    <w:p w:rsidR="00A951EC" w:rsidRPr="00ED7991" w:rsidRDefault="00A951EC" w:rsidP="00ED7991">
      <w:pPr>
        <w:pStyle w:val="Prrafodelista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Ingresos Extraordinarios.</w:t>
      </w:r>
    </w:p>
    <w:p w:rsidR="00A951EC" w:rsidRPr="00ED7991" w:rsidRDefault="00A951EC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951EC" w:rsidRDefault="00A951EC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5.- </w:t>
      </w:r>
      <w:r w:rsidRPr="00ED7991">
        <w:rPr>
          <w:rFonts w:ascii="Arial" w:hAnsi="Arial" w:cs="Arial"/>
          <w:sz w:val="20"/>
          <w:szCs w:val="20"/>
        </w:rPr>
        <w:t>Los impuestos que el Mu</w:t>
      </w:r>
      <w:r w:rsidR="008261EE">
        <w:rPr>
          <w:rFonts w:ascii="Arial" w:hAnsi="Arial" w:cs="Arial"/>
          <w:sz w:val="20"/>
          <w:szCs w:val="20"/>
        </w:rPr>
        <w:t>nicipio percibirá se clasificará</w:t>
      </w:r>
      <w:r w:rsidRPr="00ED7991">
        <w:rPr>
          <w:rFonts w:ascii="Arial" w:hAnsi="Arial" w:cs="Arial"/>
          <w:sz w:val="20"/>
          <w:szCs w:val="20"/>
        </w:rPr>
        <w:t>n como sigue:</w:t>
      </w:r>
    </w:p>
    <w:p w:rsidR="002C646A" w:rsidRPr="00ED7991" w:rsidRDefault="002C646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1B5DF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$</w:t>
            </w:r>
            <w:r w:rsidR="001B5DFA"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28,348</w:t>
            </w:r>
            <w:r w:rsidR="008B76C9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$</w:t>
            </w:r>
            <w:r w:rsidR="001B5DFA">
              <w:rPr>
                <w:rFonts w:ascii="Arial" w:hAnsi="Arial" w:cs="Arial"/>
                <w:b/>
                <w:color w:val="000000"/>
                <w:sz w:val="20"/>
                <w:szCs w:val="20"/>
              </w:rPr>
              <w:t>3,667</w:t>
            </w:r>
            <w:r w:rsidR="008B76C9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Impuesto sob</w:t>
            </w:r>
            <w:r w:rsidR="007946B6">
              <w:rPr>
                <w:rFonts w:ascii="Arial" w:hAnsi="Arial" w:cs="Arial"/>
                <w:b/>
                <w:sz w:val="20"/>
                <w:szCs w:val="20"/>
              </w:rPr>
              <w:t>re Espectáculos y Diversiones Pú</w:t>
            </w:r>
            <w:r w:rsidRPr="00ED7991">
              <w:rPr>
                <w:rFonts w:ascii="Arial" w:hAnsi="Arial" w:cs="Arial"/>
                <w:b/>
                <w:sz w:val="20"/>
                <w:szCs w:val="20"/>
              </w:rPr>
              <w:t>blicas</w:t>
            </w:r>
          </w:p>
        </w:tc>
        <w:tc>
          <w:tcPr>
            <w:tcW w:w="1640" w:type="dxa"/>
            <w:vAlign w:val="bottom"/>
          </w:tcPr>
          <w:p w:rsidR="00185B5F" w:rsidRPr="00ED7991" w:rsidRDefault="001B5DFA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$3,667</w:t>
            </w:r>
            <w:r w:rsidR="00185B5F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640" w:type="dxa"/>
            <w:vAlign w:val="bottom"/>
          </w:tcPr>
          <w:p w:rsidR="00185B5F" w:rsidRPr="00ED7991" w:rsidRDefault="001B5DFA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$18,476</w:t>
            </w:r>
            <w:r w:rsidR="00185B5F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Impuesto Predial</w:t>
            </w:r>
          </w:p>
        </w:tc>
        <w:tc>
          <w:tcPr>
            <w:tcW w:w="1640" w:type="dxa"/>
            <w:vAlign w:val="bottom"/>
          </w:tcPr>
          <w:p w:rsidR="00185B5F" w:rsidRPr="00ED7991" w:rsidRDefault="001B5DFA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$18,476</w:t>
            </w:r>
            <w:r w:rsidR="00185B5F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Impuesto sobre la producción, el consumo y las transacciones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$</w:t>
            </w:r>
            <w:r w:rsidR="001B5DFA">
              <w:rPr>
                <w:rFonts w:ascii="Arial" w:hAnsi="Arial" w:cs="Arial"/>
                <w:b/>
                <w:color w:val="000000"/>
                <w:sz w:val="20"/>
                <w:szCs w:val="20"/>
              </w:rPr>
              <w:t>6,205</w:t>
            </w:r>
            <w:r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Impuesto sobre Adquisición de inmuebles</w:t>
            </w:r>
          </w:p>
        </w:tc>
        <w:tc>
          <w:tcPr>
            <w:tcW w:w="1640" w:type="dxa"/>
            <w:vAlign w:val="bottom"/>
          </w:tcPr>
          <w:p w:rsidR="00185B5F" w:rsidRPr="00ED7991" w:rsidRDefault="001B5DFA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$6,205</w:t>
            </w:r>
            <w:r w:rsidR="00185B5F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A951EC" w:rsidRPr="00ED7991" w:rsidTr="00375247">
        <w:tc>
          <w:tcPr>
            <w:tcW w:w="7338" w:type="dxa"/>
          </w:tcPr>
          <w:p w:rsidR="00375247" w:rsidRPr="00ED7991" w:rsidRDefault="00375247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640" w:type="dxa"/>
          </w:tcPr>
          <w:p w:rsidR="00A951EC" w:rsidRPr="00ED7991" w:rsidRDefault="00375247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951EC" w:rsidRPr="00ED7991" w:rsidTr="00375247">
        <w:tc>
          <w:tcPr>
            <w:tcW w:w="7338" w:type="dxa"/>
          </w:tcPr>
          <w:p w:rsidR="00A951EC" w:rsidRPr="00ED7991" w:rsidRDefault="00375247" w:rsidP="00ED79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Actualizaciones y Recargos de Impuesto</w:t>
            </w:r>
          </w:p>
        </w:tc>
        <w:tc>
          <w:tcPr>
            <w:tcW w:w="1640" w:type="dxa"/>
          </w:tcPr>
          <w:p w:rsidR="00A951EC" w:rsidRPr="00ED7991" w:rsidRDefault="00375247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951EC" w:rsidRPr="00ED7991" w:rsidTr="00375247">
        <w:tc>
          <w:tcPr>
            <w:tcW w:w="7338" w:type="dxa"/>
          </w:tcPr>
          <w:p w:rsidR="00A951EC" w:rsidRPr="00ED7991" w:rsidRDefault="00375247" w:rsidP="00ED79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Multas de Impuesto</w:t>
            </w:r>
          </w:p>
        </w:tc>
        <w:tc>
          <w:tcPr>
            <w:tcW w:w="1640" w:type="dxa"/>
          </w:tcPr>
          <w:p w:rsidR="00A951EC" w:rsidRPr="00ED7991" w:rsidRDefault="00375247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951EC" w:rsidRPr="00ED7991" w:rsidTr="00375247">
        <w:tc>
          <w:tcPr>
            <w:tcW w:w="7338" w:type="dxa"/>
          </w:tcPr>
          <w:p w:rsidR="00A951EC" w:rsidRPr="00ED7991" w:rsidRDefault="00375247" w:rsidP="00ED79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Gasto de Ejecución de Impuestos</w:t>
            </w:r>
          </w:p>
        </w:tc>
        <w:tc>
          <w:tcPr>
            <w:tcW w:w="1640" w:type="dxa"/>
          </w:tcPr>
          <w:p w:rsidR="00A951EC" w:rsidRPr="00ED7991" w:rsidRDefault="00375247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951EC" w:rsidRPr="00ED7991" w:rsidTr="00375247">
        <w:tc>
          <w:tcPr>
            <w:tcW w:w="7338" w:type="dxa"/>
          </w:tcPr>
          <w:p w:rsidR="00A951EC" w:rsidRPr="00ED7991" w:rsidRDefault="00375247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640" w:type="dxa"/>
          </w:tcPr>
          <w:p w:rsidR="00A951EC" w:rsidRPr="00ED7991" w:rsidRDefault="00375247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951EC" w:rsidRPr="00ED7991" w:rsidTr="00375247">
        <w:tc>
          <w:tcPr>
            <w:tcW w:w="7338" w:type="dxa"/>
          </w:tcPr>
          <w:p w:rsidR="00A951EC" w:rsidRPr="00ED7991" w:rsidRDefault="00375247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640" w:type="dxa"/>
          </w:tcPr>
          <w:p w:rsidR="00375247" w:rsidRPr="00ED7991" w:rsidRDefault="00375247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1EC" w:rsidRPr="00ED7991" w:rsidRDefault="00375247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A951EC" w:rsidRPr="00ED7991" w:rsidRDefault="00A951EC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36D2C" w:rsidRPr="00ED7991" w:rsidRDefault="00ED7991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375247" w:rsidRPr="00ED7991">
        <w:rPr>
          <w:rFonts w:ascii="Arial" w:hAnsi="Arial" w:cs="Arial"/>
          <w:b/>
          <w:sz w:val="20"/>
          <w:szCs w:val="20"/>
        </w:rPr>
        <w:t xml:space="preserve"> 6.- </w:t>
      </w:r>
      <w:r w:rsidR="00375247" w:rsidRPr="00ED7991">
        <w:rPr>
          <w:rFonts w:ascii="Arial" w:hAnsi="Arial" w:cs="Arial"/>
          <w:sz w:val="20"/>
          <w:szCs w:val="20"/>
        </w:rPr>
        <w:t>Los derechos que e</w:t>
      </w:r>
      <w:r w:rsidR="00C14BB9">
        <w:rPr>
          <w:rFonts w:ascii="Arial" w:hAnsi="Arial" w:cs="Arial"/>
          <w:sz w:val="20"/>
          <w:szCs w:val="20"/>
        </w:rPr>
        <w:t>l Municipio percibirá se causará</w:t>
      </w:r>
      <w:r w:rsidR="00375247" w:rsidRPr="00ED7991">
        <w:rPr>
          <w:rFonts w:ascii="Arial" w:hAnsi="Arial" w:cs="Arial"/>
          <w:sz w:val="20"/>
          <w:szCs w:val="20"/>
        </w:rPr>
        <w:t>n por los siguientes conceptos:</w:t>
      </w:r>
    </w:p>
    <w:p w:rsidR="00232CE5" w:rsidRPr="00ED7991" w:rsidRDefault="00232CE5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40" w:type="dxa"/>
            <w:vAlign w:val="bottom"/>
          </w:tcPr>
          <w:p w:rsidR="00185B5F" w:rsidRPr="00ED7991" w:rsidRDefault="008B76C9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$</w:t>
            </w:r>
            <w:r w:rsidR="001B5DF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104,406</w:t>
            </w:r>
            <w:r w:rsidR="00616089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Derechos por el uso, goce, aprovechamiento o explotación de bienes de dominio público. 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Por el usos de locales o pisos de mercados, espacios en la vía o parques públicos. 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Por el uso y aprovechamiento de los bienes de dominio público del patrimonio municipal.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640" w:type="dxa"/>
            <w:vAlign w:val="bottom"/>
          </w:tcPr>
          <w:p w:rsidR="00185B5F" w:rsidRPr="00ED7991" w:rsidRDefault="001B5DFA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$72,069</w:t>
            </w:r>
            <w:r w:rsidR="00185B5F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Servicios de Agua potable, drenaje y alcantarillado 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C14BB9" w:rsidRDefault="00C14BB9" w:rsidP="00C14BB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Servicio de Alumbrado público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Servicio de Limpia, Recolección, Traslado y disposición final de </w:t>
            </w:r>
            <w:r w:rsidR="00C14BB9">
              <w:rPr>
                <w:rFonts w:ascii="Arial" w:hAnsi="Arial" w:cs="Arial"/>
                <w:b/>
                <w:sz w:val="20"/>
                <w:szCs w:val="20"/>
              </w:rPr>
              <w:t>residuos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B5DFA">
              <w:rPr>
                <w:rFonts w:ascii="Arial" w:hAnsi="Arial" w:cs="Arial"/>
                <w:color w:val="000000"/>
                <w:sz w:val="20"/>
                <w:szCs w:val="20"/>
              </w:rPr>
              <w:t>52,748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Servicio de</w:t>
            </w:r>
            <w:r w:rsidR="00C14BB9">
              <w:rPr>
                <w:rFonts w:ascii="Arial" w:hAnsi="Arial" w:cs="Arial"/>
                <w:b/>
                <w:sz w:val="20"/>
                <w:szCs w:val="20"/>
              </w:rPr>
              <w:t xml:space="preserve"> Mercados y centrales de abasto</w:t>
            </w:r>
          </w:p>
        </w:tc>
        <w:tc>
          <w:tcPr>
            <w:tcW w:w="1640" w:type="dxa"/>
            <w:vAlign w:val="bottom"/>
          </w:tcPr>
          <w:p w:rsidR="00185B5F" w:rsidRPr="00ED7991" w:rsidRDefault="001B5DFA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$2,538</w:t>
            </w:r>
            <w:r w:rsidR="00185B5F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Servicio de Panteones 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B5DFA">
              <w:rPr>
                <w:rFonts w:ascii="Arial" w:hAnsi="Arial" w:cs="Arial"/>
                <w:color w:val="000000"/>
                <w:sz w:val="20"/>
                <w:szCs w:val="20"/>
              </w:rPr>
              <w:t>10,578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Servicio de Rastro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Servicio de Seguridad pública (Policía Preventiva y Tránsito </w:t>
            </w:r>
            <w:r w:rsidRPr="00ED7991">
              <w:rPr>
                <w:rFonts w:ascii="Arial" w:hAnsi="Arial" w:cs="Arial"/>
                <w:b/>
                <w:sz w:val="20"/>
                <w:szCs w:val="20"/>
              </w:rPr>
              <w:lastRenderedPageBreak/>
              <w:t>Municipal)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$2,</w:t>
            </w:r>
            <w:r w:rsidR="001B5DFA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Servicio de Catastro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$3,</w:t>
            </w:r>
            <w:r w:rsidR="001B5DFA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$</w:t>
            </w:r>
            <w:r w:rsidR="001B5DFA"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32,337</w:t>
            </w:r>
            <w:r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Licencias de funcionamiento y Permisos </w:t>
            </w:r>
          </w:p>
        </w:tc>
        <w:tc>
          <w:tcPr>
            <w:tcW w:w="1640" w:type="dxa"/>
            <w:vAlign w:val="bottom"/>
          </w:tcPr>
          <w:p w:rsidR="00185B5F" w:rsidRPr="00ED7991" w:rsidRDefault="001B5DFA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21,197</w:t>
            </w:r>
            <w:r w:rsidR="00F37EB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Servicios que presta la Dirección de Obr</w:t>
            </w:r>
            <w:r w:rsidR="00C14BB9">
              <w:rPr>
                <w:rFonts w:ascii="Arial" w:hAnsi="Arial" w:cs="Arial"/>
                <w:b/>
                <w:sz w:val="20"/>
                <w:szCs w:val="20"/>
              </w:rPr>
              <w:t>as Publicas y Desarrollo Urbano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85B5F" w:rsidRPr="00ED7991" w:rsidTr="00956F4B">
        <w:tc>
          <w:tcPr>
            <w:tcW w:w="7338" w:type="dxa"/>
          </w:tcPr>
          <w:p w:rsidR="00185B5F" w:rsidRPr="00ED7991" w:rsidRDefault="00185B5F" w:rsidP="00ED79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Expedición de certificados, constancias, copias, </w:t>
            </w:r>
            <w:r w:rsidR="00C14BB9">
              <w:rPr>
                <w:rFonts w:ascii="Arial" w:hAnsi="Arial" w:cs="Arial"/>
                <w:b/>
                <w:sz w:val="20"/>
                <w:szCs w:val="20"/>
              </w:rPr>
              <w:t>fotografías y formas oficiales</w:t>
            </w:r>
          </w:p>
        </w:tc>
        <w:tc>
          <w:tcPr>
            <w:tcW w:w="1640" w:type="dxa"/>
            <w:vAlign w:val="bottom"/>
          </w:tcPr>
          <w:p w:rsidR="00185B5F" w:rsidRPr="00ED7991" w:rsidRDefault="00185B5F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$2,</w:t>
            </w:r>
            <w:r w:rsidR="001B5DFA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Servicios que presta  la Unidad de A</w:t>
            </w:r>
            <w:r w:rsidR="00C14BB9">
              <w:rPr>
                <w:rFonts w:ascii="Arial" w:hAnsi="Arial" w:cs="Arial"/>
                <w:b/>
                <w:sz w:val="20"/>
                <w:szCs w:val="20"/>
              </w:rPr>
              <w:t>cceso a la Información Pública</w:t>
            </w:r>
          </w:p>
        </w:tc>
        <w:tc>
          <w:tcPr>
            <w:tcW w:w="1640" w:type="dxa"/>
            <w:vAlign w:val="bottom"/>
          </w:tcPr>
          <w:p w:rsidR="00956F4B" w:rsidRPr="00ED7991" w:rsidRDefault="00956F4B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$4,</w:t>
            </w:r>
            <w:r w:rsidR="001B5DFA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Servicio de Supervisión Sanitaria de Matanza de Ganado</w:t>
            </w:r>
          </w:p>
        </w:tc>
        <w:tc>
          <w:tcPr>
            <w:tcW w:w="1640" w:type="dxa"/>
            <w:vAlign w:val="bottom"/>
          </w:tcPr>
          <w:p w:rsidR="00956F4B" w:rsidRPr="00ED7991" w:rsidRDefault="001B5DFA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$3,667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232CE5" w:rsidRPr="00ED7991" w:rsidTr="00232CE5">
        <w:tc>
          <w:tcPr>
            <w:tcW w:w="7338" w:type="dxa"/>
          </w:tcPr>
          <w:p w:rsidR="00232CE5" w:rsidRPr="00ED7991" w:rsidRDefault="00B02246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640" w:type="dxa"/>
          </w:tcPr>
          <w:p w:rsidR="00232CE5" w:rsidRPr="00ED7991" w:rsidRDefault="00EA0D17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32CE5" w:rsidRPr="00ED7991" w:rsidTr="00232CE5">
        <w:tc>
          <w:tcPr>
            <w:tcW w:w="7338" w:type="dxa"/>
          </w:tcPr>
          <w:p w:rsidR="00232CE5" w:rsidRPr="00ED7991" w:rsidRDefault="00B02246" w:rsidP="00ED79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Actualizaciones y Recargos de Derechos</w:t>
            </w:r>
          </w:p>
        </w:tc>
        <w:tc>
          <w:tcPr>
            <w:tcW w:w="1640" w:type="dxa"/>
          </w:tcPr>
          <w:p w:rsidR="00232CE5" w:rsidRPr="00ED7991" w:rsidRDefault="00EA0D17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32CE5" w:rsidRPr="00ED7991" w:rsidTr="00232CE5">
        <w:tc>
          <w:tcPr>
            <w:tcW w:w="7338" w:type="dxa"/>
          </w:tcPr>
          <w:p w:rsidR="00232CE5" w:rsidRPr="00ED7991" w:rsidRDefault="00EA0D17" w:rsidP="00ED79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Multas de Derechos</w:t>
            </w:r>
          </w:p>
        </w:tc>
        <w:tc>
          <w:tcPr>
            <w:tcW w:w="1640" w:type="dxa"/>
          </w:tcPr>
          <w:p w:rsidR="00232CE5" w:rsidRPr="00ED7991" w:rsidRDefault="00EA0D17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32CE5" w:rsidRPr="00ED7991" w:rsidTr="00232CE5">
        <w:tc>
          <w:tcPr>
            <w:tcW w:w="7338" w:type="dxa"/>
          </w:tcPr>
          <w:p w:rsidR="00232CE5" w:rsidRPr="00ED7991" w:rsidRDefault="00EA0D17" w:rsidP="00ED79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Gastos de Ejecución  de Derechos</w:t>
            </w:r>
          </w:p>
        </w:tc>
        <w:tc>
          <w:tcPr>
            <w:tcW w:w="1640" w:type="dxa"/>
          </w:tcPr>
          <w:p w:rsidR="00232CE5" w:rsidRPr="00ED7991" w:rsidRDefault="00EA0D17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32CE5" w:rsidRPr="00ED7991" w:rsidTr="00232CE5">
        <w:tc>
          <w:tcPr>
            <w:tcW w:w="7338" w:type="dxa"/>
          </w:tcPr>
          <w:p w:rsidR="00232CE5" w:rsidRPr="00ED7991" w:rsidRDefault="00EA0D17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640" w:type="dxa"/>
          </w:tcPr>
          <w:p w:rsidR="00EA0D17" w:rsidRPr="00ED7991" w:rsidRDefault="00EA0D17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CE5" w:rsidRPr="00ED7991" w:rsidRDefault="00EA0D17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32CE5" w:rsidRPr="00ED7991" w:rsidRDefault="00232CE5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6081" w:rsidRPr="00ED7991" w:rsidRDefault="00EA0D17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7.- </w:t>
      </w:r>
      <w:r w:rsidRPr="00ED7991">
        <w:rPr>
          <w:rFonts w:ascii="Arial" w:hAnsi="Arial" w:cs="Arial"/>
          <w:sz w:val="20"/>
          <w:szCs w:val="20"/>
        </w:rPr>
        <w:t xml:space="preserve"> Las Contribuciones Especiales de Mejoras que la Hacienda Pública Municipal tiene derecho de percibir, serán las siguientes: </w:t>
      </w:r>
    </w:p>
    <w:p w:rsidR="00FD0A7F" w:rsidRPr="00ED7991" w:rsidRDefault="00FD0A7F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FD0A7F" w:rsidRPr="00ED7991" w:rsidTr="00FD0A7F">
        <w:tc>
          <w:tcPr>
            <w:tcW w:w="7338" w:type="dxa"/>
          </w:tcPr>
          <w:p w:rsidR="00FD0A7F" w:rsidRPr="00ED7991" w:rsidRDefault="00FD0A7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640" w:type="dxa"/>
          </w:tcPr>
          <w:p w:rsidR="00FD0A7F" w:rsidRPr="00ED7991" w:rsidRDefault="00FD7C46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D0A7F" w:rsidRPr="00ED7991" w:rsidTr="00FD0A7F">
        <w:tc>
          <w:tcPr>
            <w:tcW w:w="7338" w:type="dxa"/>
          </w:tcPr>
          <w:p w:rsidR="00FD0A7F" w:rsidRPr="00ED7991" w:rsidRDefault="00FD0A7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Contribuciones de mejoras por obras </w:t>
            </w:r>
            <w:r w:rsidR="00FD7C46" w:rsidRPr="00ED7991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640" w:type="dxa"/>
          </w:tcPr>
          <w:p w:rsidR="00FD0A7F" w:rsidRPr="00ED7991" w:rsidRDefault="00FD7C46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D0A7F" w:rsidRPr="00ED7991" w:rsidTr="00FD0A7F">
        <w:tc>
          <w:tcPr>
            <w:tcW w:w="7338" w:type="dxa"/>
          </w:tcPr>
          <w:p w:rsidR="00FD0A7F" w:rsidRPr="00ED7991" w:rsidRDefault="00FD0A7F" w:rsidP="00ED79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Contribuciones de mejoras por obras </w:t>
            </w:r>
            <w:r w:rsidR="00FD7C46" w:rsidRPr="00ED7991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640" w:type="dxa"/>
          </w:tcPr>
          <w:p w:rsidR="00FD0A7F" w:rsidRPr="00ED7991" w:rsidRDefault="00FD7C46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D0A7F" w:rsidRPr="00ED7991" w:rsidTr="00FD0A7F">
        <w:tc>
          <w:tcPr>
            <w:tcW w:w="7338" w:type="dxa"/>
          </w:tcPr>
          <w:p w:rsidR="00FD0A7F" w:rsidRPr="00ED7991" w:rsidRDefault="00FD0A7F" w:rsidP="00ED79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Contribuciones de </w:t>
            </w:r>
            <w:r w:rsidR="00164CB8">
              <w:rPr>
                <w:rFonts w:ascii="Arial" w:hAnsi="Arial" w:cs="Arial"/>
                <w:b/>
                <w:sz w:val="20"/>
                <w:szCs w:val="20"/>
              </w:rPr>
              <w:t>mejoras por servicios públicos</w:t>
            </w:r>
          </w:p>
        </w:tc>
        <w:tc>
          <w:tcPr>
            <w:tcW w:w="1640" w:type="dxa"/>
          </w:tcPr>
          <w:p w:rsidR="00FD0A7F" w:rsidRPr="00ED7991" w:rsidRDefault="00FD7C46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D0A7F" w:rsidRPr="00ED7991" w:rsidTr="00FD0A7F">
        <w:tc>
          <w:tcPr>
            <w:tcW w:w="7338" w:type="dxa"/>
          </w:tcPr>
          <w:p w:rsidR="00FD0A7F" w:rsidRPr="00ED7991" w:rsidRDefault="00FD0A7F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Contribuciones de Mejoras no comprendidas en las fracciones de la Ley de Ingresos causadas en ejercicios fiscales</w:t>
            </w:r>
            <w:r w:rsidR="00FD7C46" w:rsidRPr="00ED7991">
              <w:rPr>
                <w:rFonts w:ascii="Arial" w:hAnsi="Arial" w:cs="Arial"/>
                <w:b/>
                <w:sz w:val="20"/>
                <w:szCs w:val="20"/>
              </w:rPr>
              <w:t xml:space="preserve"> anteriores pendientes de liquidación o pago</w:t>
            </w:r>
          </w:p>
        </w:tc>
        <w:tc>
          <w:tcPr>
            <w:tcW w:w="1640" w:type="dxa"/>
          </w:tcPr>
          <w:p w:rsidR="00FD7C46" w:rsidRPr="00ED7991" w:rsidRDefault="00FD7C46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D0A7F" w:rsidRPr="00ED7991" w:rsidRDefault="00FD7C46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FD0A7F" w:rsidRPr="00ED7991" w:rsidRDefault="00FD0A7F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7C46" w:rsidRPr="00ED7991" w:rsidRDefault="00FD7C46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8.-  </w:t>
      </w:r>
      <w:r w:rsidRPr="00ED7991">
        <w:rPr>
          <w:rFonts w:ascii="Arial" w:hAnsi="Arial" w:cs="Arial"/>
          <w:sz w:val="20"/>
          <w:szCs w:val="20"/>
        </w:rPr>
        <w:t>Los ingresos que la Hacienda Pública Municipal percibirá por concepto de Productos, serán los siguientes:</w:t>
      </w:r>
    </w:p>
    <w:p w:rsidR="00FD7C46" w:rsidRPr="00ED7991" w:rsidRDefault="00FD7C46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640" w:type="dxa"/>
            <w:vAlign w:val="bottom"/>
          </w:tcPr>
          <w:p w:rsidR="00956F4B" w:rsidRPr="00ED7991" w:rsidRDefault="001B5DFA" w:rsidP="001B5DF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$4,935</w:t>
            </w:r>
            <w:r w:rsidR="00956F4B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1640" w:type="dxa"/>
            <w:vAlign w:val="bottom"/>
          </w:tcPr>
          <w:p w:rsidR="00956F4B" w:rsidRPr="00ED7991" w:rsidRDefault="001B5DFA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$4,935</w:t>
            </w:r>
            <w:r w:rsidR="00956F4B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Derivados de Productos Financieros</w:t>
            </w:r>
          </w:p>
        </w:tc>
        <w:tc>
          <w:tcPr>
            <w:tcW w:w="1640" w:type="dxa"/>
            <w:vAlign w:val="bottom"/>
          </w:tcPr>
          <w:p w:rsidR="00956F4B" w:rsidRPr="00ED7991" w:rsidRDefault="001B5DFA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$4,935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D7C46" w:rsidRPr="00ED7991" w:rsidTr="00FD7C46">
        <w:tc>
          <w:tcPr>
            <w:tcW w:w="7338" w:type="dxa"/>
          </w:tcPr>
          <w:p w:rsidR="00FD7C46" w:rsidRPr="00ED7991" w:rsidRDefault="00FF5D07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Productos de capital</w:t>
            </w:r>
          </w:p>
        </w:tc>
        <w:tc>
          <w:tcPr>
            <w:tcW w:w="1640" w:type="dxa"/>
          </w:tcPr>
          <w:p w:rsidR="00FD7C46" w:rsidRPr="00ED7991" w:rsidRDefault="001D4074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D7C46" w:rsidRPr="00ED7991" w:rsidTr="00FD7C46">
        <w:tc>
          <w:tcPr>
            <w:tcW w:w="7338" w:type="dxa"/>
          </w:tcPr>
          <w:p w:rsidR="00FD7C46" w:rsidRPr="00ED7991" w:rsidRDefault="00B37713" w:rsidP="00ED79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Arrendamiento, </w:t>
            </w:r>
            <w:r w:rsidR="001D4074" w:rsidRPr="00ED7991">
              <w:rPr>
                <w:rFonts w:ascii="Arial" w:hAnsi="Arial" w:cs="Arial"/>
                <w:b/>
                <w:sz w:val="20"/>
                <w:szCs w:val="20"/>
              </w:rPr>
              <w:t>enajenación, uso y explotación de bienes muebles del</w:t>
            </w:r>
            <w:r w:rsidR="00164CB8">
              <w:rPr>
                <w:rFonts w:ascii="Arial" w:hAnsi="Arial" w:cs="Arial"/>
                <w:b/>
                <w:sz w:val="20"/>
                <w:szCs w:val="20"/>
              </w:rPr>
              <w:t xml:space="preserve">  dominio privado del Municipio</w:t>
            </w:r>
          </w:p>
        </w:tc>
        <w:tc>
          <w:tcPr>
            <w:tcW w:w="1640" w:type="dxa"/>
          </w:tcPr>
          <w:p w:rsidR="00FD7C46" w:rsidRPr="00ED7991" w:rsidRDefault="001D4074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FD7C46">
        <w:tc>
          <w:tcPr>
            <w:tcW w:w="7338" w:type="dxa"/>
          </w:tcPr>
          <w:p w:rsidR="001D4074" w:rsidRPr="00ED7991" w:rsidRDefault="001D4074" w:rsidP="00ED79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Arrendamiento, enajenación, uso y explotación de bienes Inmuebles del</w:t>
            </w:r>
            <w:r w:rsidR="00164CB8">
              <w:rPr>
                <w:rFonts w:ascii="Arial" w:hAnsi="Arial" w:cs="Arial"/>
                <w:b/>
                <w:sz w:val="20"/>
                <w:szCs w:val="20"/>
              </w:rPr>
              <w:t xml:space="preserve">  dominio privado del Municipio</w:t>
            </w:r>
          </w:p>
        </w:tc>
        <w:tc>
          <w:tcPr>
            <w:tcW w:w="1640" w:type="dxa"/>
          </w:tcPr>
          <w:p w:rsidR="001D4074" w:rsidRPr="00ED7991" w:rsidRDefault="001D4074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D7C46" w:rsidRPr="00ED7991" w:rsidTr="00FD7C46">
        <w:tc>
          <w:tcPr>
            <w:tcW w:w="7338" w:type="dxa"/>
          </w:tcPr>
          <w:p w:rsidR="00FD7C46" w:rsidRPr="00ED7991" w:rsidRDefault="001D4074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</w:t>
            </w:r>
            <w:r w:rsidR="00164CB8">
              <w:rPr>
                <w:rFonts w:ascii="Arial" w:hAnsi="Arial" w:cs="Arial"/>
                <w:b/>
                <w:sz w:val="20"/>
                <w:szCs w:val="20"/>
              </w:rPr>
              <w:t>endientes de liquidación o pago</w:t>
            </w:r>
          </w:p>
        </w:tc>
        <w:tc>
          <w:tcPr>
            <w:tcW w:w="1640" w:type="dxa"/>
          </w:tcPr>
          <w:p w:rsidR="001D4074" w:rsidRPr="00ED7991" w:rsidRDefault="001D4074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C46" w:rsidRPr="00ED7991" w:rsidRDefault="001D4074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D7C46" w:rsidRPr="00ED7991" w:rsidTr="00FD7C46">
        <w:tc>
          <w:tcPr>
            <w:tcW w:w="7338" w:type="dxa"/>
          </w:tcPr>
          <w:p w:rsidR="00FD7C46" w:rsidRPr="00ED7991" w:rsidRDefault="001D4074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Otros Productos</w:t>
            </w:r>
          </w:p>
        </w:tc>
        <w:tc>
          <w:tcPr>
            <w:tcW w:w="1640" w:type="dxa"/>
          </w:tcPr>
          <w:p w:rsidR="00FD7C46" w:rsidRPr="00ED7991" w:rsidRDefault="001D4074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FD7C46" w:rsidRPr="00ED7991" w:rsidRDefault="00FD7C46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7C46" w:rsidRPr="00ED7991" w:rsidRDefault="001D4074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9.- </w:t>
      </w:r>
      <w:r w:rsidRPr="00ED7991">
        <w:rPr>
          <w:rFonts w:ascii="Arial" w:hAnsi="Arial" w:cs="Arial"/>
          <w:sz w:val="20"/>
          <w:szCs w:val="20"/>
        </w:rPr>
        <w:t xml:space="preserve"> Los ingresos que la Hacienda Pública Municipal percibirá por concepto de </w:t>
      </w:r>
      <w:r w:rsidR="00164CB8">
        <w:rPr>
          <w:rFonts w:ascii="Arial" w:hAnsi="Arial" w:cs="Arial"/>
          <w:sz w:val="20"/>
          <w:szCs w:val="20"/>
        </w:rPr>
        <w:t>aprovechamientos, se clasificará</w:t>
      </w:r>
      <w:r w:rsidRPr="00ED7991">
        <w:rPr>
          <w:rFonts w:ascii="Arial" w:hAnsi="Arial" w:cs="Arial"/>
          <w:sz w:val="20"/>
          <w:szCs w:val="20"/>
        </w:rPr>
        <w:t>n de la siguiente manera:</w:t>
      </w:r>
    </w:p>
    <w:p w:rsidR="001D4074" w:rsidRPr="00ED7991" w:rsidRDefault="001D4074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640" w:type="dxa"/>
            <w:vAlign w:val="bottom"/>
          </w:tcPr>
          <w:p w:rsidR="00956F4B" w:rsidRPr="00ED7991" w:rsidRDefault="001B5DFA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$2,538</w:t>
            </w:r>
            <w:r w:rsidR="00956F4B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1640" w:type="dxa"/>
            <w:vAlign w:val="bottom"/>
          </w:tcPr>
          <w:p w:rsidR="00956F4B" w:rsidRPr="00ED7991" w:rsidRDefault="001B5DFA" w:rsidP="00ED799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$2,538</w:t>
            </w:r>
            <w:r w:rsidR="00956F4B" w:rsidRPr="00ED7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Infracciones por faltas administrativas</w:t>
            </w:r>
          </w:p>
        </w:tc>
        <w:tc>
          <w:tcPr>
            <w:tcW w:w="1640" w:type="dxa"/>
            <w:vAlign w:val="bottom"/>
          </w:tcPr>
          <w:p w:rsidR="00956F4B" w:rsidRPr="00ED7991" w:rsidRDefault="00956F4B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956F4B" w:rsidRPr="00ED7991" w:rsidTr="00956F4B">
        <w:tc>
          <w:tcPr>
            <w:tcW w:w="7338" w:type="dxa"/>
          </w:tcPr>
          <w:p w:rsidR="00956F4B" w:rsidRPr="00ED7991" w:rsidRDefault="00956F4B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Sanciones por faltas al reglamento de transito</w:t>
            </w:r>
          </w:p>
        </w:tc>
        <w:tc>
          <w:tcPr>
            <w:tcW w:w="1640" w:type="dxa"/>
            <w:vAlign w:val="bottom"/>
          </w:tcPr>
          <w:p w:rsidR="00956F4B" w:rsidRPr="00ED7991" w:rsidRDefault="001B5DFA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$2,538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1D4074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Cesiones 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1D4074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Herencias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Legados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Donaciones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Adjudicaciones Judiciales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Adjudicaciones administrativas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Subsidios de otro nivel de gobierno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Subsidios de organismos públicos y privados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Multas impuestas por autoridades federales, no fiscales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Convenios con la Federación y el Estado (Zofemat, Capufe, entre otros)</w:t>
            </w:r>
          </w:p>
        </w:tc>
        <w:tc>
          <w:tcPr>
            <w:tcW w:w="1640" w:type="dxa"/>
          </w:tcPr>
          <w:p w:rsidR="009B0329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Aprovechamientos diversos de tipo corriente 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Aprovechamiento de capital</w:t>
            </w:r>
          </w:p>
        </w:tc>
        <w:tc>
          <w:tcPr>
            <w:tcW w:w="1640" w:type="dxa"/>
          </w:tcPr>
          <w:p w:rsidR="001D4074" w:rsidRPr="00ED7991" w:rsidRDefault="009B0329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D4074" w:rsidRPr="00ED7991" w:rsidTr="001D4074">
        <w:tc>
          <w:tcPr>
            <w:tcW w:w="7338" w:type="dxa"/>
          </w:tcPr>
          <w:p w:rsidR="001D4074" w:rsidRPr="00ED7991" w:rsidRDefault="009B0329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pago.</w:t>
            </w:r>
          </w:p>
        </w:tc>
        <w:tc>
          <w:tcPr>
            <w:tcW w:w="1640" w:type="dxa"/>
          </w:tcPr>
          <w:p w:rsidR="009B0329" w:rsidRPr="00ED7991" w:rsidRDefault="009B0329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074" w:rsidRPr="00ED7991" w:rsidRDefault="009B0329" w:rsidP="00ED79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1D4074" w:rsidRPr="00ED7991" w:rsidRDefault="001D4074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B0329" w:rsidRPr="00ED7991" w:rsidRDefault="009B0329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10.- </w:t>
      </w:r>
      <w:r w:rsidRPr="00ED7991">
        <w:rPr>
          <w:rFonts w:ascii="Arial" w:hAnsi="Arial" w:cs="Arial"/>
          <w:sz w:val="20"/>
          <w:szCs w:val="20"/>
        </w:rPr>
        <w:t>Los ingresos por Participaciones que percibirá la Hacienda</w:t>
      </w:r>
      <w:r w:rsidR="00B834B9">
        <w:rPr>
          <w:rFonts w:ascii="Arial" w:hAnsi="Arial" w:cs="Arial"/>
          <w:sz w:val="20"/>
          <w:szCs w:val="20"/>
        </w:rPr>
        <w:t xml:space="preserve"> Municipal se integrará</w:t>
      </w:r>
      <w:r w:rsidRPr="00ED7991">
        <w:rPr>
          <w:rFonts w:ascii="Arial" w:hAnsi="Arial" w:cs="Arial"/>
          <w:sz w:val="20"/>
          <w:szCs w:val="20"/>
        </w:rPr>
        <w:t xml:space="preserve"> por los siguientes conceptos:</w:t>
      </w: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9B0329" w:rsidRPr="00ED7991" w:rsidTr="009B0329">
        <w:tc>
          <w:tcPr>
            <w:tcW w:w="7338" w:type="dxa"/>
          </w:tcPr>
          <w:p w:rsidR="009B0329" w:rsidRPr="00ED7991" w:rsidRDefault="009B0329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640" w:type="dxa"/>
          </w:tcPr>
          <w:p w:rsidR="009B0329" w:rsidRPr="00ED7991" w:rsidRDefault="00EA74B2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5DFA">
              <w:rPr>
                <w:rFonts w:ascii="Arial" w:hAnsi="Arial" w:cs="Arial"/>
                <w:b/>
                <w:sz w:val="20"/>
                <w:szCs w:val="20"/>
              </w:rPr>
              <w:t>1,308,070.00</w:t>
            </w:r>
          </w:p>
        </w:tc>
      </w:tr>
    </w:tbl>
    <w:p w:rsidR="009B0329" w:rsidRPr="00ED7991" w:rsidRDefault="009B0329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B0329" w:rsidRPr="00ED7991" w:rsidRDefault="00347353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11.- </w:t>
      </w:r>
      <w:r w:rsidRPr="00ED7991">
        <w:rPr>
          <w:rFonts w:ascii="Arial" w:hAnsi="Arial" w:cs="Arial"/>
          <w:sz w:val="20"/>
          <w:szCs w:val="20"/>
        </w:rPr>
        <w:t xml:space="preserve"> Las Aportaciones que recaudara la Haciend</w:t>
      </w:r>
      <w:r w:rsidR="000744E9">
        <w:rPr>
          <w:rFonts w:ascii="Arial" w:hAnsi="Arial" w:cs="Arial"/>
          <w:sz w:val="20"/>
          <w:szCs w:val="20"/>
        </w:rPr>
        <w:t>a Pública Municipal se integrará</w:t>
      </w:r>
      <w:r w:rsidRPr="00ED7991">
        <w:rPr>
          <w:rFonts w:ascii="Arial" w:hAnsi="Arial" w:cs="Arial"/>
          <w:sz w:val="20"/>
          <w:szCs w:val="20"/>
        </w:rPr>
        <w:t>n con los siguientes conceptos:</w:t>
      </w: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347353" w:rsidRPr="00ED7991" w:rsidTr="002601E5">
        <w:tc>
          <w:tcPr>
            <w:tcW w:w="7338" w:type="dxa"/>
          </w:tcPr>
          <w:p w:rsidR="00347353" w:rsidRPr="00ED7991" w:rsidRDefault="00347353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640" w:type="dxa"/>
          </w:tcPr>
          <w:p w:rsidR="00347353" w:rsidRPr="00ED7991" w:rsidRDefault="001B5DFA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6,601,922.00</w:t>
            </w:r>
          </w:p>
        </w:tc>
      </w:tr>
    </w:tbl>
    <w:p w:rsidR="00347353" w:rsidRPr="00ED7991" w:rsidRDefault="0034735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47353" w:rsidRPr="00ED7991" w:rsidRDefault="0034735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12.- </w:t>
      </w:r>
      <w:r w:rsidRPr="00ED7991">
        <w:rPr>
          <w:rFonts w:ascii="Arial" w:hAnsi="Arial" w:cs="Arial"/>
          <w:sz w:val="20"/>
          <w:szCs w:val="20"/>
        </w:rPr>
        <w:t xml:space="preserve"> Los ingresos extraordinarios que podrá percibir la Hacienda Pública Municipal serán los siguientes:</w:t>
      </w: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671ADA" w:rsidRPr="00ED7991" w:rsidTr="00671ADA">
        <w:tc>
          <w:tcPr>
            <w:tcW w:w="7338" w:type="dxa"/>
          </w:tcPr>
          <w:p w:rsidR="00671ADA" w:rsidRPr="00ED7991" w:rsidRDefault="00671ADA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Ingresos por venta de bienes y servicios</w:t>
            </w:r>
          </w:p>
        </w:tc>
        <w:tc>
          <w:tcPr>
            <w:tcW w:w="1640" w:type="dxa"/>
          </w:tcPr>
          <w:p w:rsidR="00671ADA" w:rsidRPr="00ED7991" w:rsidRDefault="00671ADA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671ADA">
        <w:tc>
          <w:tcPr>
            <w:tcW w:w="7338" w:type="dxa"/>
          </w:tcPr>
          <w:p w:rsidR="00671ADA" w:rsidRPr="00ED7991" w:rsidRDefault="00671ADA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640" w:type="dxa"/>
          </w:tcPr>
          <w:p w:rsidR="00671ADA" w:rsidRPr="00ED7991" w:rsidRDefault="00671ADA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671ADA">
        <w:tc>
          <w:tcPr>
            <w:tcW w:w="7338" w:type="dxa"/>
          </w:tcPr>
          <w:p w:rsidR="00671ADA" w:rsidRPr="00ED7991" w:rsidRDefault="00671ADA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lastRenderedPageBreak/>
              <w:t>Ingresos por ventas de bienes y servicios producidos en establecimientos del Gobierno Central</w:t>
            </w:r>
          </w:p>
        </w:tc>
        <w:tc>
          <w:tcPr>
            <w:tcW w:w="1640" w:type="dxa"/>
          </w:tcPr>
          <w:p w:rsidR="00671ADA" w:rsidRPr="00ED7991" w:rsidRDefault="00671ADA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347353" w:rsidRPr="00ED7991" w:rsidRDefault="0034735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640" w:type="dxa"/>
          </w:tcPr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Transferencias Internas y </w:t>
            </w:r>
            <w:r w:rsidR="000744E9">
              <w:rPr>
                <w:rFonts w:ascii="Arial" w:hAnsi="Arial" w:cs="Arial"/>
                <w:b/>
                <w:sz w:val="20"/>
                <w:szCs w:val="20"/>
              </w:rPr>
              <w:t>Asignaciones del Sector Público</w:t>
            </w:r>
          </w:p>
        </w:tc>
        <w:tc>
          <w:tcPr>
            <w:tcW w:w="1640" w:type="dxa"/>
          </w:tcPr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Las recibidas por concepto diversos a participaciones, aportaciones o aprovechamientos</w:t>
            </w:r>
          </w:p>
        </w:tc>
        <w:tc>
          <w:tcPr>
            <w:tcW w:w="1640" w:type="dxa"/>
          </w:tcPr>
          <w:p w:rsidR="00BF1F76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Transferencias del Sector Publico</w:t>
            </w:r>
          </w:p>
        </w:tc>
        <w:tc>
          <w:tcPr>
            <w:tcW w:w="1640" w:type="dxa"/>
          </w:tcPr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Subsidios y Subvenciones </w:t>
            </w:r>
          </w:p>
        </w:tc>
        <w:tc>
          <w:tcPr>
            <w:tcW w:w="1640" w:type="dxa"/>
          </w:tcPr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Ayudas sociales</w:t>
            </w:r>
          </w:p>
        </w:tc>
        <w:tc>
          <w:tcPr>
            <w:tcW w:w="1640" w:type="dxa"/>
          </w:tcPr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Transferencias de Fideicomisos, mandatos y análogos </w:t>
            </w:r>
          </w:p>
        </w:tc>
        <w:tc>
          <w:tcPr>
            <w:tcW w:w="1640" w:type="dxa"/>
          </w:tcPr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640" w:type="dxa"/>
          </w:tcPr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71ADA" w:rsidRPr="00ED7991" w:rsidTr="00BF1F76">
        <w:tc>
          <w:tcPr>
            <w:tcW w:w="7338" w:type="dxa"/>
          </w:tcPr>
          <w:p w:rsidR="00671ADA" w:rsidRPr="00ED7991" w:rsidRDefault="00BF1F76" w:rsidP="00ED7991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Con la Federación o el Estado: Hábitat, Tu Casa, 3x1 Migrantes, Rescate de Espacios Públicos, Subsemun entre otros. </w:t>
            </w:r>
          </w:p>
        </w:tc>
        <w:tc>
          <w:tcPr>
            <w:tcW w:w="1640" w:type="dxa"/>
          </w:tcPr>
          <w:p w:rsidR="00BF1F76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ADA" w:rsidRPr="00ED7991" w:rsidRDefault="00BF1F76" w:rsidP="00ED799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671ADA" w:rsidRPr="00ED7991" w:rsidRDefault="00671AD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640"/>
      </w:tblGrid>
      <w:tr w:rsidR="00472CA3" w:rsidRPr="00ED7991" w:rsidTr="00472CA3">
        <w:tc>
          <w:tcPr>
            <w:tcW w:w="7338" w:type="dxa"/>
          </w:tcPr>
          <w:p w:rsidR="00472CA3" w:rsidRPr="00ED7991" w:rsidRDefault="00472CA3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EL TOTAL DE INGRESOS QUE EL MUNICIPIO DE DZONCAUICH, YUCATÁN</w:t>
            </w:r>
            <w:r w:rsidR="009656C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D7991">
              <w:rPr>
                <w:rFonts w:ascii="Arial" w:hAnsi="Arial" w:cs="Arial"/>
                <w:b/>
                <w:sz w:val="20"/>
                <w:szCs w:val="20"/>
              </w:rPr>
              <w:t xml:space="preserve"> PERCIBIRÁ DURANTE EL EJERCICIO FISCAL 201</w:t>
            </w:r>
            <w:r w:rsidR="001B5DF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D7991">
              <w:rPr>
                <w:rFonts w:ascii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1640" w:type="dxa"/>
          </w:tcPr>
          <w:p w:rsidR="00472CA3" w:rsidRPr="00ED7991" w:rsidRDefault="00472CA3" w:rsidP="00ED79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CA3" w:rsidRPr="00ED7991" w:rsidRDefault="00956F4B" w:rsidP="009656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C64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13087">
              <w:rPr>
                <w:rFonts w:ascii="Arial" w:hAnsi="Arial" w:cs="Arial"/>
                <w:b/>
                <w:sz w:val="20"/>
                <w:szCs w:val="20"/>
              </w:rPr>
              <w:t>8,050,219.00</w:t>
            </w:r>
          </w:p>
        </w:tc>
      </w:tr>
    </w:tbl>
    <w:p w:rsidR="00472CA3" w:rsidRPr="00ED7991" w:rsidRDefault="00472CA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C636F" w:rsidRPr="00ED7991" w:rsidRDefault="003C636F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TITULO SEGUNDO</w:t>
      </w:r>
    </w:p>
    <w:p w:rsidR="003C636F" w:rsidRPr="00ED7991" w:rsidRDefault="003C636F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IMPUESTOS</w:t>
      </w:r>
    </w:p>
    <w:p w:rsidR="003C636F" w:rsidRPr="00ED7991" w:rsidRDefault="003C636F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C636F" w:rsidRPr="00ED7991" w:rsidRDefault="003C636F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</w:t>
      </w:r>
    </w:p>
    <w:p w:rsidR="003C636F" w:rsidRPr="00ED7991" w:rsidRDefault="003C636F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Impuesto Predial</w:t>
      </w:r>
    </w:p>
    <w:p w:rsidR="003C636F" w:rsidRPr="00ED7991" w:rsidRDefault="003C636F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C636F" w:rsidRDefault="003C636F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13.- </w:t>
      </w:r>
      <w:r w:rsidRPr="00ED7991">
        <w:rPr>
          <w:rFonts w:ascii="Arial" w:hAnsi="Arial" w:cs="Arial"/>
          <w:sz w:val="20"/>
          <w:szCs w:val="20"/>
        </w:rPr>
        <w:t xml:space="preserve">Son impuestos, las contribuciones establecidas en ley que deben pagar las personas físicas y morales que se encuentran en la situación jurídica o de hecho prevista por la misma y que sean distintas de las señaladas en los </w:t>
      </w:r>
      <w:r w:rsidR="003D11AF">
        <w:rPr>
          <w:rFonts w:ascii="Arial" w:hAnsi="Arial" w:cs="Arial"/>
          <w:sz w:val="20"/>
          <w:szCs w:val="20"/>
        </w:rPr>
        <w:t>t</w:t>
      </w:r>
      <w:r w:rsidRPr="00ED7991">
        <w:rPr>
          <w:rFonts w:ascii="Arial" w:hAnsi="Arial" w:cs="Arial"/>
          <w:sz w:val="20"/>
          <w:szCs w:val="20"/>
        </w:rPr>
        <w:t>ítulos tercero y cuarto de esta ley.</w:t>
      </w:r>
    </w:p>
    <w:p w:rsidR="00ED7991" w:rsidRPr="00ED7991" w:rsidRDefault="00ED7991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636F" w:rsidRPr="00ED7991" w:rsidRDefault="003D11AF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impuesto predial se causará</w:t>
      </w:r>
      <w:r w:rsidR="003C636F" w:rsidRPr="00ED7991">
        <w:rPr>
          <w:rFonts w:ascii="Arial" w:hAnsi="Arial" w:cs="Arial"/>
          <w:sz w:val="20"/>
          <w:szCs w:val="20"/>
        </w:rPr>
        <w:t xml:space="preserve"> aplicando el factor de 0.001 al importe del Valor Catastral que se determine.</w:t>
      </w:r>
    </w:p>
    <w:p w:rsidR="003C636F" w:rsidRDefault="003C636F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lastRenderedPageBreak/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ED7991" w:rsidRPr="00ED7991" w:rsidRDefault="00ED7991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636F" w:rsidRDefault="003D11AF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efectos de esta l</w:t>
      </w:r>
      <w:r w:rsidR="003C636F" w:rsidRPr="00ED7991">
        <w:rPr>
          <w:rFonts w:ascii="Arial" w:hAnsi="Arial" w:cs="Arial"/>
          <w:sz w:val="20"/>
          <w:szCs w:val="20"/>
        </w:rPr>
        <w:t>ey el valor catastr</w:t>
      </w:r>
      <w:r>
        <w:rPr>
          <w:rFonts w:ascii="Arial" w:hAnsi="Arial" w:cs="Arial"/>
          <w:sz w:val="20"/>
          <w:szCs w:val="20"/>
        </w:rPr>
        <w:t>al de los predios se determinará</w:t>
      </w:r>
      <w:r w:rsidR="003C636F" w:rsidRPr="00ED7991">
        <w:rPr>
          <w:rFonts w:ascii="Arial" w:hAnsi="Arial" w:cs="Arial"/>
          <w:sz w:val="20"/>
          <w:szCs w:val="20"/>
        </w:rPr>
        <w:t xml:space="preserve"> como sigue:</w:t>
      </w:r>
    </w:p>
    <w:p w:rsidR="00ED7991" w:rsidRPr="00ED7991" w:rsidRDefault="00ED7991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1559"/>
        <w:gridCol w:w="1559"/>
        <w:gridCol w:w="1499"/>
      </w:tblGrid>
      <w:tr w:rsidR="003C636F" w:rsidRPr="00ED7991" w:rsidTr="00F805C3">
        <w:tc>
          <w:tcPr>
            <w:tcW w:w="4361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3118" w:type="dxa"/>
            <w:gridSpan w:val="2"/>
          </w:tcPr>
          <w:p w:rsidR="003C636F" w:rsidRPr="00ED7991" w:rsidRDefault="00F805C3" w:rsidP="00ED7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TRAMO ENTRE CALLE Y CALLE</w:t>
            </w:r>
          </w:p>
        </w:tc>
        <w:tc>
          <w:tcPr>
            <w:tcW w:w="1499" w:type="dxa"/>
          </w:tcPr>
          <w:p w:rsidR="003C636F" w:rsidRPr="00ED7991" w:rsidRDefault="00F805C3" w:rsidP="00ED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9A5C49" w:rsidRPr="00ED7991" w:rsidTr="002601E5">
        <w:tc>
          <w:tcPr>
            <w:tcW w:w="8978" w:type="dxa"/>
            <w:gridSpan w:val="4"/>
          </w:tcPr>
          <w:p w:rsidR="009A5C49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SECCION 1</w:t>
            </w:r>
          </w:p>
        </w:tc>
      </w:tr>
      <w:tr w:rsidR="00956F4B" w:rsidRPr="00ED7991" w:rsidTr="00956F4B">
        <w:tc>
          <w:tcPr>
            <w:tcW w:w="4361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17 A LA CALLE 21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361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361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12 A LA CALLE 20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$14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361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13 A LA CALLE 15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$14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361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17 A LA CALLE 21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$14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361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12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$14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361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RESTO DE LA</w:t>
            </w:r>
            <w:r w:rsidR="003D11AF">
              <w:rPr>
                <w:rFonts w:ascii="Arial" w:hAnsi="Arial" w:cs="Arial"/>
                <w:sz w:val="20"/>
                <w:szCs w:val="20"/>
              </w:rPr>
              <w:t xml:space="preserve"> SECCIÓ</w:t>
            </w:r>
            <w:r w:rsidRPr="00ED7991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6F4B" w:rsidRPr="00ED7991" w:rsidRDefault="00956F4B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bottom"/>
          </w:tcPr>
          <w:p w:rsidR="00956F4B" w:rsidRPr="00ED7991" w:rsidRDefault="00956F4B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$8.00</w:t>
            </w:r>
          </w:p>
        </w:tc>
      </w:tr>
      <w:tr w:rsidR="008D161A" w:rsidRPr="00ED7991" w:rsidTr="002601E5">
        <w:tc>
          <w:tcPr>
            <w:tcW w:w="8978" w:type="dxa"/>
            <w:gridSpan w:val="4"/>
          </w:tcPr>
          <w:p w:rsidR="008D161A" w:rsidRPr="00ED7991" w:rsidRDefault="008D161A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SECCION 2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8D161A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$22</w:t>
            </w:r>
            <w:r w:rsidR="008D161A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8D161A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$22</w:t>
            </w:r>
            <w:r w:rsidR="008D161A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8D161A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12 A LA CALLE 12-A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8D161A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8D161A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8D161A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8D161A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C636F" w:rsidRPr="00ED7991" w:rsidRDefault="008D161A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8D161A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8D161A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RESTO DE </w:t>
            </w:r>
            <w:r w:rsidR="003D11AF">
              <w:rPr>
                <w:rFonts w:ascii="Arial" w:hAnsi="Arial" w:cs="Arial"/>
                <w:sz w:val="20"/>
                <w:szCs w:val="20"/>
              </w:rPr>
              <w:t>LA SECCIÓ</w:t>
            </w:r>
            <w:r w:rsidRPr="00ED799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C636F" w:rsidRPr="00ED7991" w:rsidRDefault="008D161A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 8.00</w:t>
            </w:r>
          </w:p>
        </w:tc>
      </w:tr>
      <w:tr w:rsidR="00D933EE" w:rsidRPr="00ED7991" w:rsidTr="002601E5">
        <w:tc>
          <w:tcPr>
            <w:tcW w:w="8978" w:type="dxa"/>
            <w:gridSpan w:val="4"/>
          </w:tcPr>
          <w:p w:rsidR="00D933EE" w:rsidRPr="00ED7991" w:rsidRDefault="00D933EE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SECCION 3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D933EE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$22</w:t>
            </w:r>
            <w:r w:rsidR="00D933EE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D933EE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20 A LA CALLE 26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$22</w:t>
            </w:r>
            <w:r w:rsidR="00D933EE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D933EE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20 A LA CALLE 28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D933EE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D933EE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21 A LA CALLE 27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D933EE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D933EE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28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C636F" w:rsidRPr="00ED7991" w:rsidRDefault="00D933EE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D933EE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3D11AF" w:rsidP="00ED7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LA SECCIÓ</w:t>
            </w:r>
            <w:r w:rsidR="00D933EE" w:rsidRPr="00ED799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C636F" w:rsidRPr="00ED7991" w:rsidRDefault="00D933E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 8.00</w:t>
            </w:r>
          </w:p>
        </w:tc>
      </w:tr>
      <w:tr w:rsidR="009A5C49" w:rsidRPr="00ED7991" w:rsidTr="002601E5">
        <w:tc>
          <w:tcPr>
            <w:tcW w:w="8978" w:type="dxa"/>
            <w:gridSpan w:val="4"/>
          </w:tcPr>
          <w:p w:rsidR="009A5C49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SECCION 4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20 A LA CALLE 24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$22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15 A LA CALLE 21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$22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19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$22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26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$22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13 A LA CALLE 21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13 A LA CALLE 19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13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20 A LA CALLE 28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26 A LA CALLE 28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C636F" w:rsidRPr="00ED7991" w:rsidRDefault="009A5C49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9A5C49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DE LA CALLE 28</w:t>
            </w:r>
          </w:p>
        </w:tc>
        <w:tc>
          <w:tcPr>
            <w:tcW w:w="1559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C636F" w:rsidRPr="00ED7991" w:rsidRDefault="007A557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$14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636F" w:rsidRPr="00ED7991" w:rsidTr="00F805C3">
        <w:tc>
          <w:tcPr>
            <w:tcW w:w="4361" w:type="dxa"/>
          </w:tcPr>
          <w:p w:rsidR="003C636F" w:rsidRPr="00ED7991" w:rsidRDefault="003D11AF" w:rsidP="00ED7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LA SECCIÓ</w:t>
            </w:r>
            <w:r w:rsidR="009A5C49" w:rsidRPr="00ED799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36F" w:rsidRPr="00ED7991" w:rsidRDefault="003C636F" w:rsidP="00ED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C636F" w:rsidRPr="00ED7991" w:rsidRDefault="009A5C4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 8.00</w:t>
            </w:r>
          </w:p>
        </w:tc>
      </w:tr>
    </w:tbl>
    <w:p w:rsidR="003C636F" w:rsidRDefault="003C636F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D7991" w:rsidRPr="00ED7991" w:rsidRDefault="00ED7991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629"/>
        <w:gridCol w:w="2349"/>
      </w:tblGrid>
      <w:tr w:rsidR="009A5C49" w:rsidRPr="00ED7991" w:rsidTr="009A5C49">
        <w:tc>
          <w:tcPr>
            <w:tcW w:w="6629" w:type="dxa"/>
          </w:tcPr>
          <w:p w:rsidR="009A5C49" w:rsidRPr="00ED7991" w:rsidRDefault="003D11AF" w:rsidP="00ED7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COMISARÍ</w:t>
            </w:r>
            <w:r w:rsidR="001376F7" w:rsidRPr="00ED7991">
              <w:rPr>
                <w:rFonts w:ascii="Arial" w:hAnsi="Arial" w:cs="Arial"/>
                <w:sz w:val="20"/>
                <w:szCs w:val="20"/>
              </w:rPr>
              <w:t>AS DE CHACMAY</w:t>
            </w:r>
          </w:p>
        </w:tc>
        <w:tc>
          <w:tcPr>
            <w:tcW w:w="2349" w:type="dxa"/>
          </w:tcPr>
          <w:p w:rsidR="009A5C49" w:rsidRPr="00ED7991" w:rsidRDefault="009E23B5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   7.00</w:t>
            </w:r>
          </w:p>
        </w:tc>
      </w:tr>
      <w:tr w:rsidR="009A5C49" w:rsidRPr="00ED7991" w:rsidTr="009A5C49">
        <w:tc>
          <w:tcPr>
            <w:tcW w:w="6629" w:type="dxa"/>
          </w:tcPr>
          <w:p w:rsidR="009A5C49" w:rsidRPr="00ED7991" w:rsidRDefault="003D11AF" w:rsidP="00ED7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</w:t>
            </w:r>
            <w:r w:rsidR="001376F7" w:rsidRPr="00ED7991">
              <w:rPr>
                <w:rFonts w:ascii="Arial" w:hAnsi="Arial" w:cs="Arial"/>
                <w:sz w:val="20"/>
                <w:szCs w:val="20"/>
              </w:rPr>
              <w:t>STICOS</w:t>
            </w:r>
          </w:p>
        </w:tc>
        <w:tc>
          <w:tcPr>
            <w:tcW w:w="2349" w:type="dxa"/>
          </w:tcPr>
          <w:p w:rsidR="009A5C49" w:rsidRPr="00ED7991" w:rsidRDefault="009E23B5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POR HECTAREA</w:t>
            </w:r>
          </w:p>
        </w:tc>
      </w:tr>
      <w:tr w:rsidR="00956F4B" w:rsidRPr="00ED7991" w:rsidTr="00956F4B">
        <w:tc>
          <w:tcPr>
            <w:tcW w:w="6629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34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$258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6629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234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$519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6629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349" w:type="dxa"/>
            <w:vAlign w:val="bottom"/>
          </w:tcPr>
          <w:p w:rsidR="00956F4B" w:rsidRPr="00ED7991" w:rsidRDefault="007A557E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$777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3C636F" w:rsidRPr="00ED7991" w:rsidRDefault="003C636F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644"/>
        <w:gridCol w:w="1418"/>
        <w:gridCol w:w="1417"/>
        <w:gridCol w:w="1499"/>
      </w:tblGrid>
      <w:tr w:rsidR="009E23B5" w:rsidRPr="00ED7991" w:rsidTr="009E23B5">
        <w:tc>
          <w:tcPr>
            <w:tcW w:w="4644" w:type="dxa"/>
          </w:tcPr>
          <w:p w:rsidR="009E23B5" w:rsidRPr="00ED7991" w:rsidRDefault="009E23B5" w:rsidP="00ED7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VALORES UNITARIOS DE CONSTRUCCION</w:t>
            </w:r>
          </w:p>
        </w:tc>
        <w:tc>
          <w:tcPr>
            <w:tcW w:w="1418" w:type="dxa"/>
          </w:tcPr>
          <w:p w:rsidR="009E23B5" w:rsidRPr="00ED7991" w:rsidRDefault="009E23B5" w:rsidP="00ED7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AREA CENTRO $M2</w:t>
            </w:r>
          </w:p>
        </w:tc>
        <w:tc>
          <w:tcPr>
            <w:tcW w:w="1417" w:type="dxa"/>
          </w:tcPr>
          <w:p w:rsidR="009E23B5" w:rsidRPr="00ED7991" w:rsidRDefault="009E23B5" w:rsidP="00ED7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AREA MEDIA</w:t>
            </w:r>
          </w:p>
          <w:p w:rsidR="009E23B5" w:rsidRPr="00ED7991" w:rsidRDefault="009E23B5" w:rsidP="00ED7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  <w:tc>
          <w:tcPr>
            <w:tcW w:w="1499" w:type="dxa"/>
          </w:tcPr>
          <w:p w:rsidR="009E23B5" w:rsidRPr="00ED7991" w:rsidRDefault="009E23B5" w:rsidP="00ED7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991">
              <w:rPr>
                <w:rFonts w:ascii="Arial" w:hAnsi="Arial" w:cs="Arial"/>
                <w:b/>
                <w:sz w:val="20"/>
                <w:szCs w:val="20"/>
              </w:rPr>
              <w:t>PERIFERIA $M2</w:t>
            </w:r>
          </w:p>
        </w:tc>
      </w:tr>
      <w:tr w:rsidR="00956F4B" w:rsidRPr="00ED7991" w:rsidTr="00956F4B">
        <w:tc>
          <w:tcPr>
            <w:tcW w:w="4644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418" w:type="dxa"/>
            <w:vAlign w:val="bottom"/>
          </w:tcPr>
          <w:p w:rsidR="00956F4B" w:rsidRPr="00ED7991" w:rsidRDefault="00956F4B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$1,</w:t>
            </w:r>
            <w:r w:rsidR="00285DF6" w:rsidRPr="00ED7991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bottom"/>
          </w:tcPr>
          <w:p w:rsidR="00956F4B" w:rsidRPr="00ED7991" w:rsidRDefault="00956F4B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285DF6" w:rsidRPr="00ED7991">
              <w:rPr>
                <w:rFonts w:ascii="Arial" w:hAnsi="Arial" w:cs="Arial"/>
                <w:color w:val="000000"/>
                <w:sz w:val="20"/>
                <w:szCs w:val="20"/>
              </w:rPr>
              <w:t>1,036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99" w:type="dxa"/>
            <w:vAlign w:val="bottom"/>
          </w:tcPr>
          <w:p w:rsidR="00956F4B" w:rsidRPr="00ED7991" w:rsidRDefault="00285DF6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$777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644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418" w:type="dxa"/>
            <w:vAlign w:val="bottom"/>
          </w:tcPr>
          <w:p w:rsidR="00956F4B" w:rsidRPr="00ED7991" w:rsidRDefault="00285DF6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$648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bottom"/>
          </w:tcPr>
          <w:p w:rsidR="00956F4B" w:rsidRPr="00ED7991" w:rsidRDefault="00285DF6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$519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99" w:type="dxa"/>
            <w:vAlign w:val="bottom"/>
          </w:tcPr>
          <w:p w:rsidR="00956F4B" w:rsidRPr="00ED7991" w:rsidRDefault="00285DF6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$455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644" w:type="dxa"/>
          </w:tcPr>
          <w:p w:rsidR="00956F4B" w:rsidRPr="00ED7991" w:rsidRDefault="00956F4B" w:rsidP="00ED7991">
            <w:p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ZIC, ASBESTO O TEJA</w:t>
            </w:r>
          </w:p>
        </w:tc>
        <w:tc>
          <w:tcPr>
            <w:tcW w:w="1418" w:type="dxa"/>
            <w:vAlign w:val="bottom"/>
          </w:tcPr>
          <w:p w:rsidR="00956F4B" w:rsidRPr="00ED7991" w:rsidRDefault="00285DF6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$390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bottom"/>
          </w:tcPr>
          <w:p w:rsidR="00956F4B" w:rsidRPr="00ED7991" w:rsidRDefault="00285DF6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$311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99" w:type="dxa"/>
            <w:vAlign w:val="bottom"/>
          </w:tcPr>
          <w:p w:rsidR="00956F4B" w:rsidRPr="00ED7991" w:rsidRDefault="00F35A88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$2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56F4B" w:rsidRPr="00ED7991" w:rsidTr="00956F4B">
        <w:tc>
          <w:tcPr>
            <w:tcW w:w="4644" w:type="dxa"/>
          </w:tcPr>
          <w:p w:rsidR="00956F4B" w:rsidRPr="00ED7991" w:rsidRDefault="005E0B3F" w:rsidP="00ED7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</w:t>
            </w:r>
            <w:r w:rsidR="00956F4B" w:rsidRPr="00ED7991">
              <w:rPr>
                <w:rFonts w:ascii="Arial" w:hAnsi="Arial" w:cs="Arial"/>
                <w:sz w:val="20"/>
                <w:szCs w:val="20"/>
              </w:rPr>
              <w:t>N Y PAJA</w:t>
            </w:r>
          </w:p>
        </w:tc>
        <w:tc>
          <w:tcPr>
            <w:tcW w:w="1418" w:type="dxa"/>
            <w:vAlign w:val="bottom"/>
          </w:tcPr>
          <w:p w:rsidR="00956F4B" w:rsidRPr="00ED7991" w:rsidRDefault="00285DF6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$195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bottom"/>
          </w:tcPr>
          <w:p w:rsidR="00956F4B" w:rsidRPr="00ED7991" w:rsidRDefault="00285DF6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$129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99" w:type="dxa"/>
            <w:vAlign w:val="bottom"/>
          </w:tcPr>
          <w:p w:rsidR="00956F4B" w:rsidRPr="00ED7991" w:rsidRDefault="00F35A88" w:rsidP="00ED7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991">
              <w:rPr>
                <w:rFonts w:ascii="Arial" w:hAnsi="Arial" w:cs="Arial"/>
                <w:color w:val="000000"/>
                <w:sz w:val="20"/>
                <w:szCs w:val="20"/>
              </w:rPr>
              <w:t>$79</w:t>
            </w:r>
            <w:r w:rsidR="00956F4B" w:rsidRPr="00ED799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9E23B5" w:rsidRPr="00ED7991" w:rsidRDefault="009E23B5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A22EB" w:rsidRPr="00ED7991" w:rsidRDefault="002D24C9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7A22EB" w:rsidRPr="00ED7991">
        <w:rPr>
          <w:rFonts w:ascii="Arial" w:hAnsi="Arial" w:cs="Arial"/>
          <w:b/>
          <w:sz w:val="20"/>
          <w:szCs w:val="20"/>
        </w:rPr>
        <w:t xml:space="preserve"> 14.- </w:t>
      </w:r>
      <w:r w:rsidR="007A22EB" w:rsidRPr="00ED7991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>a efectos de lo dispuesto a la Ley de Hacienda  Municipal del Estado de</w:t>
      </w:r>
      <w:r w:rsidR="007A22EB" w:rsidRPr="00ED7991">
        <w:rPr>
          <w:rFonts w:ascii="Arial" w:hAnsi="Arial" w:cs="Arial"/>
          <w:sz w:val="20"/>
          <w:szCs w:val="20"/>
        </w:rPr>
        <w:t xml:space="preserve"> Yucatán, cuando se pague el impuesto durante el primer bimestre del año, el contribuyente gozar</w:t>
      </w:r>
      <w:r w:rsidR="005E0B3F">
        <w:rPr>
          <w:rFonts w:ascii="Arial" w:hAnsi="Arial" w:cs="Arial"/>
          <w:sz w:val="20"/>
          <w:szCs w:val="20"/>
        </w:rPr>
        <w:t>á</w:t>
      </w:r>
      <w:r w:rsidR="007A22EB" w:rsidRPr="00ED7991">
        <w:rPr>
          <w:rFonts w:ascii="Arial" w:hAnsi="Arial" w:cs="Arial"/>
          <w:sz w:val="20"/>
          <w:szCs w:val="20"/>
        </w:rPr>
        <w:t xml:space="preserve"> de un descuento del 10% anual.</w:t>
      </w:r>
    </w:p>
    <w:p w:rsidR="002601E5" w:rsidRPr="00ED7991" w:rsidRDefault="002601E5" w:rsidP="00ED79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01E5" w:rsidRPr="00ED7991" w:rsidRDefault="002601E5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II</w:t>
      </w:r>
    </w:p>
    <w:p w:rsidR="002601E5" w:rsidRPr="00ED7991" w:rsidRDefault="002601E5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2601E5" w:rsidRPr="00ED7991" w:rsidRDefault="002601E5" w:rsidP="00ED79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01E5" w:rsidRPr="00ED7991" w:rsidRDefault="002601E5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15.- </w:t>
      </w:r>
      <w:r w:rsidRPr="00ED7991">
        <w:rPr>
          <w:rFonts w:ascii="Arial" w:hAnsi="Arial" w:cs="Arial"/>
          <w:sz w:val="20"/>
          <w:szCs w:val="20"/>
        </w:rPr>
        <w:t>El impuesto a que se ref</w:t>
      </w:r>
      <w:r w:rsidR="001F265E">
        <w:rPr>
          <w:rFonts w:ascii="Arial" w:hAnsi="Arial" w:cs="Arial"/>
          <w:sz w:val="20"/>
          <w:szCs w:val="20"/>
        </w:rPr>
        <w:t>iere este capítulo, se calculará</w:t>
      </w:r>
      <w:r w:rsidRPr="00ED7991">
        <w:rPr>
          <w:rFonts w:ascii="Arial" w:hAnsi="Arial" w:cs="Arial"/>
          <w:sz w:val="20"/>
          <w:szCs w:val="20"/>
        </w:rPr>
        <w:t xml:space="preserve"> aplicando la tasa del 2% a la base gravable señalada en la </w:t>
      </w:r>
      <w:r w:rsidR="002D24C9" w:rsidRPr="002D24C9">
        <w:rPr>
          <w:rFonts w:ascii="Arial" w:hAnsi="Arial" w:cs="Arial"/>
          <w:sz w:val="20"/>
          <w:szCs w:val="20"/>
        </w:rPr>
        <w:t>Ley de Hacienda  Municipal del Estado de Yucatán</w:t>
      </w:r>
      <w:r w:rsidRPr="00ED7991">
        <w:rPr>
          <w:rFonts w:ascii="Arial" w:hAnsi="Arial" w:cs="Arial"/>
          <w:sz w:val="20"/>
          <w:szCs w:val="20"/>
        </w:rPr>
        <w:t xml:space="preserve">. </w:t>
      </w:r>
    </w:p>
    <w:p w:rsidR="002601E5" w:rsidRPr="00ED7991" w:rsidRDefault="002601E5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1E5" w:rsidRPr="00ED7991" w:rsidRDefault="002601E5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III</w:t>
      </w:r>
    </w:p>
    <w:p w:rsidR="002601E5" w:rsidRPr="00ED7991" w:rsidRDefault="002601E5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Impuesto sobre Espectáculos y</w:t>
      </w:r>
      <w:r w:rsidR="001F265E">
        <w:rPr>
          <w:rFonts w:ascii="Arial" w:hAnsi="Arial" w:cs="Arial"/>
          <w:b/>
          <w:sz w:val="20"/>
          <w:szCs w:val="20"/>
        </w:rPr>
        <w:t xml:space="preserve"> Diversiones Pú</w:t>
      </w:r>
      <w:r w:rsidRPr="00ED7991">
        <w:rPr>
          <w:rFonts w:ascii="Arial" w:hAnsi="Arial" w:cs="Arial"/>
          <w:b/>
          <w:sz w:val="20"/>
          <w:szCs w:val="20"/>
        </w:rPr>
        <w:t>blicas</w:t>
      </w:r>
    </w:p>
    <w:p w:rsidR="002601E5" w:rsidRPr="00ED7991" w:rsidRDefault="002601E5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25B" w:rsidRDefault="00D658B2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57725B" w:rsidRPr="00ED7991">
        <w:rPr>
          <w:rFonts w:ascii="Arial" w:hAnsi="Arial" w:cs="Arial"/>
          <w:b/>
          <w:sz w:val="20"/>
          <w:szCs w:val="20"/>
        </w:rPr>
        <w:t xml:space="preserve"> 16.- </w:t>
      </w:r>
      <w:r w:rsidRPr="00ED7991">
        <w:rPr>
          <w:rFonts w:ascii="Arial" w:hAnsi="Arial" w:cs="Arial"/>
          <w:sz w:val="20"/>
          <w:szCs w:val="20"/>
        </w:rPr>
        <w:t>La cuota del impuesto sobre diversiones y espectáculos públicos se calcular</w:t>
      </w:r>
      <w:r w:rsidR="001F265E">
        <w:rPr>
          <w:rFonts w:ascii="Arial" w:hAnsi="Arial" w:cs="Arial"/>
          <w:sz w:val="20"/>
          <w:szCs w:val="20"/>
        </w:rPr>
        <w:t>á</w:t>
      </w:r>
      <w:r w:rsidRPr="00ED7991">
        <w:rPr>
          <w:rFonts w:ascii="Arial" w:hAnsi="Arial" w:cs="Arial"/>
          <w:sz w:val="20"/>
          <w:szCs w:val="20"/>
        </w:rPr>
        <w:t xml:space="preserve"> sobre el monto total de los ingresos percibidos.</w:t>
      </w:r>
    </w:p>
    <w:p w:rsidR="00ED7991" w:rsidRPr="00ED7991" w:rsidRDefault="00ED7991" w:rsidP="00ED79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B2" w:rsidRDefault="00D658B2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El impuesto se determinar</w:t>
      </w:r>
      <w:r w:rsidR="001F265E">
        <w:rPr>
          <w:rFonts w:ascii="Arial" w:hAnsi="Arial" w:cs="Arial"/>
          <w:sz w:val="20"/>
          <w:szCs w:val="20"/>
        </w:rPr>
        <w:t>á</w:t>
      </w:r>
      <w:r w:rsidRPr="00ED7991">
        <w:rPr>
          <w:rFonts w:ascii="Arial" w:hAnsi="Arial" w:cs="Arial"/>
          <w:sz w:val="20"/>
          <w:szCs w:val="20"/>
        </w:rPr>
        <w:t xml:space="preserve"> aplicando a la base antes referida, la tasa que para cada evento se establece a continuación:</w:t>
      </w:r>
    </w:p>
    <w:p w:rsidR="00ED7991" w:rsidRPr="00ED7991" w:rsidRDefault="00ED7991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85"/>
        <w:gridCol w:w="1149"/>
      </w:tblGrid>
      <w:tr w:rsidR="00D658B2" w:rsidRPr="00ED7991" w:rsidTr="00D658B2">
        <w:tc>
          <w:tcPr>
            <w:tcW w:w="7185" w:type="dxa"/>
          </w:tcPr>
          <w:p w:rsidR="00D658B2" w:rsidRPr="00ED7991" w:rsidRDefault="00D658B2" w:rsidP="00ED799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Funciones de circo………………………………………………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D658B2" w:rsidRPr="00ED7991" w:rsidTr="00D658B2">
        <w:tc>
          <w:tcPr>
            <w:tcW w:w="7185" w:type="dxa"/>
          </w:tcPr>
          <w:p w:rsidR="00D658B2" w:rsidRPr="00ED7991" w:rsidRDefault="00D658B2" w:rsidP="00ED799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Conciertos…………………………………………………….......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658B2" w:rsidRPr="00ED7991" w:rsidTr="00D658B2">
        <w:tc>
          <w:tcPr>
            <w:tcW w:w="7185" w:type="dxa"/>
          </w:tcPr>
          <w:p w:rsidR="00D658B2" w:rsidRPr="00ED7991" w:rsidRDefault="00D658B2" w:rsidP="00F74A5D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F</w:t>
            </w:r>
            <w:r w:rsidR="00F74A5D">
              <w:rPr>
                <w:rFonts w:ascii="Arial" w:hAnsi="Arial" w:cs="Arial"/>
                <w:sz w:val="20"/>
                <w:szCs w:val="20"/>
              </w:rPr>
              <w:t>ú</w:t>
            </w:r>
            <w:r w:rsidRPr="00ED7991">
              <w:rPr>
                <w:rFonts w:ascii="Arial" w:hAnsi="Arial" w:cs="Arial"/>
                <w:sz w:val="20"/>
                <w:szCs w:val="20"/>
              </w:rPr>
              <w:t>tbol y Basquetbol……………………………………………...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658B2" w:rsidRPr="00ED7991" w:rsidTr="00D658B2">
        <w:tc>
          <w:tcPr>
            <w:tcW w:w="7185" w:type="dxa"/>
          </w:tcPr>
          <w:p w:rsidR="00D658B2" w:rsidRPr="00ED7991" w:rsidRDefault="00D658B2" w:rsidP="00ED799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Funciones de lucha libre………………………………………...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658B2" w:rsidRPr="00ED7991" w:rsidTr="00D658B2">
        <w:tc>
          <w:tcPr>
            <w:tcW w:w="7185" w:type="dxa"/>
          </w:tcPr>
          <w:p w:rsidR="00D658B2" w:rsidRPr="00ED7991" w:rsidRDefault="00D658B2" w:rsidP="00ED799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Espectáculos taurinos…………………………………………...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658B2" w:rsidRPr="00ED7991" w:rsidTr="00D658B2">
        <w:tc>
          <w:tcPr>
            <w:tcW w:w="7185" w:type="dxa"/>
          </w:tcPr>
          <w:p w:rsidR="00D658B2" w:rsidRPr="00ED7991" w:rsidRDefault="00D658B2" w:rsidP="00ED799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lastRenderedPageBreak/>
              <w:t>Box…………………………………………………………………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658B2" w:rsidRPr="00ED7991" w:rsidTr="00D658B2">
        <w:tc>
          <w:tcPr>
            <w:tcW w:w="7185" w:type="dxa"/>
          </w:tcPr>
          <w:p w:rsidR="00D658B2" w:rsidRPr="00ED7991" w:rsidRDefault="00D658B2" w:rsidP="00ED799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Béisbol…………………………………………………………….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658B2" w:rsidRPr="00ED7991" w:rsidTr="00D658B2">
        <w:tc>
          <w:tcPr>
            <w:tcW w:w="7185" w:type="dxa"/>
          </w:tcPr>
          <w:p w:rsidR="00D658B2" w:rsidRPr="00ED7991" w:rsidRDefault="00D658B2" w:rsidP="00ED799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Bailes populares………………………………………………….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658B2" w:rsidRPr="00ED7991" w:rsidTr="00D658B2">
        <w:tc>
          <w:tcPr>
            <w:tcW w:w="7185" w:type="dxa"/>
          </w:tcPr>
          <w:p w:rsidR="00D658B2" w:rsidRPr="00ED7991" w:rsidRDefault="00D658B2" w:rsidP="00ED799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Otros permitidos por la ley de la materia………………………</w:t>
            </w:r>
          </w:p>
        </w:tc>
        <w:tc>
          <w:tcPr>
            <w:tcW w:w="1149" w:type="dxa"/>
          </w:tcPr>
          <w:p w:rsidR="00D658B2" w:rsidRPr="00ED7991" w:rsidRDefault="00D658B2" w:rsidP="00ED799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D658B2" w:rsidRPr="00ED7991" w:rsidRDefault="00D658B2" w:rsidP="00ED7991">
      <w:pPr>
        <w:pStyle w:val="Prrafodelista"/>
        <w:spacing w:after="0" w:line="360" w:lineRule="auto"/>
        <w:rPr>
          <w:rFonts w:ascii="Arial" w:hAnsi="Arial" w:cs="Arial"/>
          <w:sz w:val="20"/>
          <w:szCs w:val="20"/>
        </w:rPr>
      </w:pPr>
    </w:p>
    <w:p w:rsidR="00D658B2" w:rsidRPr="00ED7991" w:rsidRDefault="00F74A5D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</w:t>
      </w:r>
      <w:r w:rsidR="004E5908" w:rsidRPr="00ED7991">
        <w:rPr>
          <w:rFonts w:ascii="Arial" w:hAnsi="Arial" w:cs="Arial"/>
          <w:b/>
          <w:sz w:val="20"/>
          <w:szCs w:val="20"/>
        </w:rPr>
        <w:t>TULO TERCERO</w:t>
      </w:r>
    </w:p>
    <w:p w:rsidR="004E5908" w:rsidRPr="00ED7991" w:rsidRDefault="004E5908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DERECHOS</w:t>
      </w:r>
    </w:p>
    <w:p w:rsidR="004E5908" w:rsidRPr="00ED7991" w:rsidRDefault="004E5908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E5908" w:rsidRPr="00ED7991" w:rsidRDefault="004E5908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</w:t>
      </w:r>
    </w:p>
    <w:p w:rsidR="004E5908" w:rsidRPr="00ED7991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Licencias y</w:t>
      </w:r>
      <w:r w:rsidR="004E5908" w:rsidRPr="00ED7991">
        <w:rPr>
          <w:rFonts w:ascii="Arial" w:hAnsi="Arial" w:cs="Arial"/>
          <w:b/>
          <w:sz w:val="20"/>
          <w:szCs w:val="20"/>
        </w:rPr>
        <w:t xml:space="preserve"> Permisos</w:t>
      </w:r>
    </w:p>
    <w:p w:rsidR="004E5908" w:rsidRPr="00ED7991" w:rsidRDefault="004E5908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808B5" w:rsidRDefault="001E4203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4E5908" w:rsidRPr="00ED7991">
        <w:rPr>
          <w:rFonts w:ascii="Arial" w:hAnsi="Arial" w:cs="Arial"/>
          <w:b/>
          <w:sz w:val="20"/>
          <w:szCs w:val="20"/>
        </w:rPr>
        <w:t xml:space="preserve"> 17.- </w:t>
      </w:r>
      <w:r w:rsidR="005808B5" w:rsidRPr="00ED7991">
        <w:rPr>
          <w:rFonts w:ascii="Arial" w:hAnsi="Arial" w:cs="Arial"/>
          <w:sz w:val="20"/>
          <w:szCs w:val="20"/>
        </w:rPr>
        <w:t>Por el</w:t>
      </w:r>
      <w:r w:rsidR="002D24C9">
        <w:rPr>
          <w:rFonts w:ascii="Arial" w:hAnsi="Arial" w:cs="Arial"/>
          <w:sz w:val="20"/>
          <w:szCs w:val="20"/>
        </w:rPr>
        <w:t xml:space="preserve"> otorgamiento de las licencias y</w:t>
      </w:r>
      <w:r w:rsidR="005808B5" w:rsidRPr="00ED7991">
        <w:rPr>
          <w:rFonts w:ascii="Arial" w:hAnsi="Arial" w:cs="Arial"/>
          <w:sz w:val="20"/>
          <w:szCs w:val="20"/>
        </w:rPr>
        <w:t xml:space="preserve"> permisos a que se hace referencia la </w:t>
      </w:r>
      <w:r w:rsidR="002D24C9" w:rsidRPr="002D24C9">
        <w:rPr>
          <w:rFonts w:ascii="Arial" w:hAnsi="Arial" w:cs="Arial"/>
          <w:sz w:val="20"/>
          <w:szCs w:val="20"/>
        </w:rPr>
        <w:t>Ley de Hacienda  Municipal del Estado de Yucatán</w:t>
      </w:r>
      <w:r w:rsidR="0015070C">
        <w:rPr>
          <w:rFonts w:ascii="Arial" w:hAnsi="Arial" w:cs="Arial"/>
          <w:sz w:val="20"/>
          <w:szCs w:val="20"/>
        </w:rPr>
        <w:t>, se causarán y pagará</w:t>
      </w:r>
      <w:r w:rsidR="005808B5" w:rsidRPr="00ED7991">
        <w:rPr>
          <w:rFonts w:ascii="Arial" w:hAnsi="Arial" w:cs="Arial"/>
          <w:sz w:val="20"/>
          <w:szCs w:val="20"/>
        </w:rPr>
        <w:t>n derechos de conformidad con las tarifas establecidas en los siguientes artículos.</w:t>
      </w:r>
    </w:p>
    <w:p w:rsidR="00ED7991" w:rsidRPr="00ED7991" w:rsidRDefault="00ED7991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08B5" w:rsidRPr="00ED7991" w:rsidRDefault="005808B5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18.- </w:t>
      </w:r>
      <w:r w:rsidRPr="00ED7991">
        <w:rPr>
          <w:rFonts w:ascii="Arial" w:hAnsi="Arial" w:cs="Arial"/>
          <w:sz w:val="20"/>
          <w:szCs w:val="20"/>
        </w:rPr>
        <w:t>En el otorgamiento de licencias para el funcionamiento de giros relacionados con la venta de</w:t>
      </w:r>
      <w:r w:rsidR="00E16ECF">
        <w:rPr>
          <w:rFonts w:ascii="Arial" w:hAnsi="Arial" w:cs="Arial"/>
          <w:sz w:val="20"/>
          <w:szCs w:val="20"/>
        </w:rPr>
        <w:t xml:space="preserve"> bebidas alcohólicas se cobrará </w:t>
      </w:r>
      <w:r w:rsidRPr="00ED7991">
        <w:rPr>
          <w:rFonts w:ascii="Arial" w:hAnsi="Arial" w:cs="Arial"/>
          <w:sz w:val="20"/>
          <w:szCs w:val="20"/>
        </w:rPr>
        <w:t>una cuota de acuerdo a la siguiente tarifa:</w:t>
      </w:r>
    </w:p>
    <w:p w:rsidR="005808B5" w:rsidRPr="00ED7991" w:rsidRDefault="005808B5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808B5" w:rsidRPr="00ED7991" w:rsidRDefault="009A683B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Expendios de cerveza $20,000</w:t>
      </w:r>
      <w:r w:rsidR="005808B5" w:rsidRPr="00ED7991">
        <w:rPr>
          <w:rFonts w:ascii="Arial" w:hAnsi="Arial" w:cs="Arial"/>
          <w:sz w:val="20"/>
          <w:szCs w:val="20"/>
        </w:rPr>
        <w:t>.00</w:t>
      </w:r>
    </w:p>
    <w:p w:rsidR="005808B5" w:rsidRPr="00ED7991" w:rsidRDefault="005808B5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808B5" w:rsidRPr="00ED7991" w:rsidRDefault="001A5853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5808B5" w:rsidRPr="00ED7991">
        <w:rPr>
          <w:rFonts w:ascii="Arial" w:hAnsi="Arial" w:cs="Arial"/>
          <w:b/>
          <w:sz w:val="20"/>
          <w:szCs w:val="20"/>
        </w:rPr>
        <w:t xml:space="preserve"> 19.- </w:t>
      </w:r>
      <w:r w:rsidRPr="00ED7991">
        <w:rPr>
          <w:rFonts w:ascii="Arial" w:hAnsi="Arial" w:cs="Arial"/>
          <w:sz w:val="20"/>
          <w:szCs w:val="20"/>
        </w:rPr>
        <w:t>A los permisos eventuales para el funcionamiento de giros relacionados con la venta en los expendios de cerveza se les aplicar</w:t>
      </w:r>
      <w:r w:rsidR="00EE54C5">
        <w:rPr>
          <w:rFonts w:ascii="Arial" w:hAnsi="Arial" w:cs="Arial"/>
          <w:sz w:val="20"/>
          <w:szCs w:val="20"/>
        </w:rPr>
        <w:t>á</w:t>
      </w:r>
      <w:r w:rsidRPr="00ED7991">
        <w:rPr>
          <w:rFonts w:ascii="Arial" w:hAnsi="Arial" w:cs="Arial"/>
          <w:sz w:val="20"/>
          <w:szCs w:val="20"/>
        </w:rPr>
        <w:t xml:space="preserve"> la cuota de $ 6</w:t>
      </w:r>
      <w:r w:rsidR="00F35A88" w:rsidRPr="00ED7991">
        <w:rPr>
          <w:rFonts w:ascii="Arial" w:hAnsi="Arial" w:cs="Arial"/>
          <w:sz w:val="20"/>
          <w:szCs w:val="20"/>
        </w:rPr>
        <w:t>85</w:t>
      </w:r>
      <w:r w:rsidRPr="00ED7991">
        <w:rPr>
          <w:rFonts w:ascii="Arial" w:hAnsi="Arial" w:cs="Arial"/>
          <w:sz w:val="20"/>
          <w:szCs w:val="20"/>
        </w:rPr>
        <w:t>.00</w:t>
      </w:r>
    </w:p>
    <w:p w:rsidR="00ED7991" w:rsidRDefault="00ED7991" w:rsidP="00ED799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96698" w:rsidRPr="00ED7991" w:rsidRDefault="00996698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20.- </w:t>
      </w:r>
      <w:r w:rsidRPr="00ED7991">
        <w:rPr>
          <w:rFonts w:ascii="Arial" w:hAnsi="Arial" w:cs="Arial"/>
          <w:sz w:val="20"/>
          <w:szCs w:val="20"/>
        </w:rPr>
        <w:t xml:space="preserve"> Para el otorgamiento de licencias de funcionamiento de giros relacionados con la prestación de servicios que incluya el expendio de bebidas alcohólicas se</w:t>
      </w:r>
      <w:r w:rsidR="00EE54C5">
        <w:rPr>
          <w:rFonts w:ascii="Arial" w:hAnsi="Arial" w:cs="Arial"/>
          <w:sz w:val="20"/>
          <w:szCs w:val="20"/>
        </w:rPr>
        <w:t xml:space="preserve"> aplicará</w:t>
      </w:r>
      <w:r w:rsidRPr="00ED7991">
        <w:rPr>
          <w:rFonts w:ascii="Arial" w:hAnsi="Arial" w:cs="Arial"/>
          <w:sz w:val="20"/>
          <w:szCs w:val="20"/>
        </w:rPr>
        <w:t xml:space="preserve"> la tarifa que se relaciona a continuación:</w:t>
      </w:r>
    </w:p>
    <w:p w:rsidR="00F73D7C" w:rsidRPr="00ED7991" w:rsidRDefault="00F73D7C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96698" w:rsidRPr="00ED7991" w:rsidRDefault="009A683B" w:rsidP="00ED7991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Cantinas o bares $ 20,000</w:t>
      </w:r>
      <w:r w:rsidR="00996698" w:rsidRPr="00ED7991">
        <w:rPr>
          <w:rFonts w:ascii="Arial" w:hAnsi="Arial" w:cs="Arial"/>
          <w:sz w:val="20"/>
          <w:szCs w:val="20"/>
        </w:rPr>
        <w:t>.00</w:t>
      </w:r>
    </w:p>
    <w:p w:rsidR="00996698" w:rsidRDefault="009A683B" w:rsidP="00ED7991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Restaurante-Bar  $ 20,000</w:t>
      </w:r>
      <w:r w:rsidR="00996698" w:rsidRPr="00ED7991">
        <w:rPr>
          <w:rFonts w:ascii="Arial" w:hAnsi="Arial" w:cs="Arial"/>
          <w:sz w:val="20"/>
          <w:szCs w:val="20"/>
        </w:rPr>
        <w:t>.00</w:t>
      </w:r>
    </w:p>
    <w:p w:rsidR="00ED7991" w:rsidRPr="00ED7991" w:rsidRDefault="00ED7991" w:rsidP="00ED7991">
      <w:pPr>
        <w:pStyle w:val="Prrafodelista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B41ED7" w:rsidRDefault="00B41ED7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21.- </w:t>
      </w:r>
      <w:r w:rsidRPr="00ED7991">
        <w:rPr>
          <w:rFonts w:ascii="Arial" w:hAnsi="Arial" w:cs="Arial"/>
          <w:sz w:val="20"/>
          <w:szCs w:val="20"/>
        </w:rPr>
        <w:t xml:space="preserve"> Por el otorgamiento de la revalidación de licencias para el funcionamiento de los establecimientos que se relacionan en</w:t>
      </w:r>
      <w:r w:rsidR="002D24C9">
        <w:rPr>
          <w:rFonts w:ascii="Arial" w:hAnsi="Arial" w:cs="Arial"/>
          <w:sz w:val="20"/>
          <w:szCs w:val="20"/>
        </w:rPr>
        <w:t xml:space="preserve"> los artículos 18 y 20 de esta l</w:t>
      </w:r>
      <w:r w:rsidR="000070DF">
        <w:rPr>
          <w:rFonts w:ascii="Arial" w:hAnsi="Arial" w:cs="Arial"/>
          <w:sz w:val="20"/>
          <w:szCs w:val="20"/>
        </w:rPr>
        <w:t>ey, se pagará</w:t>
      </w:r>
      <w:r w:rsidRPr="00ED7991">
        <w:rPr>
          <w:rFonts w:ascii="Arial" w:hAnsi="Arial" w:cs="Arial"/>
          <w:sz w:val="20"/>
          <w:szCs w:val="20"/>
        </w:rPr>
        <w:t xml:space="preserve"> un derecho conforme a la siguiente tarifa:</w:t>
      </w:r>
    </w:p>
    <w:p w:rsidR="00ED7991" w:rsidRPr="00ED7991" w:rsidRDefault="00ED7991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41ED7" w:rsidRPr="00ED7991" w:rsidRDefault="00B41ED7" w:rsidP="00ED7991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 xml:space="preserve">Expendios de cerveza    </w:t>
      </w:r>
      <w:r w:rsidR="009645A5">
        <w:rPr>
          <w:rFonts w:ascii="Arial" w:hAnsi="Arial" w:cs="Arial"/>
          <w:sz w:val="20"/>
          <w:szCs w:val="20"/>
        </w:rPr>
        <w:t>$ 3,000</w:t>
      </w:r>
      <w:r w:rsidRPr="00ED7991">
        <w:rPr>
          <w:rFonts w:ascii="Arial" w:hAnsi="Arial" w:cs="Arial"/>
          <w:sz w:val="20"/>
          <w:szCs w:val="20"/>
        </w:rPr>
        <w:t>.00</w:t>
      </w:r>
    </w:p>
    <w:p w:rsidR="00B41ED7" w:rsidRPr="00ED7991" w:rsidRDefault="00B41ED7" w:rsidP="00ED7991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 xml:space="preserve">Cantinas o bares          </w:t>
      </w:r>
      <w:r w:rsidR="009645A5">
        <w:rPr>
          <w:rFonts w:ascii="Arial" w:hAnsi="Arial" w:cs="Arial"/>
          <w:sz w:val="20"/>
          <w:szCs w:val="20"/>
        </w:rPr>
        <w:t xml:space="preserve">   $ 3,000</w:t>
      </w:r>
      <w:r w:rsidRPr="00ED7991">
        <w:rPr>
          <w:rFonts w:ascii="Arial" w:hAnsi="Arial" w:cs="Arial"/>
          <w:sz w:val="20"/>
          <w:szCs w:val="20"/>
        </w:rPr>
        <w:t>.00</w:t>
      </w:r>
    </w:p>
    <w:p w:rsidR="00CE0647" w:rsidRDefault="00B41ED7" w:rsidP="00CE0647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R</w:t>
      </w:r>
      <w:r w:rsidR="00AB1A3E" w:rsidRPr="00ED7991">
        <w:rPr>
          <w:rFonts w:ascii="Arial" w:hAnsi="Arial" w:cs="Arial"/>
          <w:sz w:val="20"/>
          <w:szCs w:val="20"/>
        </w:rPr>
        <w:t>es</w:t>
      </w:r>
      <w:r w:rsidR="009645A5">
        <w:rPr>
          <w:rFonts w:ascii="Arial" w:hAnsi="Arial" w:cs="Arial"/>
          <w:sz w:val="20"/>
          <w:szCs w:val="20"/>
        </w:rPr>
        <w:t>taurante-Bar              $3,000</w:t>
      </w:r>
      <w:r w:rsidR="00F35A88" w:rsidRPr="00ED7991">
        <w:rPr>
          <w:rFonts w:ascii="Arial" w:hAnsi="Arial" w:cs="Arial"/>
          <w:sz w:val="20"/>
          <w:szCs w:val="20"/>
        </w:rPr>
        <w:t>.</w:t>
      </w:r>
      <w:r w:rsidRPr="00ED7991">
        <w:rPr>
          <w:rFonts w:ascii="Arial" w:hAnsi="Arial" w:cs="Arial"/>
          <w:sz w:val="20"/>
          <w:szCs w:val="20"/>
        </w:rPr>
        <w:t>00</w:t>
      </w:r>
    </w:p>
    <w:p w:rsidR="00CE0647" w:rsidRPr="00CE0647" w:rsidRDefault="00CE0647" w:rsidP="00CE0647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propietario del establecimiento de ventas de bebidas alcohólicas avecindado del municipio $2,000</w:t>
      </w:r>
    </w:p>
    <w:p w:rsidR="00BD7EEA" w:rsidRPr="00ED7991" w:rsidRDefault="00BD7EEA" w:rsidP="00ED799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D7EEA" w:rsidRDefault="00BD7EE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22.- </w:t>
      </w:r>
      <w:r w:rsidRPr="00ED7991">
        <w:rPr>
          <w:rFonts w:ascii="Arial" w:hAnsi="Arial" w:cs="Arial"/>
          <w:sz w:val="20"/>
          <w:szCs w:val="20"/>
        </w:rPr>
        <w:t>Por el otorgamiento de los permisos para:</w:t>
      </w:r>
    </w:p>
    <w:p w:rsidR="00ED7991" w:rsidRPr="00ED7991" w:rsidRDefault="00ED7991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7EEA" w:rsidRPr="00ED7991" w:rsidRDefault="009645A5" w:rsidP="00ED7991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Luz y sonido         $2,000</w:t>
      </w:r>
      <w:r w:rsidR="00BD7EEA" w:rsidRPr="00ED7991">
        <w:rPr>
          <w:rFonts w:ascii="Arial" w:hAnsi="Arial" w:cs="Arial"/>
          <w:sz w:val="20"/>
          <w:szCs w:val="20"/>
        </w:rPr>
        <w:t>.00</w:t>
      </w:r>
    </w:p>
    <w:p w:rsidR="00BD7EEA" w:rsidRPr="00ED7991" w:rsidRDefault="009645A5" w:rsidP="00ED7991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Bailes populares   $  1,000</w:t>
      </w:r>
      <w:r w:rsidR="00BD7EEA" w:rsidRPr="00ED7991">
        <w:rPr>
          <w:rFonts w:ascii="Arial" w:hAnsi="Arial" w:cs="Arial"/>
          <w:sz w:val="20"/>
          <w:szCs w:val="20"/>
        </w:rPr>
        <w:t>.00</w:t>
      </w:r>
    </w:p>
    <w:p w:rsidR="00BD7EEA" w:rsidRPr="00ED7991" w:rsidRDefault="00BD7EEA" w:rsidP="00ED7991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Verbenas               $   5</w:t>
      </w:r>
      <w:r w:rsidR="00F35A88" w:rsidRPr="00ED7991">
        <w:rPr>
          <w:rFonts w:ascii="Arial" w:hAnsi="Arial" w:cs="Arial"/>
          <w:sz w:val="20"/>
          <w:szCs w:val="20"/>
        </w:rPr>
        <w:t>7</w:t>
      </w:r>
      <w:r w:rsidRPr="00ED7991">
        <w:rPr>
          <w:rFonts w:ascii="Arial" w:hAnsi="Arial" w:cs="Arial"/>
          <w:sz w:val="20"/>
          <w:szCs w:val="20"/>
        </w:rPr>
        <w:t>.00.</w:t>
      </w:r>
    </w:p>
    <w:p w:rsidR="00BD7EEA" w:rsidRPr="00ED7991" w:rsidRDefault="00BD7EEA" w:rsidP="00ED7991">
      <w:pPr>
        <w:pStyle w:val="Prrafodelista"/>
        <w:spacing w:after="0" w:line="360" w:lineRule="auto"/>
        <w:rPr>
          <w:rFonts w:ascii="Arial" w:hAnsi="Arial" w:cs="Arial"/>
          <w:sz w:val="20"/>
          <w:szCs w:val="20"/>
        </w:rPr>
      </w:pPr>
    </w:p>
    <w:p w:rsidR="00BD7EEA" w:rsidRPr="00ED7991" w:rsidRDefault="00BD7EEA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23.- </w:t>
      </w:r>
      <w:r w:rsidRPr="00ED7991">
        <w:rPr>
          <w:rFonts w:ascii="Arial" w:hAnsi="Arial" w:cs="Arial"/>
          <w:sz w:val="20"/>
          <w:szCs w:val="20"/>
        </w:rPr>
        <w:t xml:space="preserve"> Por el permiso para el cierre de calles por fiestas o cualquier evento </w:t>
      </w:r>
      <w:r w:rsidR="000070DF">
        <w:rPr>
          <w:rFonts w:ascii="Arial" w:hAnsi="Arial" w:cs="Arial"/>
          <w:sz w:val="20"/>
          <w:szCs w:val="20"/>
        </w:rPr>
        <w:t>de</w:t>
      </w:r>
      <w:r w:rsidRPr="00ED7991">
        <w:rPr>
          <w:rFonts w:ascii="Arial" w:hAnsi="Arial" w:cs="Arial"/>
          <w:sz w:val="20"/>
          <w:szCs w:val="20"/>
        </w:rPr>
        <w:t xml:space="preserve"> espectáculos en la vía </w:t>
      </w:r>
      <w:r w:rsidR="008F756C" w:rsidRPr="00ED7991">
        <w:rPr>
          <w:rFonts w:ascii="Arial" w:hAnsi="Arial" w:cs="Arial"/>
          <w:sz w:val="20"/>
          <w:szCs w:val="20"/>
        </w:rPr>
        <w:t>pública</w:t>
      </w:r>
      <w:r w:rsidRPr="00ED7991">
        <w:rPr>
          <w:rFonts w:ascii="Arial" w:hAnsi="Arial" w:cs="Arial"/>
          <w:sz w:val="20"/>
          <w:szCs w:val="20"/>
        </w:rPr>
        <w:t>, se pag</w:t>
      </w:r>
      <w:r w:rsidR="000070DF">
        <w:rPr>
          <w:rFonts w:ascii="Arial" w:hAnsi="Arial" w:cs="Arial"/>
          <w:sz w:val="20"/>
          <w:szCs w:val="20"/>
        </w:rPr>
        <w:t>ará</w:t>
      </w:r>
      <w:r w:rsidR="00F35A88" w:rsidRPr="00ED7991">
        <w:rPr>
          <w:rFonts w:ascii="Arial" w:hAnsi="Arial" w:cs="Arial"/>
          <w:sz w:val="20"/>
          <w:szCs w:val="20"/>
        </w:rPr>
        <w:t xml:space="preserve"> por cuota la cantidad de $ 91</w:t>
      </w:r>
      <w:r w:rsidRPr="00ED7991">
        <w:rPr>
          <w:rFonts w:ascii="Arial" w:hAnsi="Arial" w:cs="Arial"/>
          <w:sz w:val="20"/>
          <w:szCs w:val="20"/>
        </w:rPr>
        <w:t xml:space="preserve">.00 por día. </w:t>
      </w:r>
    </w:p>
    <w:p w:rsidR="00BD7EEA" w:rsidRPr="00ED7991" w:rsidRDefault="00BD7EE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7EEA" w:rsidRDefault="00BD7EEA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24.- </w:t>
      </w:r>
      <w:r w:rsidRPr="00ED7991">
        <w:rPr>
          <w:rFonts w:ascii="Arial" w:hAnsi="Arial" w:cs="Arial"/>
          <w:sz w:val="20"/>
          <w:szCs w:val="20"/>
        </w:rPr>
        <w:t xml:space="preserve"> Por el otorgamiento de los permisos a que se hace referenci</w:t>
      </w:r>
      <w:r w:rsidR="002D24C9">
        <w:rPr>
          <w:rFonts w:ascii="Arial" w:hAnsi="Arial" w:cs="Arial"/>
          <w:sz w:val="20"/>
          <w:szCs w:val="20"/>
        </w:rPr>
        <w:t>a la fracción II del artículo 56</w:t>
      </w:r>
      <w:r w:rsidRPr="00ED7991">
        <w:rPr>
          <w:rFonts w:ascii="Arial" w:hAnsi="Arial" w:cs="Arial"/>
          <w:sz w:val="20"/>
          <w:szCs w:val="20"/>
        </w:rPr>
        <w:t xml:space="preserve"> de la </w:t>
      </w:r>
      <w:r w:rsidR="002D24C9" w:rsidRPr="002D24C9">
        <w:rPr>
          <w:rFonts w:ascii="Arial" w:hAnsi="Arial" w:cs="Arial"/>
          <w:sz w:val="20"/>
          <w:szCs w:val="20"/>
        </w:rPr>
        <w:t>Ley de Hacienda  Municipal del Estado de Yucatán</w:t>
      </w:r>
      <w:r w:rsidRPr="00ED7991">
        <w:rPr>
          <w:rFonts w:ascii="Arial" w:hAnsi="Arial" w:cs="Arial"/>
          <w:sz w:val="20"/>
          <w:szCs w:val="20"/>
        </w:rPr>
        <w:t>, se causaran y pagaran derechos de acuerdo con las siguientes tarifas:</w:t>
      </w:r>
    </w:p>
    <w:p w:rsidR="00ED7991" w:rsidRPr="00ED7991" w:rsidRDefault="00ED7991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47" w:type="dxa"/>
        <w:tblLook w:val="04A0"/>
      </w:tblPr>
      <w:tblGrid>
        <w:gridCol w:w="5778"/>
        <w:gridCol w:w="3969"/>
      </w:tblGrid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Por cada permiso de construcción menor de 40 metros cuadrados en Planta Baja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Por cada permiso de ampliación 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Por cada permiso de demolición 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Por cada permiso para la ruptura de banquetas, empedrados o pavimento 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Por construcción de albercas 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$ 5.00 por M3 de capacidad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Por construcción de pozos 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$ 2.00 por metro lineal de profundidad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Por construcción de fosa séptica </w:t>
            </w:r>
          </w:p>
        </w:tc>
        <w:tc>
          <w:tcPr>
            <w:tcW w:w="3969" w:type="dxa"/>
          </w:tcPr>
          <w:p w:rsidR="00BD7EEA" w:rsidRPr="00ED7991" w:rsidRDefault="00CC746E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$ 2.00 por metro cú</w:t>
            </w:r>
            <w:r w:rsidR="00437C89" w:rsidRPr="00ED7991">
              <w:rPr>
                <w:rFonts w:ascii="Arial" w:hAnsi="Arial" w:cs="Arial"/>
                <w:sz w:val="20"/>
                <w:szCs w:val="20"/>
              </w:rPr>
              <w:t>bico de capacidad</w:t>
            </w:r>
          </w:p>
        </w:tc>
      </w:tr>
      <w:tr w:rsidR="00BD7EEA" w:rsidRPr="00ED7991" w:rsidTr="00F35A88">
        <w:tc>
          <w:tcPr>
            <w:tcW w:w="5778" w:type="dxa"/>
          </w:tcPr>
          <w:p w:rsidR="00BD7EEA" w:rsidRPr="00ED7991" w:rsidRDefault="00437C89" w:rsidP="00ED79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3969" w:type="dxa"/>
          </w:tcPr>
          <w:p w:rsidR="00BD7EEA" w:rsidRPr="00ED7991" w:rsidRDefault="00437C89" w:rsidP="00ED79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$ 2.00 por metro lineal</w:t>
            </w:r>
          </w:p>
        </w:tc>
      </w:tr>
    </w:tbl>
    <w:p w:rsidR="00BD7EEA" w:rsidRPr="00ED7991" w:rsidRDefault="00BD7EE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24C9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24C9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24C9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24C9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37C89" w:rsidRPr="00ED7991" w:rsidRDefault="00437C8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</w:t>
      </w:r>
      <w:r w:rsidR="00F227E5">
        <w:rPr>
          <w:rFonts w:ascii="Arial" w:hAnsi="Arial" w:cs="Arial"/>
          <w:b/>
          <w:sz w:val="20"/>
          <w:szCs w:val="20"/>
        </w:rPr>
        <w:t>Í</w:t>
      </w:r>
      <w:r w:rsidRPr="00ED7991">
        <w:rPr>
          <w:rFonts w:ascii="Arial" w:hAnsi="Arial" w:cs="Arial"/>
          <w:b/>
          <w:sz w:val="20"/>
          <w:szCs w:val="20"/>
        </w:rPr>
        <w:t>TULO II</w:t>
      </w:r>
    </w:p>
    <w:p w:rsidR="00437C89" w:rsidRPr="00ED7991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Servicios d</w:t>
      </w:r>
      <w:r w:rsidR="00437C89" w:rsidRPr="00ED7991">
        <w:rPr>
          <w:rFonts w:ascii="Arial" w:hAnsi="Arial" w:cs="Arial"/>
          <w:b/>
          <w:sz w:val="20"/>
          <w:szCs w:val="20"/>
        </w:rPr>
        <w:t>e Vigilancia</w:t>
      </w:r>
    </w:p>
    <w:p w:rsidR="00437C89" w:rsidRPr="00ED7991" w:rsidRDefault="00437C8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37C89" w:rsidRPr="00ED7991" w:rsidRDefault="00437C89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25.- </w:t>
      </w:r>
      <w:r w:rsidRPr="00ED7991">
        <w:rPr>
          <w:rFonts w:ascii="Arial" w:hAnsi="Arial" w:cs="Arial"/>
          <w:sz w:val="20"/>
          <w:szCs w:val="20"/>
        </w:rPr>
        <w:t>Por los servicios de vigilancia que pr</w:t>
      </w:r>
      <w:r w:rsidR="00CC746E">
        <w:rPr>
          <w:rFonts w:ascii="Arial" w:hAnsi="Arial" w:cs="Arial"/>
          <w:sz w:val="20"/>
          <w:szCs w:val="20"/>
        </w:rPr>
        <w:t>esente el Ayuntamiento se pagará</w:t>
      </w:r>
      <w:r w:rsidRPr="00ED7991">
        <w:rPr>
          <w:rFonts w:ascii="Arial" w:hAnsi="Arial" w:cs="Arial"/>
          <w:sz w:val="20"/>
          <w:szCs w:val="20"/>
        </w:rPr>
        <w:t xml:space="preserve"> p</w:t>
      </w:r>
      <w:r w:rsidR="00CC746E">
        <w:rPr>
          <w:rFonts w:ascii="Arial" w:hAnsi="Arial" w:cs="Arial"/>
          <w:sz w:val="20"/>
          <w:szCs w:val="20"/>
        </w:rPr>
        <w:t>or cada elemento de seguridad pú</w:t>
      </w:r>
      <w:r w:rsidRPr="00ED7991">
        <w:rPr>
          <w:rFonts w:ascii="Arial" w:hAnsi="Arial" w:cs="Arial"/>
          <w:sz w:val="20"/>
          <w:szCs w:val="20"/>
        </w:rPr>
        <w:t>blica una cuota de acuerdo a la siguiente tarifa:</w:t>
      </w:r>
    </w:p>
    <w:p w:rsidR="009A0B6D" w:rsidRPr="00ED7991" w:rsidRDefault="009A0B6D" w:rsidP="00ED7991">
      <w:pPr>
        <w:pStyle w:val="Prrafodelista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9A0B6D" w:rsidRPr="00ED7991" w:rsidRDefault="00DA103A" w:rsidP="00ED7991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día      $ 150</w:t>
      </w:r>
      <w:r w:rsidR="000124E7" w:rsidRPr="00ED7991">
        <w:rPr>
          <w:rFonts w:ascii="Arial" w:hAnsi="Arial" w:cs="Arial"/>
          <w:sz w:val="20"/>
          <w:szCs w:val="20"/>
        </w:rPr>
        <w:t>.00</w:t>
      </w:r>
    </w:p>
    <w:p w:rsidR="000124E7" w:rsidRPr="00DA103A" w:rsidRDefault="000124E7" w:rsidP="00DA103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4E7" w:rsidRPr="00ED7991" w:rsidRDefault="000124E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4E7" w:rsidRPr="00ED7991" w:rsidRDefault="00F227E5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r w:rsidR="000124E7" w:rsidRPr="00ED7991">
        <w:rPr>
          <w:rFonts w:ascii="Arial" w:hAnsi="Arial" w:cs="Arial"/>
          <w:b/>
          <w:sz w:val="20"/>
          <w:szCs w:val="20"/>
        </w:rPr>
        <w:t>TULO III</w:t>
      </w:r>
    </w:p>
    <w:p w:rsidR="000124E7" w:rsidRPr="00ED7991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Servicios d</w:t>
      </w:r>
      <w:r w:rsidR="000124E7" w:rsidRPr="00ED7991">
        <w:rPr>
          <w:rFonts w:ascii="Arial" w:hAnsi="Arial" w:cs="Arial"/>
          <w:b/>
          <w:sz w:val="20"/>
          <w:szCs w:val="20"/>
        </w:rPr>
        <w:t>e Limpia</w:t>
      </w:r>
    </w:p>
    <w:p w:rsidR="000124E7" w:rsidRPr="00ED7991" w:rsidRDefault="000124E7" w:rsidP="00ED79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24E7" w:rsidRPr="00ED7991" w:rsidRDefault="000124E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26.- </w:t>
      </w:r>
      <w:r w:rsidRPr="00ED7991">
        <w:rPr>
          <w:rFonts w:ascii="Arial" w:hAnsi="Arial" w:cs="Arial"/>
          <w:sz w:val="20"/>
          <w:szCs w:val="20"/>
        </w:rPr>
        <w:t xml:space="preserve"> Por los derechos correspondientes al servicio de limpia, semanalmente se causar</w:t>
      </w:r>
      <w:r w:rsidR="003354FA">
        <w:rPr>
          <w:rFonts w:ascii="Arial" w:hAnsi="Arial" w:cs="Arial"/>
          <w:sz w:val="20"/>
          <w:szCs w:val="20"/>
        </w:rPr>
        <w:t>á y pagará</w:t>
      </w:r>
      <w:r w:rsidRPr="00ED7991">
        <w:rPr>
          <w:rFonts w:ascii="Arial" w:hAnsi="Arial" w:cs="Arial"/>
          <w:sz w:val="20"/>
          <w:szCs w:val="20"/>
        </w:rPr>
        <w:t xml:space="preserve"> la siguiente cuota:</w:t>
      </w:r>
    </w:p>
    <w:p w:rsidR="000124E7" w:rsidRPr="00ED7991" w:rsidRDefault="000124E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4E7" w:rsidRPr="00ED7991" w:rsidRDefault="000124E7" w:rsidP="00ED7991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 cada recoja habitacional ……… $ 2.00</w:t>
      </w:r>
    </w:p>
    <w:p w:rsidR="000124E7" w:rsidRPr="00ED7991" w:rsidRDefault="000124E7" w:rsidP="00ED7991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 recoja comercial ………………..$  2.00</w:t>
      </w:r>
    </w:p>
    <w:p w:rsidR="000124E7" w:rsidRPr="00ED7991" w:rsidRDefault="000124E7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24E7" w:rsidRPr="00ED7991" w:rsidRDefault="000124E7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</w:t>
      </w:r>
      <w:r w:rsidR="00F227E5">
        <w:rPr>
          <w:rFonts w:ascii="Arial" w:hAnsi="Arial" w:cs="Arial"/>
          <w:b/>
          <w:sz w:val="20"/>
          <w:szCs w:val="20"/>
        </w:rPr>
        <w:t>Í</w:t>
      </w:r>
      <w:r w:rsidRPr="00ED7991">
        <w:rPr>
          <w:rFonts w:ascii="Arial" w:hAnsi="Arial" w:cs="Arial"/>
          <w:b/>
          <w:sz w:val="20"/>
          <w:szCs w:val="20"/>
        </w:rPr>
        <w:t>TULO IV</w:t>
      </w:r>
    </w:p>
    <w:p w:rsidR="000124E7" w:rsidRPr="00ED7991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Servicios d</w:t>
      </w:r>
      <w:r w:rsidR="000124E7" w:rsidRPr="00ED7991">
        <w:rPr>
          <w:rFonts w:ascii="Arial" w:hAnsi="Arial" w:cs="Arial"/>
          <w:b/>
          <w:sz w:val="20"/>
          <w:szCs w:val="20"/>
        </w:rPr>
        <w:t>e Agua Potable</w:t>
      </w:r>
    </w:p>
    <w:p w:rsidR="000124E7" w:rsidRPr="00ED7991" w:rsidRDefault="000124E7" w:rsidP="00ED79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24E7" w:rsidRPr="00ED7991" w:rsidRDefault="000124E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27.- </w:t>
      </w:r>
      <w:r w:rsidRPr="00ED7991">
        <w:rPr>
          <w:rFonts w:ascii="Arial" w:hAnsi="Arial" w:cs="Arial"/>
          <w:sz w:val="20"/>
          <w:szCs w:val="20"/>
        </w:rPr>
        <w:t>Por los servicios de agua potable que preste el Muni</w:t>
      </w:r>
      <w:r w:rsidR="003354FA">
        <w:rPr>
          <w:rFonts w:ascii="Arial" w:hAnsi="Arial" w:cs="Arial"/>
          <w:sz w:val="20"/>
          <w:szCs w:val="20"/>
        </w:rPr>
        <w:t>cipio se pagará</w:t>
      </w:r>
      <w:r w:rsidR="00F35A88" w:rsidRPr="00ED7991">
        <w:rPr>
          <w:rFonts w:ascii="Arial" w:hAnsi="Arial" w:cs="Arial"/>
          <w:sz w:val="20"/>
          <w:szCs w:val="20"/>
        </w:rPr>
        <w:t>la cuota de $ 12</w:t>
      </w:r>
      <w:r w:rsidRPr="00ED7991">
        <w:rPr>
          <w:rFonts w:ascii="Arial" w:hAnsi="Arial" w:cs="Arial"/>
          <w:sz w:val="20"/>
          <w:szCs w:val="20"/>
        </w:rPr>
        <w:t>.00 bimestral por cada toma.</w:t>
      </w:r>
    </w:p>
    <w:p w:rsidR="00ED7991" w:rsidRDefault="00ED7991" w:rsidP="00ED79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24E7" w:rsidRPr="00ED7991" w:rsidRDefault="000124E7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V</w:t>
      </w:r>
    </w:p>
    <w:p w:rsidR="000124E7" w:rsidRPr="00ED7991" w:rsidRDefault="004F5E9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Servicios de R</w:t>
      </w:r>
      <w:r w:rsidR="000124E7" w:rsidRPr="00ED7991">
        <w:rPr>
          <w:rFonts w:ascii="Arial" w:hAnsi="Arial" w:cs="Arial"/>
          <w:b/>
          <w:sz w:val="20"/>
          <w:szCs w:val="20"/>
        </w:rPr>
        <w:t>astro</w:t>
      </w:r>
    </w:p>
    <w:p w:rsidR="000124E7" w:rsidRPr="00ED7991" w:rsidRDefault="000124E7" w:rsidP="00ED79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24E7" w:rsidRPr="00ED7991" w:rsidRDefault="00F9258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28.- </w:t>
      </w:r>
      <w:r w:rsidRPr="00ED7991">
        <w:rPr>
          <w:rFonts w:ascii="Arial" w:hAnsi="Arial" w:cs="Arial"/>
          <w:sz w:val="20"/>
          <w:szCs w:val="20"/>
        </w:rPr>
        <w:t xml:space="preserve">Son objetos de este derecho la matanza. La guarda en corrales, transporte, peso en </w:t>
      </w:r>
      <w:r w:rsidR="008E00E9" w:rsidRPr="00ED7991">
        <w:rPr>
          <w:rFonts w:ascii="Arial" w:hAnsi="Arial" w:cs="Arial"/>
          <w:sz w:val="20"/>
          <w:szCs w:val="20"/>
        </w:rPr>
        <w:t>báscula</w:t>
      </w:r>
      <w:r w:rsidRPr="00ED7991">
        <w:rPr>
          <w:rFonts w:ascii="Arial" w:hAnsi="Arial" w:cs="Arial"/>
          <w:sz w:val="20"/>
          <w:szCs w:val="20"/>
        </w:rPr>
        <w:t xml:space="preserve"> e inspección de animales, re</w:t>
      </w:r>
      <w:r w:rsidR="005F0AC0">
        <w:rPr>
          <w:rFonts w:ascii="Arial" w:hAnsi="Arial" w:cs="Arial"/>
          <w:sz w:val="20"/>
          <w:szCs w:val="20"/>
        </w:rPr>
        <w:t>alizados en el rastro municipal:</w:t>
      </w:r>
    </w:p>
    <w:p w:rsidR="00F92587" w:rsidRPr="00ED7991" w:rsidRDefault="00F9258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2587" w:rsidRPr="00ED7991" w:rsidRDefault="00F92587" w:rsidP="00ED7991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Vacuno    $ 1</w:t>
      </w:r>
      <w:r w:rsidR="00F35A88" w:rsidRPr="00ED7991">
        <w:rPr>
          <w:rFonts w:ascii="Arial" w:hAnsi="Arial" w:cs="Arial"/>
          <w:sz w:val="20"/>
          <w:szCs w:val="20"/>
        </w:rPr>
        <w:t>2</w:t>
      </w:r>
      <w:r w:rsidRPr="00ED7991">
        <w:rPr>
          <w:rFonts w:ascii="Arial" w:hAnsi="Arial" w:cs="Arial"/>
          <w:sz w:val="20"/>
          <w:szCs w:val="20"/>
        </w:rPr>
        <w:t>.00 por cabeza</w:t>
      </w:r>
    </w:p>
    <w:p w:rsidR="00F92587" w:rsidRDefault="00F92587" w:rsidP="00ED7991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Porcino    $   5.00 por cabeza</w:t>
      </w:r>
    </w:p>
    <w:p w:rsidR="002D24C9" w:rsidRDefault="002D24C9" w:rsidP="002D24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24C9" w:rsidRPr="002D24C9" w:rsidRDefault="002D24C9" w:rsidP="002D24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2587" w:rsidRPr="00ED7991" w:rsidRDefault="00F9258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2587" w:rsidRPr="00ED7991" w:rsidRDefault="00F92587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CAPÍTULO VI</w:t>
      </w:r>
    </w:p>
    <w:p w:rsidR="00F92587" w:rsidRPr="00ED7991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</w:t>
      </w:r>
      <w:r w:rsidR="00F92587" w:rsidRPr="00ED7991">
        <w:rPr>
          <w:rFonts w:ascii="Arial" w:hAnsi="Arial" w:cs="Arial"/>
          <w:b/>
          <w:sz w:val="20"/>
          <w:szCs w:val="20"/>
        </w:rPr>
        <w:t xml:space="preserve">or </w:t>
      </w:r>
      <w:r w:rsidR="009C3430">
        <w:rPr>
          <w:rFonts w:ascii="Arial" w:hAnsi="Arial" w:cs="Arial"/>
          <w:b/>
          <w:sz w:val="20"/>
          <w:szCs w:val="20"/>
        </w:rPr>
        <w:t xml:space="preserve">Servicios de </w:t>
      </w:r>
      <w:r w:rsidR="00F92587" w:rsidRPr="00ED7991">
        <w:rPr>
          <w:rFonts w:ascii="Arial" w:hAnsi="Arial" w:cs="Arial"/>
          <w:b/>
          <w:sz w:val="20"/>
          <w:szCs w:val="20"/>
        </w:rPr>
        <w:t xml:space="preserve">Supervisión </w:t>
      </w:r>
      <w:r>
        <w:rPr>
          <w:rFonts w:ascii="Arial" w:hAnsi="Arial" w:cs="Arial"/>
          <w:b/>
          <w:sz w:val="20"/>
          <w:szCs w:val="20"/>
        </w:rPr>
        <w:t>Sanitaria d</w:t>
      </w:r>
      <w:r w:rsidR="00F92587" w:rsidRPr="00ED7991">
        <w:rPr>
          <w:rFonts w:ascii="Arial" w:hAnsi="Arial" w:cs="Arial"/>
          <w:b/>
          <w:sz w:val="20"/>
          <w:szCs w:val="20"/>
        </w:rPr>
        <w:t>e Matanza</w:t>
      </w:r>
    </w:p>
    <w:p w:rsidR="00F92587" w:rsidRPr="00ED7991" w:rsidRDefault="00F92587" w:rsidP="00ED799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124E7" w:rsidRPr="00ED7991" w:rsidRDefault="00F92587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29.- </w:t>
      </w:r>
      <w:r w:rsidRPr="00ED7991">
        <w:rPr>
          <w:rFonts w:ascii="Arial" w:hAnsi="Arial" w:cs="Arial"/>
          <w:sz w:val="20"/>
          <w:szCs w:val="20"/>
        </w:rPr>
        <w:t xml:space="preserve">Es objeto de este derecho, la supervisión sanitaria efectuada por la autoridad municipal, para la autorización de matanza de animales de consumo fuera del rastro </w:t>
      </w:r>
      <w:r w:rsidR="00CB617F">
        <w:rPr>
          <w:rFonts w:ascii="Arial" w:hAnsi="Arial" w:cs="Arial"/>
          <w:sz w:val="20"/>
          <w:szCs w:val="20"/>
        </w:rPr>
        <w:t>m</w:t>
      </w:r>
      <w:r w:rsidRPr="00ED7991">
        <w:rPr>
          <w:rFonts w:ascii="Arial" w:hAnsi="Arial" w:cs="Arial"/>
          <w:sz w:val="20"/>
          <w:szCs w:val="20"/>
        </w:rPr>
        <w:t>unicipal:</w:t>
      </w:r>
    </w:p>
    <w:p w:rsidR="00F92587" w:rsidRPr="00ED7991" w:rsidRDefault="00F9258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2587" w:rsidRPr="00ED7991" w:rsidRDefault="00837898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derechos, se pagará</w:t>
      </w:r>
      <w:r w:rsidR="00F92587" w:rsidRPr="00ED7991">
        <w:rPr>
          <w:rFonts w:ascii="Arial" w:hAnsi="Arial" w:cs="Arial"/>
          <w:sz w:val="20"/>
          <w:szCs w:val="20"/>
        </w:rPr>
        <w:t>n de acuerdo a la siguiente tarifa:</w:t>
      </w:r>
    </w:p>
    <w:p w:rsidR="00F92587" w:rsidRPr="00ED7991" w:rsidRDefault="00F9258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2587" w:rsidRPr="00ED7991" w:rsidRDefault="00F0074A" w:rsidP="00ED7991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Vacuno      $ 1</w:t>
      </w:r>
      <w:r w:rsidR="00F35A88" w:rsidRPr="00ED7991">
        <w:rPr>
          <w:rFonts w:ascii="Arial" w:hAnsi="Arial" w:cs="Arial"/>
          <w:sz w:val="20"/>
          <w:szCs w:val="20"/>
        </w:rPr>
        <w:t>2</w:t>
      </w:r>
      <w:r w:rsidRPr="00ED7991">
        <w:rPr>
          <w:rFonts w:ascii="Arial" w:hAnsi="Arial" w:cs="Arial"/>
          <w:sz w:val="20"/>
          <w:szCs w:val="20"/>
        </w:rPr>
        <w:t>.00 por cabeza</w:t>
      </w:r>
    </w:p>
    <w:p w:rsidR="00F0074A" w:rsidRPr="00ED7991" w:rsidRDefault="00F0074A" w:rsidP="00ED7991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Porcino      $   5.00 por cabeza</w:t>
      </w:r>
    </w:p>
    <w:p w:rsidR="00F0074A" w:rsidRPr="00ED7991" w:rsidRDefault="00F0074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074A" w:rsidRPr="00ED7991" w:rsidRDefault="00F0074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VII</w:t>
      </w:r>
    </w:p>
    <w:p w:rsidR="00F0074A" w:rsidRPr="00ED7991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Certificados y</w:t>
      </w:r>
      <w:r w:rsidR="00F0074A" w:rsidRPr="00ED7991">
        <w:rPr>
          <w:rFonts w:ascii="Arial" w:hAnsi="Arial" w:cs="Arial"/>
          <w:b/>
          <w:sz w:val="20"/>
          <w:szCs w:val="20"/>
        </w:rPr>
        <w:t xml:space="preserve"> Constancias</w:t>
      </w:r>
    </w:p>
    <w:p w:rsidR="000124E7" w:rsidRPr="00ED7991" w:rsidRDefault="000124E7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4E7" w:rsidRPr="00ED7991" w:rsidRDefault="008E00E9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30.- </w:t>
      </w:r>
      <w:r w:rsidRPr="00ED7991">
        <w:rPr>
          <w:rFonts w:ascii="Arial" w:hAnsi="Arial" w:cs="Arial"/>
          <w:sz w:val="20"/>
          <w:szCs w:val="20"/>
        </w:rPr>
        <w:t>Por los certificados y constancias que expida l</w:t>
      </w:r>
      <w:r w:rsidR="00515583">
        <w:rPr>
          <w:rFonts w:ascii="Arial" w:hAnsi="Arial" w:cs="Arial"/>
          <w:sz w:val="20"/>
          <w:szCs w:val="20"/>
        </w:rPr>
        <w:t>a autoridad municipal, se pagará</w:t>
      </w:r>
      <w:r w:rsidRPr="00ED7991">
        <w:rPr>
          <w:rFonts w:ascii="Arial" w:hAnsi="Arial" w:cs="Arial"/>
          <w:sz w:val="20"/>
          <w:szCs w:val="20"/>
        </w:rPr>
        <w:t>n las cuotas siguientes:</w:t>
      </w:r>
    </w:p>
    <w:p w:rsidR="008E00E9" w:rsidRPr="00ED7991" w:rsidRDefault="008E00E9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00E9" w:rsidRPr="00ED7991" w:rsidRDefault="008E00E9" w:rsidP="00ED7991">
      <w:pPr>
        <w:pStyle w:val="Prrafodelista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 cada certificado que expida el Ayuntamiento           $ 5.00</w:t>
      </w:r>
    </w:p>
    <w:p w:rsidR="008E00E9" w:rsidRPr="00ED7991" w:rsidRDefault="008E00E9" w:rsidP="00ED7991">
      <w:pPr>
        <w:pStyle w:val="Prrafodelista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 cada copia certificada que expida el Ayuntamiento  $ 3.00</w:t>
      </w:r>
    </w:p>
    <w:p w:rsidR="008E00E9" w:rsidRPr="00ED7991" w:rsidRDefault="008E00E9" w:rsidP="00ED7991">
      <w:pPr>
        <w:pStyle w:val="Prrafodelista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 cada constancia que expida el Ayuntamiento           $ 7.00</w:t>
      </w:r>
    </w:p>
    <w:p w:rsidR="008E00E9" w:rsidRPr="00ED7991" w:rsidRDefault="008E00E9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00E9" w:rsidRPr="00ED7991" w:rsidRDefault="008E00E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VIII</w:t>
      </w:r>
    </w:p>
    <w:p w:rsidR="008E00E9" w:rsidRPr="00ED7991" w:rsidRDefault="002D24C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Servicios de Mercados y Centrales d</w:t>
      </w:r>
      <w:r w:rsidR="008E00E9" w:rsidRPr="00ED7991">
        <w:rPr>
          <w:rFonts w:ascii="Arial" w:hAnsi="Arial" w:cs="Arial"/>
          <w:b/>
          <w:sz w:val="20"/>
          <w:szCs w:val="20"/>
        </w:rPr>
        <w:t>e Abasto</w:t>
      </w:r>
    </w:p>
    <w:p w:rsidR="008E00E9" w:rsidRPr="00ED7991" w:rsidRDefault="008E00E9" w:rsidP="00ED79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00E9" w:rsidRPr="00ED7991" w:rsidRDefault="008E00E9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31.- </w:t>
      </w:r>
      <w:r w:rsidRPr="00ED7991">
        <w:rPr>
          <w:rFonts w:ascii="Arial" w:hAnsi="Arial" w:cs="Arial"/>
          <w:sz w:val="20"/>
          <w:szCs w:val="20"/>
        </w:rPr>
        <w:t>Los derechos por</w:t>
      </w:r>
      <w:r w:rsidR="00515583">
        <w:rPr>
          <w:rFonts w:ascii="Arial" w:hAnsi="Arial" w:cs="Arial"/>
          <w:sz w:val="20"/>
          <w:szCs w:val="20"/>
        </w:rPr>
        <w:t xml:space="preserve"> servicio de mercados se causará</w:t>
      </w:r>
      <w:r w:rsidRPr="00ED7991">
        <w:rPr>
          <w:rFonts w:ascii="Arial" w:hAnsi="Arial" w:cs="Arial"/>
          <w:sz w:val="20"/>
          <w:szCs w:val="20"/>
        </w:rPr>
        <w:t xml:space="preserve">n y </w:t>
      </w:r>
      <w:r w:rsidR="00515583">
        <w:rPr>
          <w:rFonts w:ascii="Arial" w:hAnsi="Arial" w:cs="Arial"/>
          <w:sz w:val="20"/>
          <w:szCs w:val="20"/>
        </w:rPr>
        <w:t>pagará</w:t>
      </w:r>
      <w:r w:rsidRPr="00ED7991">
        <w:rPr>
          <w:rFonts w:ascii="Arial" w:hAnsi="Arial" w:cs="Arial"/>
          <w:sz w:val="20"/>
          <w:szCs w:val="20"/>
        </w:rPr>
        <w:t>n de conformidad con la siguiente tarifa:</w:t>
      </w:r>
    </w:p>
    <w:p w:rsidR="008E00E9" w:rsidRPr="00ED7991" w:rsidRDefault="008E00E9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0E9" w:rsidRPr="00ED7991" w:rsidRDefault="00F35A88" w:rsidP="00ED7991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Locatarios fijos           $ 114</w:t>
      </w:r>
      <w:r w:rsidR="008E00E9" w:rsidRPr="00ED7991">
        <w:rPr>
          <w:rFonts w:ascii="Arial" w:hAnsi="Arial" w:cs="Arial"/>
          <w:sz w:val="20"/>
          <w:szCs w:val="20"/>
        </w:rPr>
        <w:t>.00 mensuales</w:t>
      </w:r>
    </w:p>
    <w:p w:rsidR="008E00E9" w:rsidRDefault="00F35A88" w:rsidP="00ED7991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Locatarios semifijos   $   23</w:t>
      </w:r>
      <w:r w:rsidR="008E00E9" w:rsidRPr="00ED7991">
        <w:rPr>
          <w:rFonts w:ascii="Arial" w:hAnsi="Arial" w:cs="Arial"/>
          <w:sz w:val="20"/>
          <w:szCs w:val="20"/>
        </w:rPr>
        <w:t>.00 diario</w:t>
      </w:r>
    </w:p>
    <w:p w:rsidR="002D24C9" w:rsidRDefault="002D24C9" w:rsidP="002D24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24C9" w:rsidRDefault="002D24C9" w:rsidP="002D24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24C9" w:rsidRDefault="002D24C9" w:rsidP="002D24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445E" w:rsidRPr="002D24C9" w:rsidRDefault="00B5445E" w:rsidP="002D24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00E9" w:rsidRPr="00ED7991" w:rsidRDefault="008E00E9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00E9" w:rsidRPr="00ED7991" w:rsidRDefault="008E00E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IX</w:t>
      </w:r>
    </w:p>
    <w:p w:rsidR="008E00E9" w:rsidRPr="00ED7991" w:rsidRDefault="00B5445E" w:rsidP="00B544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Servicios d</w:t>
      </w:r>
      <w:r w:rsidR="008E00E9" w:rsidRPr="00ED7991">
        <w:rPr>
          <w:rFonts w:ascii="Arial" w:hAnsi="Arial" w:cs="Arial"/>
          <w:b/>
          <w:sz w:val="20"/>
          <w:szCs w:val="20"/>
        </w:rPr>
        <w:t>e Cementerios</w:t>
      </w:r>
    </w:p>
    <w:p w:rsidR="008E00E9" w:rsidRPr="00ED7991" w:rsidRDefault="008E00E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00E9" w:rsidRPr="00ED7991" w:rsidRDefault="00D43A38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8E00E9" w:rsidRPr="00ED7991">
        <w:rPr>
          <w:rFonts w:ascii="Arial" w:hAnsi="Arial" w:cs="Arial"/>
          <w:b/>
          <w:sz w:val="20"/>
          <w:szCs w:val="20"/>
        </w:rPr>
        <w:t xml:space="preserve"> 32.- </w:t>
      </w:r>
      <w:r w:rsidR="008E00E9" w:rsidRPr="00ED7991">
        <w:rPr>
          <w:rFonts w:ascii="Arial" w:hAnsi="Arial" w:cs="Arial"/>
          <w:sz w:val="20"/>
          <w:szCs w:val="20"/>
        </w:rPr>
        <w:t>Los derechos a que se refiere este capítulo, se cau</w:t>
      </w:r>
      <w:r w:rsidR="00515583">
        <w:rPr>
          <w:rFonts w:ascii="Arial" w:hAnsi="Arial" w:cs="Arial"/>
          <w:sz w:val="20"/>
          <w:szCs w:val="20"/>
        </w:rPr>
        <w:t>sarán y pagará</w:t>
      </w:r>
      <w:r w:rsidR="008E00E9" w:rsidRPr="00ED7991">
        <w:rPr>
          <w:rFonts w:ascii="Arial" w:hAnsi="Arial" w:cs="Arial"/>
          <w:sz w:val="20"/>
          <w:szCs w:val="20"/>
        </w:rPr>
        <w:t>n</w:t>
      </w:r>
      <w:r w:rsidRPr="00ED7991">
        <w:rPr>
          <w:rFonts w:ascii="Arial" w:hAnsi="Arial" w:cs="Arial"/>
          <w:sz w:val="20"/>
          <w:szCs w:val="20"/>
        </w:rPr>
        <w:t xml:space="preserve"> conforme a las siguientes cuotas:</w:t>
      </w:r>
    </w:p>
    <w:p w:rsidR="00D43A38" w:rsidRPr="00ED7991" w:rsidRDefault="00D43A38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3A38" w:rsidRPr="00ED7991" w:rsidRDefault="00D43A38" w:rsidP="00ED7991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Inhumaciones en fosas y criptas:</w:t>
      </w:r>
    </w:p>
    <w:p w:rsidR="00D43A38" w:rsidRPr="00ED7991" w:rsidRDefault="00D43A38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3A38" w:rsidRPr="00ED7991" w:rsidRDefault="00D43A38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Adultos:</w:t>
      </w:r>
    </w:p>
    <w:p w:rsidR="00D43A38" w:rsidRPr="00ED7991" w:rsidRDefault="00D43A38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3A38" w:rsidRPr="00ED7991" w:rsidRDefault="00D43A38" w:rsidP="00ED7991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 temporalidad de 2 años:  $ 2</w:t>
      </w:r>
      <w:r w:rsidR="00F35A88" w:rsidRPr="00ED7991">
        <w:rPr>
          <w:rFonts w:ascii="Arial" w:hAnsi="Arial" w:cs="Arial"/>
          <w:sz w:val="20"/>
          <w:szCs w:val="20"/>
        </w:rPr>
        <w:t>28</w:t>
      </w:r>
      <w:r w:rsidRPr="00ED7991">
        <w:rPr>
          <w:rFonts w:ascii="Arial" w:hAnsi="Arial" w:cs="Arial"/>
          <w:sz w:val="20"/>
          <w:szCs w:val="20"/>
        </w:rPr>
        <w:t>.0</w:t>
      </w:r>
    </w:p>
    <w:p w:rsidR="00D43A38" w:rsidRPr="00ED7991" w:rsidRDefault="00045A58" w:rsidP="00ED7991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A</w:t>
      </w:r>
      <w:r w:rsidR="00DA103A">
        <w:rPr>
          <w:rFonts w:ascii="Arial" w:hAnsi="Arial" w:cs="Arial"/>
          <w:sz w:val="20"/>
          <w:szCs w:val="20"/>
        </w:rPr>
        <w:t>dquirida a perpetuidad:  $ 1,800</w:t>
      </w:r>
      <w:r w:rsidR="00D43A38" w:rsidRPr="00ED7991">
        <w:rPr>
          <w:rFonts w:ascii="Arial" w:hAnsi="Arial" w:cs="Arial"/>
          <w:sz w:val="20"/>
          <w:szCs w:val="20"/>
        </w:rPr>
        <w:t>.00</w:t>
      </w:r>
    </w:p>
    <w:p w:rsidR="00D43A38" w:rsidRDefault="00D43A38" w:rsidP="00ED7991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Refrendo por depósitos</w:t>
      </w:r>
      <w:r w:rsidR="00F35A88" w:rsidRPr="00ED7991">
        <w:rPr>
          <w:rFonts w:ascii="Arial" w:hAnsi="Arial" w:cs="Arial"/>
          <w:sz w:val="20"/>
          <w:szCs w:val="20"/>
        </w:rPr>
        <w:t xml:space="preserve"> de restos a 6 meses: $ 172</w:t>
      </w:r>
      <w:r w:rsidRPr="00ED7991">
        <w:rPr>
          <w:rFonts w:ascii="Arial" w:hAnsi="Arial" w:cs="Arial"/>
          <w:sz w:val="20"/>
          <w:szCs w:val="20"/>
        </w:rPr>
        <w:t>.00</w:t>
      </w:r>
    </w:p>
    <w:p w:rsidR="00DA103A" w:rsidRPr="00DA103A" w:rsidRDefault="00DA103A" w:rsidP="00DA103A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Refrendo por depósitos</w:t>
      </w:r>
      <w:r>
        <w:rPr>
          <w:rFonts w:ascii="Arial" w:hAnsi="Arial" w:cs="Arial"/>
          <w:sz w:val="20"/>
          <w:szCs w:val="20"/>
        </w:rPr>
        <w:t xml:space="preserve"> de restos a 1 año: $ 200</w:t>
      </w:r>
      <w:r w:rsidRPr="00ED7991">
        <w:rPr>
          <w:rFonts w:ascii="Arial" w:hAnsi="Arial" w:cs="Arial"/>
          <w:sz w:val="20"/>
          <w:szCs w:val="20"/>
        </w:rPr>
        <w:t>.00</w:t>
      </w:r>
    </w:p>
    <w:p w:rsidR="00D43A38" w:rsidRPr="00ED7991" w:rsidRDefault="00D43A38" w:rsidP="00ED79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3A38" w:rsidRPr="00ED7991" w:rsidRDefault="00D43A38" w:rsidP="00ED7991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Permiso de construcción de cripta o gaveta en cualquiera de las clases de l</w:t>
      </w:r>
      <w:r w:rsidR="00F35A88" w:rsidRPr="00ED7991">
        <w:rPr>
          <w:rFonts w:ascii="Arial" w:hAnsi="Arial" w:cs="Arial"/>
          <w:sz w:val="20"/>
          <w:szCs w:val="20"/>
        </w:rPr>
        <w:t>os cementerios municipales. $ 114</w:t>
      </w:r>
      <w:r w:rsidRPr="00ED7991">
        <w:rPr>
          <w:rFonts w:ascii="Arial" w:hAnsi="Arial" w:cs="Arial"/>
          <w:sz w:val="20"/>
          <w:szCs w:val="20"/>
        </w:rPr>
        <w:t>.00</w:t>
      </w:r>
    </w:p>
    <w:p w:rsidR="00D43A38" w:rsidRPr="00ED7991" w:rsidRDefault="00D43A38" w:rsidP="00ED7991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Exhumaciones después de tran</w:t>
      </w:r>
      <w:r w:rsidR="00045A58" w:rsidRPr="00ED7991">
        <w:rPr>
          <w:rFonts w:ascii="Arial" w:hAnsi="Arial" w:cs="Arial"/>
          <w:sz w:val="20"/>
          <w:szCs w:val="20"/>
        </w:rPr>
        <w:t>s</w:t>
      </w:r>
      <w:r w:rsidR="00AC5EB6">
        <w:rPr>
          <w:rFonts w:ascii="Arial" w:hAnsi="Arial" w:cs="Arial"/>
          <w:sz w:val="20"/>
          <w:szCs w:val="20"/>
        </w:rPr>
        <w:t>currido el té</w:t>
      </w:r>
      <w:r w:rsidR="00DA103A">
        <w:rPr>
          <w:rFonts w:ascii="Arial" w:hAnsi="Arial" w:cs="Arial"/>
          <w:sz w:val="20"/>
          <w:szCs w:val="20"/>
        </w:rPr>
        <w:t>rmino de ley. $ 200</w:t>
      </w:r>
      <w:r w:rsidRPr="00ED7991">
        <w:rPr>
          <w:rFonts w:ascii="Arial" w:hAnsi="Arial" w:cs="Arial"/>
          <w:sz w:val="20"/>
          <w:szCs w:val="20"/>
        </w:rPr>
        <w:t>.00</w:t>
      </w:r>
    </w:p>
    <w:p w:rsidR="00D43A38" w:rsidRPr="00ED7991" w:rsidRDefault="00D43A38" w:rsidP="00ED7991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Suministro de energías eléctricas en bóvedas, criptas y osarios $ 2</w:t>
      </w:r>
      <w:r w:rsidR="00F35A88" w:rsidRPr="00ED7991">
        <w:rPr>
          <w:rFonts w:ascii="Arial" w:hAnsi="Arial" w:cs="Arial"/>
          <w:sz w:val="20"/>
          <w:szCs w:val="20"/>
        </w:rPr>
        <w:t>3</w:t>
      </w:r>
      <w:r w:rsidRPr="00ED7991">
        <w:rPr>
          <w:rFonts w:ascii="Arial" w:hAnsi="Arial" w:cs="Arial"/>
          <w:sz w:val="20"/>
          <w:szCs w:val="20"/>
        </w:rPr>
        <w:t>.00 mensuales.</w:t>
      </w:r>
    </w:p>
    <w:p w:rsidR="00D43A38" w:rsidRPr="00ED7991" w:rsidRDefault="00D43A38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00E9" w:rsidRPr="00ED7991" w:rsidRDefault="00543F46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X</w:t>
      </w:r>
    </w:p>
    <w:p w:rsidR="00543F46" w:rsidRPr="00ED7991" w:rsidRDefault="00B5445E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</w:t>
      </w:r>
      <w:r w:rsidR="00543F46" w:rsidRPr="00ED7991">
        <w:rPr>
          <w:rFonts w:ascii="Arial" w:hAnsi="Arial" w:cs="Arial"/>
          <w:b/>
          <w:sz w:val="20"/>
          <w:szCs w:val="20"/>
        </w:rPr>
        <w:t xml:space="preserve">or Servicios </w:t>
      </w:r>
      <w:r>
        <w:rPr>
          <w:rFonts w:ascii="Arial" w:hAnsi="Arial" w:cs="Arial"/>
          <w:b/>
          <w:sz w:val="20"/>
          <w:szCs w:val="20"/>
        </w:rPr>
        <w:t>de la Unidad de Acceso a l</w:t>
      </w:r>
      <w:r w:rsidR="00543F46" w:rsidRPr="00ED7991">
        <w:rPr>
          <w:rFonts w:ascii="Arial" w:hAnsi="Arial" w:cs="Arial"/>
          <w:b/>
          <w:sz w:val="20"/>
          <w:szCs w:val="20"/>
        </w:rPr>
        <w:t>a Información</w:t>
      </w:r>
    </w:p>
    <w:p w:rsidR="00543F46" w:rsidRPr="00ED7991" w:rsidRDefault="00543F46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3F46" w:rsidRPr="00ED7991" w:rsidRDefault="00543F46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33.- </w:t>
      </w:r>
      <w:r w:rsidR="0051010A" w:rsidRPr="00ED7991">
        <w:rPr>
          <w:rFonts w:ascii="Arial" w:hAnsi="Arial" w:cs="Arial"/>
          <w:sz w:val="20"/>
          <w:szCs w:val="20"/>
        </w:rPr>
        <w:t xml:space="preserve">Son sujetos obligados al pago de derechos por los servicios que presta la Unidad de Acceso a la Información </w:t>
      </w:r>
      <w:r w:rsidR="008F756C" w:rsidRPr="00ED7991">
        <w:rPr>
          <w:rFonts w:ascii="Arial" w:hAnsi="Arial" w:cs="Arial"/>
          <w:sz w:val="20"/>
          <w:szCs w:val="20"/>
        </w:rPr>
        <w:t>Pública</w:t>
      </w:r>
      <w:r w:rsidR="0051010A" w:rsidRPr="00ED7991">
        <w:rPr>
          <w:rFonts w:ascii="Arial" w:hAnsi="Arial" w:cs="Arial"/>
          <w:sz w:val="20"/>
          <w:szCs w:val="20"/>
        </w:rPr>
        <w:t xml:space="preserve"> del Municipio de Dzoncauich, las personas físicas o morales que soliciten, cualesquiera de los servicios a que se refiere este capítulo.</w:t>
      </w:r>
    </w:p>
    <w:p w:rsidR="0051010A" w:rsidRPr="00ED7991" w:rsidRDefault="0051010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010A" w:rsidRPr="00ED7991" w:rsidRDefault="00B12704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51010A" w:rsidRPr="00ED7991">
        <w:rPr>
          <w:rFonts w:ascii="Arial" w:hAnsi="Arial" w:cs="Arial"/>
          <w:b/>
          <w:sz w:val="20"/>
          <w:szCs w:val="20"/>
        </w:rPr>
        <w:t xml:space="preserve"> 34.- </w:t>
      </w:r>
      <w:r w:rsidR="00AC5EB6">
        <w:rPr>
          <w:rFonts w:ascii="Arial" w:hAnsi="Arial" w:cs="Arial"/>
          <w:sz w:val="20"/>
          <w:szCs w:val="20"/>
        </w:rPr>
        <w:t xml:space="preserve"> Los sujetos pagará</w:t>
      </w:r>
      <w:r w:rsidR="0051010A" w:rsidRPr="00ED7991">
        <w:rPr>
          <w:rFonts w:ascii="Arial" w:hAnsi="Arial" w:cs="Arial"/>
          <w:sz w:val="20"/>
          <w:szCs w:val="20"/>
        </w:rPr>
        <w:t xml:space="preserve">n los derechos por los servicios que soliciten a la Unidad de Acceso a la Información </w:t>
      </w:r>
      <w:r w:rsidR="008F756C" w:rsidRPr="00ED7991">
        <w:rPr>
          <w:rFonts w:ascii="Arial" w:hAnsi="Arial" w:cs="Arial"/>
          <w:sz w:val="20"/>
          <w:szCs w:val="20"/>
        </w:rPr>
        <w:t>Pública</w:t>
      </w:r>
      <w:r w:rsidR="0051010A" w:rsidRPr="00ED7991">
        <w:rPr>
          <w:rFonts w:ascii="Arial" w:hAnsi="Arial" w:cs="Arial"/>
          <w:sz w:val="20"/>
          <w:szCs w:val="20"/>
        </w:rPr>
        <w:t>:</w:t>
      </w:r>
    </w:p>
    <w:p w:rsidR="0051010A" w:rsidRPr="00ED7991" w:rsidRDefault="0051010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621"/>
        <w:gridCol w:w="1357"/>
      </w:tblGrid>
      <w:tr w:rsidR="0051010A" w:rsidRPr="00ED7991" w:rsidTr="0051010A">
        <w:tc>
          <w:tcPr>
            <w:tcW w:w="7621" w:type="dxa"/>
          </w:tcPr>
          <w:p w:rsidR="0051010A" w:rsidRPr="00ED7991" w:rsidRDefault="0051010A" w:rsidP="00ED7991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Por cada copia simple tamaño carta </w:t>
            </w:r>
          </w:p>
        </w:tc>
        <w:tc>
          <w:tcPr>
            <w:tcW w:w="1357" w:type="dxa"/>
          </w:tcPr>
          <w:p w:rsidR="0051010A" w:rsidRPr="00ED7991" w:rsidRDefault="0051010A" w:rsidP="00ED7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 $1.00</w:t>
            </w:r>
          </w:p>
        </w:tc>
      </w:tr>
      <w:tr w:rsidR="0051010A" w:rsidRPr="00ED7991" w:rsidTr="0051010A">
        <w:tc>
          <w:tcPr>
            <w:tcW w:w="7621" w:type="dxa"/>
          </w:tcPr>
          <w:p w:rsidR="0051010A" w:rsidRPr="00ED7991" w:rsidRDefault="0051010A" w:rsidP="00ED7991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>Por cada copia certificada tamaño carta</w:t>
            </w:r>
          </w:p>
        </w:tc>
        <w:tc>
          <w:tcPr>
            <w:tcW w:w="1357" w:type="dxa"/>
          </w:tcPr>
          <w:p w:rsidR="0051010A" w:rsidRPr="00ED7991" w:rsidRDefault="0051010A" w:rsidP="00ED7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7991">
              <w:rPr>
                <w:rFonts w:ascii="Arial" w:hAnsi="Arial" w:cs="Arial"/>
                <w:sz w:val="20"/>
                <w:szCs w:val="20"/>
              </w:rPr>
              <w:t xml:space="preserve"> $ 3.00</w:t>
            </w:r>
          </w:p>
        </w:tc>
      </w:tr>
    </w:tbl>
    <w:p w:rsidR="0051010A" w:rsidRDefault="0051010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3B5E" w:rsidRPr="00ED7991" w:rsidRDefault="00F53B5E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2704" w:rsidRPr="00ED7991" w:rsidRDefault="00B1270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2704" w:rsidRPr="00ED7991" w:rsidRDefault="00B1270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XI</w:t>
      </w:r>
    </w:p>
    <w:p w:rsidR="00B12704" w:rsidRPr="00ED7991" w:rsidRDefault="00AC5EB6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</w:t>
      </w:r>
      <w:r w:rsidR="00B5445E">
        <w:rPr>
          <w:rFonts w:ascii="Arial" w:hAnsi="Arial" w:cs="Arial"/>
          <w:b/>
          <w:sz w:val="20"/>
          <w:szCs w:val="20"/>
        </w:rPr>
        <w:t xml:space="preserve"> d</w:t>
      </w:r>
      <w:r w:rsidR="00B12704" w:rsidRPr="00ED7991">
        <w:rPr>
          <w:rFonts w:ascii="Arial" w:hAnsi="Arial" w:cs="Arial"/>
          <w:b/>
          <w:sz w:val="20"/>
          <w:szCs w:val="20"/>
        </w:rPr>
        <w:t>e Alumbrado Público</w:t>
      </w:r>
    </w:p>
    <w:p w:rsidR="00B12704" w:rsidRPr="00ED7991" w:rsidRDefault="00B1270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2704" w:rsidRPr="00ED7991" w:rsidRDefault="00B12704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35.- </w:t>
      </w:r>
      <w:r w:rsidRPr="00ED7991">
        <w:rPr>
          <w:rFonts w:ascii="Arial" w:hAnsi="Arial" w:cs="Arial"/>
          <w:sz w:val="20"/>
          <w:szCs w:val="20"/>
        </w:rPr>
        <w:t xml:space="preserve">El derecho por servicio de Alumbrado Público será el que resulte de aplicar la tarifa que se </w:t>
      </w:r>
      <w:r w:rsidR="00704532">
        <w:rPr>
          <w:rFonts w:ascii="Arial" w:hAnsi="Arial" w:cs="Arial"/>
          <w:sz w:val="20"/>
          <w:szCs w:val="20"/>
        </w:rPr>
        <w:t>describe e</w:t>
      </w:r>
      <w:r w:rsidRPr="00ED7991">
        <w:rPr>
          <w:rFonts w:ascii="Arial" w:hAnsi="Arial" w:cs="Arial"/>
          <w:sz w:val="20"/>
          <w:szCs w:val="20"/>
        </w:rPr>
        <w:t xml:space="preserve">n la </w:t>
      </w:r>
      <w:r w:rsidR="00B5445E" w:rsidRPr="00B5445E">
        <w:rPr>
          <w:rFonts w:ascii="Arial" w:hAnsi="Arial" w:cs="Arial"/>
          <w:sz w:val="20"/>
          <w:szCs w:val="20"/>
        </w:rPr>
        <w:t>Ley de Hacienda Municipal del Estado de Yucatán</w:t>
      </w:r>
      <w:r w:rsidRPr="00ED7991">
        <w:rPr>
          <w:rFonts w:ascii="Arial" w:hAnsi="Arial" w:cs="Arial"/>
          <w:sz w:val="20"/>
          <w:szCs w:val="20"/>
        </w:rPr>
        <w:t>.</w:t>
      </w:r>
    </w:p>
    <w:p w:rsidR="00B12704" w:rsidRPr="00ED7991" w:rsidRDefault="00B12704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2704" w:rsidRPr="00ED7991" w:rsidRDefault="00B1270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TITULO CUARTO</w:t>
      </w:r>
    </w:p>
    <w:p w:rsidR="00B12704" w:rsidRPr="00ED7991" w:rsidRDefault="00B1270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CONTRIBUCIONES ESPECIALES</w:t>
      </w:r>
    </w:p>
    <w:p w:rsidR="00B12704" w:rsidRPr="00ED7991" w:rsidRDefault="00B1270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2704" w:rsidRPr="00ED7991" w:rsidRDefault="00AE409F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r w:rsidR="00B12704" w:rsidRPr="00ED7991">
        <w:rPr>
          <w:rFonts w:ascii="Arial" w:hAnsi="Arial" w:cs="Arial"/>
          <w:b/>
          <w:sz w:val="20"/>
          <w:szCs w:val="20"/>
        </w:rPr>
        <w:t>TULO ÚNICO</w:t>
      </w:r>
    </w:p>
    <w:p w:rsidR="00B12704" w:rsidRPr="00ED7991" w:rsidRDefault="00B5445E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Contribuciones Especiales p</w:t>
      </w:r>
      <w:r w:rsidR="00B12704" w:rsidRPr="00ED7991">
        <w:rPr>
          <w:rFonts w:ascii="Arial" w:hAnsi="Arial" w:cs="Arial"/>
          <w:b/>
          <w:sz w:val="20"/>
          <w:szCs w:val="20"/>
        </w:rPr>
        <w:t>or Mejoras</w:t>
      </w:r>
    </w:p>
    <w:p w:rsidR="00B12704" w:rsidRPr="00ED7991" w:rsidRDefault="00B1270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2704" w:rsidRPr="00ED7991" w:rsidRDefault="00B12704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36.- </w:t>
      </w:r>
      <w:r w:rsidRPr="00ED7991">
        <w:rPr>
          <w:rFonts w:ascii="Arial" w:hAnsi="Arial" w:cs="Arial"/>
          <w:sz w:val="20"/>
          <w:szCs w:val="20"/>
        </w:rPr>
        <w:t xml:space="preserve">Son contribuciones especiales por mejoras las cantidades que la Hacienda </w:t>
      </w:r>
      <w:r w:rsidR="00CC1D3A" w:rsidRPr="00ED7991">
        <w:rPr>
          <w:rFonts w:ascii="Arial" w:hAnsi="Arial" w:cs="Arial"/>
          <w:sz w:val="20"/>
          <w:szCs w:val="20"/>
        </w:rPr>
        <w:t>Pública</w:t>
      </w:r>
      <w:r w:rsidRPr="00ED7991">
        <w:rPr>
          <w:rFonts w:ascii="Arial" w:hAnsi="Arial" w:cs="Arial"/>
          <w:sz w:val="20"/>
          <w:szCs w:val="20"/>
        </w:rPr>
        <w:t xml:space="preserve"> Municipal tiene derecho de percibir como aportación a los gastos que ocasione la realización de obras de mejoramiento o la prestación de un servicio de interés general, emprendidos para el beneficio común.</w:t>
      </w:r>
    </w:p>
    <w:p w:rsidR="00B12704" w:rsidRPr="00ED7991" w:rsidRDefault="00B12704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2704" w:rsidRPr="00ED7991" w:rsidRDefault="00B12704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 xml:space="preserve">La cuota a </w:t>
      </w:r>
      <w:r w:rsidR="00CC1D3A" w:rsidRPr="00ED7991">
        <w:rPr>
          <w:rFonts w:ascii="Arial" w:hAnsi="Arial" w:cs="Arial"/>
          <w:sz w:val="20"/>
          <w:szCs w:val="20"/>
        </w:rPr>
        <w:t>pagar</w:t>
      </w:r>
      <w:r w:rsidRPr="00ED7991">
        <w:rPr>
          <w:rFonts w:ascii="Arial" w:hAnsi="Arial" w:cs="Arial"/>
          <w:sz w:val="20"/>
          <w:szCs w:val="20"/>
        </w:rPr>
        <w:t xml:space="preserve"> se determinar</w:t>
      </w:r>
      <w:r w:rsidR="00A61176">
        <w:rPr>
          <w:rFonts w:ascii="Arial" w:hAnsi="Arial" w:cs="Arial"/>
          <w:sz w:val="20"/>
          <w:szCs w:val="20"/>
        </w:rPr>
        <w:t>á</w:t>
      </w:r>
      <w:r w:rsidRPr="00ED7991">
        <w:rPr>
          <w:rFonts w:ascii="Arial" w:hAnsi="Arial" w:cs="Arial"/>
          <w:sz w:val="20"/>
          <w:szCs w:val="20"/>
        </w:rPr>
        <w:t xml:space="preserve"> de conformidad con lo establecido</w:t>
      </w:r>
      <w:r w:rsidR="00B5445E">
        <w:rPr>
          <w:rFonts w:ascii="Arial" w:hAnsi="Arial" w:cs="Arial"/>
          <w:sz w:val="20"/>
          <w:szCs w:val="20"/>
        </w:rPr>
        <w:t xml:space="preserve"> al efecto por el artículo 123</w:t>
      </w:r>
      <w:r w:rsidR="00CC1D3A" w:rsidRPr="00ED7991">
        <w:rPr>
          <w:rFonts w:ascii="Arial" w:hAnsi="Arial" w:cs="Arial"/>
          <w:sz w:val="20"/>
          <w:szCs w:val="20"/>
        </w:rPr>
        <w:t xml:space="preserve"> de la </w:t>
      </w:r>
      <w:r w:rsidR="00B5445E" w:rsidRPr="00B5445E">
        <w:rPr>
          <w:rFonts w:ascii="Arial" w:hAnsi="Arial" w:cs="Arial"/>
          <w:sz w:val="20"/>
          <w:szCs w:val="20"/>
        </w:rPr>
        <w:t>Ley de Hacienda  Municipal del Estado de Yucatán</w:t>
      </w:r>
      <w:r w:rsidR="00CC1D3A" w:rsidRPr="00ED7991">
        <w:rPr>
          <w:rFonts w:ascii="Arial" w:hAnsi="Arial" w:cs="Arial"/>
          <w:sz w:val="20"/>
          <w:szCs w:val="20"/>
        </w:rPr>
        <w:t xml:space="preserve">. </w:t>
      </w:r>
    </w:p>
    <w:p w:rsidR="00CC1D3A" w:rsidRPr="00ED7991" w:rsidRDefault="00CC1D3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C1D3A" w:rsidRPr="00ED7991" w:rsidRDefault="00AE409F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</w:t>
      </w:r>
      <w:r w:rsidR="00CC1D3A" w:rsidRPr="00ED7991">
        <w:rPr>
          <w:rFonts w:ascii="Arial" w:hAnsi="Arial" w:cs="Arial"/>
          <w:b/>
          <w:sz w:val="20"/>
          <w:szCs w:val="20"/>
        </w:rPr>
        <w:t>TULO QUINTO</w:t>
      </w:r>
    </w:p>
    <w:p w:rsidR="00CC1D3A" w:rsidRPr="00ED7991" w:rsidRDefault="00CC1D3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PRODUCTOS</w:t>
      </w:r>
    </w:p>
    <w:p w:rsidR="00CC1D3A" w:rsidRPr="00ED7991" w:rsidRDefault="00CC1D3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C1D3A" w:rsidRPr="00ED7991" w:rsidRDefault="00CC1D3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CAPÍTULO I</w:t>
      </w:r>
    </w:p>
    <w:p w:rsidR="00CC1D3A" w:rsidRPr="00ED7991" w:rsidRDefault="00B5445E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Productos Derivados d</w:t>
      </w:r>
      <w:r w:rsidR="00CC1D3A" w:rsidRPr="00ED7991">
        <w:rPr>
          <w:rFonts w:ascii="Arial" w:hAnsi="Arial" w:cs="Arial"/>
          <w:b/>
          <w:sz w:val="20"/>
          <w:szCs w:val="20"/>
        </w:rPr>
        <w:t>e Bienes Inmuebles</w:t>
      </w:r>
    </w:p>
    <w:p w:rsidR="00B12704" w:rsidRPr="00ED7991" w:rsidRDefault="00B12704" w:rsidP="00ED799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12704" w:rsidRPr="00ED7991" w:rsidRDefault="00CC1D3A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37.- </w:t>
      </w:r>
      <w:r w:rsidRPr="00ED7991">
        <w:rPr>
          <w:rFonts w:ascii="Arial" w:hAnsi="Arial" w:cs="Arial"/>
          <w:sz w:val="20"/>
          <w:szCs w:val="20"/>
        </w:rPr>
        <w:t xml:space="preserve"> Son productos las contraprestaciones por los servicios que presente el Municipio en sus funciones de derecho privado, </w:t>
      </w:r>
      <w:r w:rsidR="009475B7" w:rsidRPr="00ED7991">
        <w:rPr>
          <w:rFonts w:ascii="Arial" w:hAnsi="Arial" w:cs="Arial"/>
          <w:sz w:val="20"/>
          <w:szCs w:val="20"/>
        </w:rPr>
        <w:t>así</w:t>
      </w:r>
      <w:r w:rsidRPr="00ED7991">
        <w:rPr>
          <w:rFonts w:ascii="Arial" w:hAnsi="Arial" w:cs="Arial"/>
          <w:sz w:val="20"/>
          <w:szCs w:val="20"/>
        </w:rPr>
        <w:t xml:space="preserve"> como por el uso, aprovechamiento o enajenación de bienes del dominio privado, que deben pagar las personas físicas y morales de acuerdo con lo previsto en los contratos, convenios o concesiones correspondientes.</w:t>
      </w:r>
    </w:p>
    <w:p w:rsidR="00CC1D3A" w:rsidRPr="00ED7991" w:rsidRDefault="00CC1D3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C1D3A" w:rsidRPr="00ED7991" w:rsidRDefault="00CC1D3A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CC1D3A" w:rsidRPr="00ED7991" w:rsidRDefault="00CC1D3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C1D3A" w:rsidRPr="00ED7991" w:rsidRDefault="00CC1D3A" w:rsidP="00ED7991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Por Arrendamiento o enajenación de bienes inmuebles, la cantidad a percibir será la acordada por el cabildo al considerar las características y ubicación del inmueble;</w:t>
      </w:r>
    </w:p>
    <w:p w:rsidR="00CC1D3A" w:rsidRPr="00ED7991" w:rsidRDefault="00CC1D3A" w:rsidP="00ED7991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 xml:space="preserve">Por arrendamiento temporal o concesión por el tiempo útil de locales ubicados en bienes de dominio público, tales como mercados, plazas, jardines, unidades deportivas y otros bienes destinados a un servicio </w:t>
      </w:r>
      <w:r w:rsidR="009475B7" w:rsidRPr="00ED7991">
        <w:rPr>
          <w:rFonts w:ascii="Arial" w:hAnsi="Arial" w:cs="Arial"/>
          <w:sz w:val="20"/>
          <w:szCs w:val="20"/>
        </w:rPr>
        <w:t>público</w:t>
      </w:r>
      <w:r w:rsidRPr="00ED7991">
        <w:rPr>
          <w:rFonts w:ascii="Arial" w:hAnsi="Arial" w:cs="Arial"/>
          <w:sz w:val="20"/>
          <w:szCs w:val="20"/>
        </w:rPr>
        <w:t>, la cantidad</w:t>
      </w:r>
      <w:r w:rsidR="00352D72" w:rsidRPr="00ED7991">
        <w:rPr>
          <w:rFonts w:ascii="Arial" w:hAnsi="Arial" w:cs="Arial"/>
          <w:sz w:val="20"/>
          <w:szCs w:val="20"/>
        </w:rPr>
        <w:t xml:space="preserve"> a percibir será la acordada</w:t>
      </w:r>
      <w:r w:rsidR="004C5FCF" w:rsidRPr="00ED7991">
        <w:rPr>
          <w:rFonts w:ascii="Arial" w:hAnsi="Arial" w:cs="Arial"/>
          <w:sz w:val="20"/>
          <w:szCs w:val="20"/>
        </w:rPr>
        <w:t xml:space="preserve"> por el cabildo al considerar las características y ubicación del inmueble, y</w:t>
      </w:r>
    </w:p>
    <w:p w:rsidR="004C5FCF" w:rsidRPr="00ED7991" w:rsidRDefault="009475B7" w:rsidP="00ED7991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 xml:space="preserve">Por concesión del uso del piso en la vía </w:t>
      </w:r>
      <w:r w:rsidR="00045A58" w:rsidRPr="00ED7991">
        <w:rPr>
          <w:rFonts w:ascii="Arial" w:hAnsi="Arial" w:cs="Arial"/>
          <w:sz w:val="20"/>
          <w:szCs w:val="20"/>
        </w:rPr>
        <w:t>pública</w:t>
      </w:r>
      <w:r w:rsidRPr="00ED7991">
        <w:rPr>
          <w:rFonts w:ascii="Arial" w:hAnsi="Arial" w:cs="Arial"/>
          <w:sz w:val="20"/>
          <w:szCs w:val="20"/>
        </w:rPr>
        <w:t xml:space="preserve"> o en bienes destinados a un servicio público como mercados, unidades deportivas, plazas y otros bienes de dominio público. $ 5.00 por M2 por día. </w:t>
      </w:r>
    </w:p>
    <w:p w:rsidR="00BE064D" w:rsidRPr="00ED7991" w:rsidRDefault="00BE064D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E064D" w:rsidRPr="00ED7991" w:rsidRDefault="00F73A29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r w:rsidR="00BE064D" w:rsidRPr="00ED7991">
        <w:rPr>
          <w:rFonts w:ascii="Arial" w:hAnsi="Arial" w:cs="Arial"/>
          <w:b/>
          <w:sz w:val="20"/>
          <w:szCs w:val="20"/>
        </w:rPr>
        <w:t>TULO II</w:t>
      </w:r>
    </w:p>
    <w:p w:rsidR="00BE064D" w:rsidRPr="00ED7991" w:rsidRDefault="00B5445E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Productos Derivados d</w:t>
      </w:r>
      <w:r w:rsidR="00BE064D" w:rsidRPr="00ED7991">
        <w:rPr>
          <w:rFonts w:ascii="Arial" w:hAnsi="Arial" w:cs="Arial"/>
          <w:b/>
          <w:sz w:val="20"/>
          <w:szCs w:val="20"/>
        </w:rPr>
        <w:t>e Bienes Muebles</w:t>
      </w:r>
    </w:p>
    <w:p w:rsidR="00BE064D" w:rsidRPr="00ED7991" w:rsidRDefault="00BE064D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E064D" w:rsidRPr="00ED7991" w:rsidRDefault="00E442F3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BE064D" w:rsidRPr="00ED7991">
        <w:rPr>
          <w:rFonts w:ascii="Arial" w:hAnsi="Arial" w:cs="Arial"/>
          <w:b/>
          <w:sz w:val="20"/>
          <w:szCs w:val="20"/>
        </w:rPr>
        <w:t xml:space="preserve"> 38.- </w:t>
      </w:r>
      <w:r w:rsidR="00BE064D" w:rsidRPr="00ED7991">
        <w:rPr>
          <w:rFonts w:ascii="Arial" w:hAnsi="Arial" w:cs="Arial"/>
          <w:sz w:val="20"/>
          <w:szCs w:val="20"/>
        </w:rPr>
        <w:t>El municipio podrá percibir productos por concepto de la enajenación de sus bienes muebles siempre y cuando, estos resulten innecesarios para la administración municipal, o bien que resulte incosteable su mantenimiento y conservación.</w:t>
      </w:r>
    </w:p>
    <w:p w:rsidR="00BE064D" w:rsidRPr="00ED7991" w:rsidRDefault="00BE064D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442F3" w:rsidRPr="00ED7991" w:rsidRDefault="002A5005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r w:rsidR="00E442F3" w:rsidRPr="00ED7991">
        <w:rPr>
          <w:rFonts w:ascii="Arial" w:hAnsi="Arial" w:cs="Arial"/>
          <w:b/>
          <w:sz w:val="20"/>
          <w:szCs w:val="20"/>
        </w:rPr>
        <w:t>TULO III</w:t>
      </w:r>
    </w:p>
    <w:p w:rsidR="00E442F3" w:rsidRPr="00ED7991" w:rsidRDefault="00E442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Productos Financieros</w:t>
      </w:r>
    </w:p>
    <w:p w:rsidR="00E442F3" w:rsidRPr="00ED7991" w:rsidRDefault="00E442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442F3" w:rsidRPr="00ED7991" w:rsidRDefault="00E442F3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39.- </w:t>
      </w:r>
      <w:r w:rsidRPr="00ED7991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precepción de ingresos extraordinarios o periodos de alta recaudación. Dichos depósitos deberán hacerse eligiendo la alternativa de mayor rendimiento financiero siempre y cuando, no se limite la disponibilidad inmediata de los recursos conforme las fechas en que estos serán requeridos por la administración.</w:t>
      </w:r>
    </w:p>
    <w:p w:rsidR="00E442F3" w:rsidRPr="00ED7991" w:rsidRDefault="00E442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442F3" w:rsidRPr="00ED7991" w:rsidRDefault="00E442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</w:t>
      </w:r>
      <w:r w:rsidR="002A5005">
        <w:rPr>
          <w:rFonts w:ascii="Arial" w:hAnsi="Arial" w:cs="Arial"/>
          <w:b/>
          <w:sz w:val="20"/>
          <w:szCs w:val="20"/>
        </w:rPr>
        <w:t>Í</w:t>
      </w:r>
      <w:r w:rsidRPr="00ED7991">
        <w:rPr>
          <w:rFonts w:ascii="Arial" w:hAnsi="Arial" w:cs="Arial"/>
          <w:b/>
          <w:sz w:val="20"/>
          <w:szCs w:val="20"/>
        </w:rPr>
        <w:t>TULO IV</w:t>
      </w:r>
    </w:p>
    <w:p w:rsidR="00E442F3" w:rsidRPr="00ED7991" w:rsidRDefault="00E442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Otros Productos</w:t>
      </w:r>
    </w:p>
    <w:p w:rsidR="00E442F3" w:rsidRPr="00ED7991" w:rsidRDefault="00E442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442F3" w:rsidRPr="00ED7991" w:rsidRDefault="00711B3B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lastRenderedPageBreak/>
        <w:t xml:space="preserve">Artículo 40.- </w:t>
      </w:r>
      <w:r w:rsidRPr="00ED7991">
        <w:rPr>
          <w:rFonts w:ascii="Arial" w:hAnsi="Arial" w:cs="Arial"/>
          <w:sz w:val="20"/>
          <w:szCs w:val="20"/>
        </w:rPr>
        <w:t xml:space="preserve">El municipio percibirá productos derivados de sus funciones de derecho privado, por el ejercicio de sus derechos cobre bienes ajenos y cualquier otro tipo de productos no comprendidos en los tres capítulos anteriores. </w:t>
      </w:r>
    </w:p>
    <w:p w:rsidR="00711B3B" w:rsidRPr="00ED7991" w:rsidRDefault="00711B3B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1B3B" w:rsidRPr="00ED7991" w:rsidRDefault="00711B3B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1B3B" w:rsidRPr="00ED7991" w:rsidRDefault="00711B3B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TITULO SEXTO</w:t>
      </w:r>
    </w:p>
    <w:p w:rsidR="00711B3B" w:rsidRPr="00ED7991" w:rsidRDefault="00711B3B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APROVECHAMIENTOS</w:t>
      </w:r>
    </w:p>
    <w:p w:rsidR="00711B3B" w:rsidRPr="00ED7991" w:rsidRDefault="00711B3B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1B3B" w:rsidRPr="00ED7991" w:rsidRDefault="00711B3B" w:rsidP="00ED7991">
      <w:pPr>
        <w:pStyle w:val="Listaconvietas"/>
        <w:numPr>
          <w:ilvl w:val="0"/>
          <w:numId w:val="0"/>
        </w:numPr>
        <w:spacing w:after="0"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</w:t>
      </w:r>
    </w:p>
    <w:p w:rsidR="00711B3B" w:rsidRPr="00ED7991" w:rsidRDefault="002A5005" w:rsidP="00ED7991">
      <w:pPr>
        <w:pStyle w:val="Listaconvietas"/>
        <w:numPr>
          <w:ilvl w:val="0"/>
          <w:numId w:val="0"/>
        </w:numPr>
        <w:spacing w:after="0"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Aprovechamientos Derivados p</w:t>
      </w:r>
      <w:r w:rsidR="00711B3B" w:rsidRPr="00ED7991">
        <w:rPr>
          <w:rFonts w:ascii="Arial" w:hAnsi="Arial" w:cs="Arial"/>
          <w:b/>
          <w:sz w:val="20"/>
          <w:szCs w:val="20"/>
        </w:rPr>
        <w:t>or Sanciones Municipales</w:t>
      </w:r>
    </w:p>
    <w:p w:rsidR="00711B3B" w:rsidRPr="00ED7991" w:rsidRDefault="00711B3B" w:rsidP="00ED7991">
      <w:pPr>
        <w:pStyle w:val="Listaconvietas"/>
        <w:numPr>
          <w:ilvl w:val="0"/>
          <w:numId w:val="0"/>
        </w:numPr>
        <w:spacing w:after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CC1D3A" w:rsidRPr="00ED7991" w:rsidRDefault="009772FA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Articulo 41.- </w:t>
      </w:r>
      <w:r w:rsidRPr="00ED7991">
        <w:rPr>
          <w:rFonts w:ascii="Arial" w:hAnsi="Arial" w:cs="Arial"/>
          <w:sz w:val="20"/>
          <w:szCs w:val="20"/>
        </w:rPr>
        <w:t xml:space="preserve">Son aprovechamientos los ingresos que percibe el Estado por funciones de derecho público distintos de las contribuciones, los ingresos derivados de financiamientos y de los que obtengan los organismos descentralizados y las empresas de participación estatal. </w:t>
      </w: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2FA" w:rsidRPr="00ED7991" w:rsidRDefault="009772FA" w:rsidP="00ED7991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Infracciones por faltas administrativas;</w:t>
      </w:r>
    </w:p>
    <w:p w:rsidR="009772FA" w:rsidRPr="00ED7991" w:rsidRDefault="009772FA" w:rsidP="00ED7991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Infracciones por faltas de carácter fiscal, y</w:t>
      </w:r>
    </w:p>
    <w:p w:rsidR="009772FA" w:rsidRPr="00ED7991" w:rsidRDefault="009772FA" w:rsidP="00ED7991">
      <w:pPr>
        <w:pStyle w:val="Prrafodelista"/>
        <w:numPr>
          <w:ilvl w:val="0"/>
          <w:numId w:val="2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Sanciones por falta de pago oportuno de créditos fiscales.</w:t>
      </w: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2FA" w:rsidRPr="00ED7991" w:rsidRDefault="009772F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II</w:t>
      </w:r>
    </w:p>
    <w:p w:rsidR="009772FA" w:rsidRPr="00ED7991" w:rsidRDefault="009772F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Aprovechamientos Derivados </w:t>
      </w:r>
      <w:r w:rsidR="00D95710">
        <w:rPr>
          <w:rFonts w:ascii="Arial" w:hAnsi="Arial" w:cs="Arial"/>
          <w:b/>
          <w:sz w:val="20"/>
          <w:szCs w:val="20"/>
        </w:rPr>
        <w:t>d</w:t>
      </w:r>
      <w:r w:rsidRPr="00ED7991">
        <w:rPr>
          <w:rFonts w:ascii="Arial" w:hAnsi="Arial" w:cs="Arial"/>
          <w:b/>
          <w:sz w:val="20"/>
          <w:szCs w:val="20"/>
        </w:rPr>
        <w:t>e Recursos</w:t>
      </w:r>
    </w:p>
    <w:p w:rsidR="009772FA" w:rsidRPr="00ED7991" w:rsidRDefault="009772F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Transferidos </w:t>
      </w:r>
      <w:r w:rsidR="00D95710">
        <w:rPr>
          <w:rFonts w:ascii="Arial" w:hAnsi="Arial" w:cs="Arial"/>
          <w:b/>
          <w:sz w:val="20"/>
          <w:szCs w:val="20"/>
        </w:rPr>
        <w:t>a</w:t>
      </w:r>
      <w:r w:rsidRPr="00ED7991">
        <w:rPr>
          <w:rFonts w:ascii="Arial" w:hAnsi="Arial" w:cs="Arial"/>
          <w:b/>
          <w:sz w:val="20"/>
          <w:szCs w:val="20"/>
        </w:rPr>
        <w:t>l Municipio</w:t>
      </w: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2FA" w:rsidRPr="00ED7991" w:rsidRDefault="009772FA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42.- </w:t>
      </w:r>
      <w:r w:rsidRPr="00ED7991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Cesiones;</w:t>
      </w: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Herencias;</w:t>
      </w: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Legados;</w:t>
      </w: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Donaciones;</w:t>
      </w: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Adjudicaciones Judiciales;</w:t>
      </w: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Adjudicaciones Administrativas;</w:t>
      </w: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lastRenderedPageBreak/>
        <w:t>Subsidios de Otro Nivel de Gobierno;</w:t>
      </w: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Subsidios de Organismos Públicos y Privados, y</w:t>
      </w:r>
    </w:p>
    <w:p w:rsidR="009772FA" w:rsidRPr="00ED7991" w:rsidRDefault="009772FA" w:rsidP="00ED7991">
      <w:pPr>
        <w:pStyle w:val="Prrafodelista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sz w:val="20"/>
          <w:szCs w:val="20"/>
        </w:rPr>
        <w:t>Multas Impuestos por Autoridades Administrativas Federales no Fiscales.</w:t>
      </w: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2FA" w:rsidRPr="00ED7991" w:rsidRDefault="009772F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III</w:t>
      </w:r>
    </w:p>
    <w:p w:rsidR="009772FA" w:rsidRPr="00ED7991" w:rsidRDefault="009772FA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Aprovechamientos Diversos</w:t>
      </w: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2FA" w:rsidRPr="00ED7991" w:rsidRDefault="009772FA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 xml:space="preserve">Artículo 43.- </w:t>
      </w:r>
      <w:r w:rsidRPr="00ED7991">
        <w:rPr>
          <w:rFonts w:ascii="Arial" w:hAnsi="Arial" w:cs="Arial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 </w:t>
      </w:r>
    </w:p>
    <w:p w:rsidR="009772FA" w:rsidRPr="00ED7991" w:rsidRDefault="009772FA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TITULO SÉPTIMO</w:t>
      </w: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PARTICIPACIONES Y APORTACIONES</w:t>
      </w: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ÚNICO</w:t>
      </w:r>
    </w:p>
    <w:p w:rsidR="001C0EF3" w:rsidRPr="00ED7991" w:rsidRDefault="00F1319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Participaciones y</w:t>
      </w:r>
      <w:r w:rsidR="001C0EF3" w:rsidRPr="00ED7991">
        <w:rPr>
          <w:rFonts w:ascii="Arial" w:hAnsi="Arial" w:cs="Arial"/>
          <w:b/>
          <w:sz w:val="20"/>
          <w:szCs w:val="20"/>
        </w:rPr>
        <w:t xml:space="preserve"> Aportaciones</w:t>
      </w:r>
    </w:p>
    <w:p w:rsidR="001C0EF3" w:rsidRPr="00ED7991" w:rsidRDefault="001C0E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EF3" w:rsidRPr="00ED7991" w:rsidRDefault="001C0EF3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Articulo 44.-</w:t>
      </w:r>
      <w:r w:rsidRPr="00ED7991">
        <w:rPr>
          <w:rFonts w:ascii="Arial" w:hAnsi="Arial" w:cs="Arial"/>
          <w:sz w:val="20"/>
          <w:szCs w:val="20"/>
        </w:rPr>
        <w:t xml:space="preserve"> Son participaciones y aportaciones, los ingresos provenientes de contribuciones y aprovechamientos federales, estatales o municipales que tienen derecho a percibir el Estado y sus Municipios, en virtud de su adhesión al Sistema Nacional de Coordinación Fiscal o de las leyes fiscales relativas y conforme a las normas que establezcan y regulen su distribución.  </w:t>
      </w:r>
    </w:p>
    <w:p w:rsidR="001C0EF3" w:rsidRPr="00ED7991" w:rsidRDefault="001C0E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EF3" w:rsidRPr="00ED7991" w:rsidRDefault="00F13194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</w:t>
      </w:r>
      <w:r w:rsidR="001C0EF3" w:rsidRPr="00ED7991">
        <w:rPr>
          <w:rFonts w:ascii="Arial" w:hAnsi="Arial" w:cs="Arial"/>
          <w:sz w:val="20"/>
          <w:szCs w:val="20"/>
        </w:rPr>
        <w:t xml:space="preserve">acienda </w:t>
      </w:r>
      <w:r w:rsidR="00A81681" w:rsidRPr="00ED7991">
        <w:rPr>
          <w:rFonts w:ascii="Arial" w:hAnsi="Arial" w:cs="Arial"/>
          <w:sz w:val="20"/>
          <w:szCs w:val="20"/>
        </w:rPr>
        <w:t>Pública</w:t>
      </w:r>
      <w:r w:rsidR="001C0EF3" w:rsidRPr="00ED7991">
        <w:rPr>
          <w:rFonts w:ascii="Arial" w:hAnsi="Arial" w:cs="Arial"/>
          <w:sz w:val="20"/>
          <w:szCs w:val="20"/>
        </w:rPr>
        <w:t xml:space="preserve"> Municipal percibirá las participaciones estatales y federales determinadas en los convenios relativos y en la Ley de </w:t>
      </w:r>
      <w:r w:rsidR="00A81681" w:rsidRPr="00ED7991">
        <w:rPr>
          <w:rFonts w:ascii="Arial" w:hAnsi="Arial" w:cs="Arial"/>
          <w:sz w:val="20"/>
          <w:szCs w:val="20"/>
        </w:rPr>
        <w:t>Coordinación</w:t>
      </w:r>
      <w:r w:rsidR="001C0EF3" w:rsidRPr="00ED7991">
        <w:rPr>
          <w:rFonts w:ascii="Arial" w:hAnsi="Arial" w:cs="Arial"/>
          <w:sz w:val="20"/>
          <w:szCs w:val="20"/>
        </w:rPr>
        <w:t xml:space="preserve"> Fiscal del Estado de </w:t>
      </w:r>
      <w:r w:rsidR="00A81681" w:rsidRPr="00ED7991">
        <w:rPr>
          <w:rFonts w:ascii="Arial" w:hAnsi="Arial" w:cs="Arial"/>
          <w:sz w:val="20"/>
          <w:szCs w:val="20"/>
        </w:rPr>
        <w:t>Yucatán</w:t>
      </w:r>
      <w:r w:rsidR="001C0EF3" w:rsidRPr="00ED7991">
        <w:rPr>
          <w:rFonts w:ascii="Arial" w:hAnsi="Arial" w:cs="Arial"/>
          <w:sz w:val="20"/>
          <w:szCs w:val="20"/>
        </w:rPr>
        <w:t>.</w:t>
      </w:r>
    </w:p>
    <w:p w:rsidR="001C0EF3" w:rsidRPr="00ED7991" w:rsidRDefault="001C0E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TÍTULO OCTAVO</w:t>
      </w: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INGRESOS EXTRAORDINARIOS</w:t>
      </w: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CAPITULO ÚNICO</w:t>
      </w:r>
    </w:p>
    <w:p w:rsidR="001C0EF3" w:rsidRPr="00ED7991" w:rsidRDefault="00F13194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</w:t>
      </w:r>
      <w:r w:rsidR="00194809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os Empréstitos, Subsidios y</w:t>
      </w:r>
      <w:r w:rsidR="00194809">
        <w:rPr>
          <w:rFonts w:ascii="Arial" w:hAnsi="Arial" w:cs="Arial"/>
          <w:b/>
          <w:sz w:val="20"/>
          <w:szCs w:val="20"/>
        </w:rPr>
        <w:t xml:space="preserve"> los Provenientes d</w:t>
      </w:r>
      <w:r w:rsidR="001C0EF3" w:rsidRPr="00ED7991">
        <w:rPr>
          <w:rFonts w:ascii="Arial" w:hAnsi="Arial" w:cs="Arial"/>
          <w:b/>
          <w:sz w:val="20"/>
          <w:szCs w:val="20"/>
        </w:rPr>
        <w:t xml:space="preserve">el Estado </w:t>
      </w:r>
      <w:r w:rsidR="00194809">
        <w:rPr>
          <w:rFonts w:ascii="Arial" w:hAnsi="Arial" w:cs="Arial"/>
          <w:b/>
          <w:sz w:val="20"/>
          <w:szCs w:val="20"/>
        </w:rPr>
        <w:t>o l</w:t>
      </w:r>
      <w:r w:rsidR="001C0EF3" w:rsidRPr="00ED7991">
        <w:rPr>
          <w:rFonts w:ascii="Arial" w:hAnsi="Arial" w:cs="Arial"/>
          <w:b/>
          <w:sz w:val="20"/>
          <w:szCs w:val="20"/>
        </w:rPr>
        <w:t>a Federación</w:t>
      </w:r>
    </w:p>
    <w:p w:rsidR="001C0EF3" w:rsidRPr="00ED7991" w:rsidRDefault="001C0E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EF3" w:rsidRPr="00ED7991" w:rsidRDefault="001C0EF3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lastRenderedPageBreak/>
        <w:t>Articulo 45.-</w:t>
      </w:r>
      <w:r w:rsidRPr="00ED7991">
        <w:rPr>
          <w:rFonts w:ascii="Arial" w:hAnsi="Arial" w:cs="Arial"/>
          <w:sz w:val="20"/>
          <w:szCs w:val="20"/>
        </w:rPr>
        <w:t xml:space="preserve"> Son ingresos extraordinarios los empréstitos, los subsidios o aquellos que reciban de la federación o del estado por conceptos diferentes a participaciones o aportaciones.</w:t>
      </w:r>
    </w:p>
    <w:p w:rsidR="001C0EF3" w:rsidRPr="00ED7991" w:rsidRDefault="001C0E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EF3" w:rsidRDefault="001C0E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D7991" w:rsidRPr="00ED7991" w:rsidRDefault="00ED7991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EF3" w:rsidRPr="00ED7991" w:rsidRDefault="001C0EF3" w:rsidP="00ED79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Transitorio:</w:t>
      </w:r>
    </w:p>
    <w:p w:rsidR="001C0EF3" w:rsidRPr="00ED7991" w:rsidRDefault="001C0E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EF3" w:rsidRPr="00ED7991" w:rsidRDefault="008F756C" w:rsidP="00ED7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91">
        <w:rPr>
          <w:rFonts w:ascii="Arial" w:hAnsi="Arial" w:cs="Arial"/>
          <w:b/>
          <w:sz w:val="20"/>
          <w:szCs w:val="20"/>
        </w:rPr>
        <w:t>Artículo</w:t>
      </w:r>
      <w:r w:rsidR="00AF7893">
        <w:rPr>
          <w:rFonts w:ascii="Arial" w:hAnsi="Arial" w:cs="Arial"/>
          <w:b/>
          <w:sz w:val="20"/>
          <w:szCs w:val="20"/>
        </w:rPr>
        <w:t xml:space="preserve"> ú</w:t>
      </w:r>
      <w:r w:rsidR="001C0EF3" w:rsidRPr="00ED7991">
        <w:rPr>
          <w:rFonts w:ascii="Arial" w:hAnsi="Arial" w:cs="Arial"/>
          <w:b/>
          <w:sz w:val="20"/>
          <w:szCs w:val="20"/>
        </w:rPr>
        <w:t xml:space="preserve">nico.- </w:t>
      </w:r>
      <w:r w:rsidR="001C0EF3" w:rsidRPr="00ED7991">
        <w:rPr>
          <w:rFonts w:ascii="Arial" w:hAnsi="Arial" w:cs="Arial"/>
          <w:sz w:val="20"/>
          <w:szCs w:val="20"/>
        </w:rPr>
        <w:t xml:space="preserve"> Para poder percibir </w:t>
      </w:r>
      <w:r w:rsidR="0009743A">
        <w:rPr>
          <w:rFonts w:ascii="Arial" w:hAnsi="Arial" w:cs="Arial"/>
          <w:sz w:val="20"/>
          <w:szCs w:val="20"/>
        </w:rPr>
        <w:t>a</w:t>
      </w:r>
      <w:r w:rsidR="001C0EF3" w:rsidRPr="00ED7991">
        <w:rPr>
          <w:rFonts w:ascii="Arial" w:hAnsi="Arial" w:cs="Arial"/>
          <w:sz w:val="20"/>
          <w:szCs w:val="20"/>
        </w:rPr>
        <w:t xml:space="preserve">provechamientos vía infracciones por faltas </w:t>
      </w:r>
      <w:r w:rsidR="0009743A">
        <w:rPr>
          <w:rFonts w:ascii="Arial" w:hAnsi="Arial" w:cs="Arial"/>
          <w:sz w:val="20"/>
          <w:szCs w:val="20"/>
        </w:rPr>
        <w:t>a</w:t>
      </w:r>
      <w:r w:rsidR="001C0EF3" w:rsidRPr="00ED7991">
        <w:rPr>
          <w:rFonts w:ascii="Arial" w:hAnsi="Arial" w:cs="Arial"/>
          <w:sz w:val="20"/>
          <w:szCs w:val="20"/>
        </w:rPr>
        <w:t>dministrativas, el ayuntamiento deberá contar con los reglamentos municipales respectivos, los que establecerán los montos de las sanciones correspondientes.</w:t>
      </w:r>
    </w:p>
    <w:p w:rsidR="001C0EF3" w:rsidRPr="00ED7991" w:rsidRDefault="001C0EF3" w:rsidP="00ED799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1C0EF3" w:rsidRPr="00ED7991" w:rsidSect="00ED7991">
      <w:footerReference w:type="default" r:id="rId8"/>
      <w:pgSz w:w="12240" w:h="15840"/>
      <w:pgMar w:top="2835" w:right="130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72" w:rsidRDefault="00843572" w:rsidP="00ED7991">
      <w:pPr>
        <w:spacing w:after="0" w:line="240" w:lineRule="auto"/>
      </w:pPr>
      <w:r>
        <w:separator/>
      </w:r>
    </w:p>
  </w:endnote>
  <w:endnote w:type="continuationSeparator" w:id="1">
    <w:p w:rsidR="00843572" w:rsidRDefault="00843572" w:rsidP="00E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059862"/>
      <w:docPartObj>
        <w:docPartGallery w:val="Page Numbers (Bottom of Page)"/>
        <w:docPartUnique/>
      </w:docPartObj>
    </w:sdtPr>
    <w:sdtContent>
      <w:p w:rsidR="001B5DFA" w:rsidRDefault="00872821">
        <w:pPr>
          <w:pStyle w:val="Piedepgina"/>
          <w:jc w:val="center"/>
        </w:pPr>
        <w:fldSimple w:instr="PAGE   \* MERGEFORMAT">
          <w:r w:rsidR="00FC7B3B" w:rsidRPr="00FC7B3B">
            <w:rPr>
              <w:noProof/>
              <w:lang w:val="es-ES"/>
            </w:rPr>
            <w:t>1</w:t>
          </w:r>
        </w:fldSimple>
      </w:p>
    </w:sdtContent>
  </w:sdt>
  <w:p w:rsidR="001B5DFA" w:rsidRDefault="001B5D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72" w:rsidRDefault="00843572" w:rsidP="00ED7991">
      <w:pPr>
        <w:spacing w:after="0" w:line="240" w:lineRule="auto"/>
      </w:pPr>
      <w:r>
        <w:separator/>
      </w:r>
    </w:p>
  </w:footnote>
  <w:footnote w:type="continuationSeparator" w:id="1">
    <w:p w:rsidR="00843572" w:rsidRDefault="00843572" w:rsidP="00ED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C2C1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A11E7"/>
    <w:multiLevelType w:val="hybridMultilevel"/>
    <w:tmpl w:val="2D127CE2"/>
    <w:lvl w:ilvl="0" w:tplc="814253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215"/>
    <w:multiLevelType w:val="hybridMultilevel"/>
    <w:tmpl w:val="07D83F48"/>
    <w:lvl w:ilvl="0" w:tplc="0D908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C2F"/>
    <w:multiLevelType w:val="hybridMultilevel"/>
    <w:tmpl w:val="7556FB64"/>
    <w:lvl w:ilvl="0" w:tplc="E6EED1F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3A59"/>
    <w:multiLevelType w:val="hybridMultilevel"/>
    <w:tmpl w:val="5E8A2F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380B"/>
    <w:multiLevelType w:val="hybridMultilevel"/>
    <w:tmpl w:val="95B02034"/>
    <w:lvl w:ilvl="0" w:tplc="8DC65CA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66CD"/>
    <w:multiLevelType w:val="hybridMultilevel"/>
    <w:tmpl w:val="5DEE00E4"/>
    <w:lvl w:ilvl="0" w:tplc="9AC604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9745C"/>
    <w:multiLevelType w:val="hybridMultilevel"/>
    <w:tmpl w:val="7532911C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63F"/>
    <w:multiLevelType w:val="hybridMultilevel"/>
    <w:tmpl w:val="A8CE8F14"/>
    <w:lvl w:ilvl="0" w:tplc="76EEF2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473C"/>
    <w:multiLevelType w:val="hybridMultilevel"/>
    <w:tmpl w:val="2384D4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05B6"/>
    <w:multiLevelType w:val="hybridMultilevel"/>
    <w:tmpl w:val="130C309E"/>
    <w:lvl w:ilvl="0" w:tplc="8DC65CA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43BD"/>
    <w:multiLevelType w:val="hybridMultilevel"/>
    <w:tmpl w:val="3A16DB60"/>
    <w:lvl w:ilvl="0" w:tplc="8DC65CA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658CD"/>
    <w:multiLevelType w:val="hybridMultilevel"/>
    <w:tmpl w:val="07F0D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214AA"/>
    <w:multiLevelType w:val="hybridMultilevel"/>
    <w:tmpl w:val="4B02F016"/>
    <w:lvl w:ilvl="0" w:tplc="3C4A4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3B83"/>
    <w:multiLevelType w:val="hybridMultilevel"/>
    <w:tmpl w:val="EE9695BC"/>
    <w:lvl w:ilvl="0" w:tplc="DDF0DB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22BC1"/>
    <w:multiLevelType w:val="hybridMultilevel"/>
    <w:tmpl w:val="86A041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38BE"/>
    <w:multiLevelType w:val="hybridMultilevel"/>
    <w:tmpl w:val="0D94367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56458B"/>
    <w:multiLevelType w:val="hybridMultilevel"/>
    <w:tmpl w:val="59741AC4"/>
    <w:lvl w:ilvl="0" w:tplc="8DC65CA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C5C7F"/>
    <w:multiLevelType w:val="hybridMultilevel"/>
    <w:tmpl w:val="8D6E1C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C0B3C"/>
    <w:multiLevelType w:val="hybridMultilevel"/>
    <w:tmpl w:val="79203F00"/>
    <w:lvl w:ilvl="0" w:tplc="3ACC34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03C3E"/>
    <w:multiLevelType w:val="hybridMultilevel"/>
    <w:tmpl w:val="A0AC75C6"/>
    <w:lvl w:ilvl="0" w:tplc="BCC8F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676C9"/>
    <w:multiLevelType w:val="hybridMultilevel"/>
    <w:tmpl w:val="0CB830C4"/>
    <w:lvl w:ilvl="0" w:tplc="8DC65CA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2725D"/>
    <w:multiLevelType w:val="hybridMultilevel"/>
    <w:tmpl w:val="CA98C39A"/>
    <w:lvl w:ilvl="0" w:tplc="5FCC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682A"/>
    <w:multiLevelType w:val="hybridMultilevel"/>
    <w:tmpl w:val="CD4C7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7265"/>
    <w:multiLevelType w:val="hybridMultilevel"/>
    <w:tmpl w:val="C3D4374C"/>
    <w:lvl w:ilvl="0" w:tplc="AF48EB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C26A1"/>
    <w:multiLevelType w:val="hybridMultilevel"/>
    <w:tmpl w:val="447CD7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41036"/>
    <w:multiLevelType w:val="hybridMultilevel"/>
    <w:tmpl w:val="17325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C5B1D"/>
    <w:multiLevelType w:val="hybridMultilevel"/>
    <w:tmpl w:val="3EDA8806"/>
    <w:lvl w:ilvl="0" w:tplc="C39E2A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7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22"/>
  </w:num>
  <w:num w:numId="10">
    <w:abstractNumId w:val="4"/>
  </w:num>
  <w:num w:numId="11">
    <w:abstractNumId w:val="26"/>
  </w:num>
  <w:num w:numId="12">
    <w:abstractNumId w:val="2"/>
  </w:num>
  <w:num w:numId="13">
    <w:abstractNumId w:val="16"/>
  </w:num>
  <w:num w:numId="14">
    <w:abstractNumId w:val="14"/>
  </w:num>
  <w:num w:numId="15">
    <w:abstractNumId w:val="6"/>
  </w:num>
  <w:num w:numId="16">
    <w:abstractNumId w:val="27"/>
  </w:num>
  <w:num w:numId="17">
    <w:abstractNumId w:val="25"/>
  </w:num>
  <w:num w:numId="18">
    <w:abstractNumId w:val="20"/>
  </w:num>
  <w:num w:numId="19">
    <w:abstractNumId w:val="9"/>
  </w:num>
  <w:num w:numId="20">
    <w:abstractNumId w:val="24"/>
  </w:num>
  <w:num w:numId="21">
    <w:abstractNumId w:val="23"/>
  </w:num>
  <w:num w:numId="22">
    <w:abstractNumId w:val="3"/>
  </w:num>
  <w:num w:numId="23">
    <w:abstractNumId w:val="8"/>
  </w:num>
  <w:num w:numId="24">
    <w:abstractNumId w:val="0"/>
  </w:num>
  <w:num w:numId="25">
    <w:abstractNumId w:val="12"/>
  </w:num>
  <w:num w:numId="26">
    <w:abstractNumId w:val="1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C2363"/>
    <w:rsid w:val="000070DF"/>
    <w:rsid w:val="000124E7"/>
    <w:rsid w:val="00045A58"/>
    <w:rsid w:val="000744E9"/>
    <w:rsid w:val="00083A30"/>
    <w:rsid w:val="0009743A"/>
    <w:rsid w:val="00125A47"/>
    <w:rsid w:val="00136640"/>
    <w:rsid w:val="00136D2C"/>
    <w:rsid w:val="001376F7"/>
    <w:rsid w:val="0015070C"/>
    <w:rsid w:val="00154F0F"/>
    <w:rsid w:val="00164CB8"/>
    <w:rsid w:val="00171A09"/>
    <w:rsid w:val="00175601"/>
    <w:rsid w:val="00185B5F"/>
    <w:rsid w:val="00194198"/>
    <w:rsid w:val="00194809"/>
    <w:rsid w:val="001A5853"/>
    <w:rsid w:val="001B5DFA"/>
    <w:rsid w:val="001C0EF3"/>
    <w:rsid w:val="001D4074"/>
    <w:rsid w:val="001E4203"/>
    <w:rsid w:val="001F265E"/>
    <w:rsid w:val="00213087"/>
    <w:rsid w:val="00232CE5"/>
    <w:rsid w:val="002601E5"/>
    <w:rsid w:val="00266990"/>
    <w:rsid w:val="00285DF6"/>
    <w:rsid w:val="002A5005"/>
    <w:rsid w:val="002C646A"/>
    <w:rsid w:val="002D24C9"/>
    <w:rsid w:val="0031744F"/>
    <w:rsid w:val="003354FA"/>
    <w:rsid w:val="00347353"/>
    <w:rsid w:val="00352D72"/>
    <w:rsid w:val="00375247"/>
    <w:rsid w:val="003C636F"/>
    <w:rsid w:val="003D11AF"/>
    <w:rsid w:val="00437C89"/>
    <w:rsid w:val="0045432A"/>
    <w:rsid w:val="00456081"/>
    <w:rsid w:val="00472CA3"/>
    <w:rsid w:val="004C2363"/>
    <w:rsid w:val="004C5FCF"/>
    <w:rsid w:val="004D7BEC"/>
    <w:rsid w:val="004E5908"/>
    <w:rsid w:val="004F5E9A"/>
    <w:rsid w:val="0051010A"/>
    <w:rsid w:val="00515583"/>
    <w:rsid w:val="005236F5"/>
    <w:rsid w:val="00537937"/>
    <w:rsid w:val="00543F46"/>
    <w:rsid w:val="00545889"/>
    <w:rsid w:val="0057725B"/>
    <w:rsid w:val="005808B5"/>
    <w:rsid w:val="005E0B3F"/>
    <w:rsid w:val="005F0AC0"/>
    <w:rsid w:val="00616089"/>
    <w:rsid w:val="00671ADA"/>
    <w:rsid w:val="00704532"/>
    <w:rsid w:val="00711B3B"/>
    <w:rsid w:val="00782889"/>
    <w:rsid w:val="007946B6"/>
    <w:rsid w:val="007A22EB"/>
    <w:rsid w:val="007A557E"/>
    <w:rsid w:val="008261EE"/>
    <w:rsid w:val="00837898"/>
    <w:rsid w:val="00843572"/>
    <w:rsid w:val="00870AF4"/>
    <w:rsid w:val="00872821"/>
    <w:rsid w:val="008B76C9"/>
    <w:rsid w:val="008D161A"/>
    <w:rsid w:val="008E00E9"/>
    <w:rsid w:val="008E2A8A"/>
    <w:rsid w:val="008F756C"/>
    <w:rsid w:val="009154D4"/>
    <w:rsid w:val="00941564"/>
    <w:rsid w:val="009475B7"/>
    <w:rsid w:val="00956F4B"/>
    <w:rsid w:val="009645A5"/>
    <w:rsid w:val="009656C4"/>
    <w:rsid w:val="009772FA"/>
    <w:rsid w:val="0097782F"/>
    <w:rsid w:val="00996698"/>
    <w:rsid w:val="009A0B6D"/>
    <w:rsid w:val="009A5C49"/>
    <w:rsid w:val="009A683B"/>
    <w:rsid w:val="009B0329"/>
    <w:rsid w:val="009C3430"/>
    <w:rsid w:val="009E23B5"/>
    <w:rsid w:val="009E39D9"/>
    <w:rsid w:val="00A31C72"/>
    <w:rsid w:val="00A34825"/>
    <w:rsid w:val="00A542B5"/>
    <w:rsid w:val="00A61176"/>
    <w:rsid w:val="00A65790"/>
    <w:rsid w:val="00A81681"/>
    <w:rsid w:val="00A951EC"/>
    <w:rsid w:val="00AB1A3E"/>
    <w:rsid w:val="00AC5EB6"/>
    <w:rsid w:val="00AE409F"/>
    <w:rsid w:val="00AF7893"/>
    <w:rsid w:val="00B02246"/>
    <w:rsid w:val="00B12704"/>
    <w:rsid w:val="00B21EEE"/>
    <w:rsid w:val="00B37713"/>
    <w:rsid w:val="00B41ED7"/>
    <w:rsid w:val="00B54072"/>
    <w:rsid w:val="00B5445E"/>
    <w:rsid w:val="00B71A43"/>
    <w:rsid w:val="00B834B9"/>
    <w:rsid w:val="00BC0BAA"/>
    <w:rsid w:val="00BD7EEA"/>
    <w:rsid w:val="00BE064D"/>
    <w:rsid w:val="00BF1F76"/>
    <w:rsid w:val="00C14BB9"/>
    <w:rsid w:val="00CB617F"/>
    <w:rsid w:val="00CC1D3A"/>
    <w:rsid w:val="00CC746E"/>
    <w:rsid w:val="00CE0647"/>
    <w:rsid w:val="00CE2F15"/>
    <w:rsid w:val="00D43A38"/>
    <w:rsid w:val="00D60B6D"/>
    <w:rsid w:val="00D658B2"/>
    <w:rsid w:val="00D933EE"/>
    <w:rsid w:val="00D93C51"/>
    <w:rsid w:val="00D95710"/>
    <w:rsid w:val="00DA103A"/>
    <w:rsid w:val="00E16ECF"/>
    <w:rsid w:val="00E224C0"/>
    <w:rsid w:val="00E442F3"/>
    <w:rsid w:val="00EA0D17"/>
    <w:rsid w:val="00EA74B2"/>
    <w:rsid w:val="00ED7991"/>
    <w:rsid w:val="00EE54C5"/>
    <w:rsid w:val="00F0074A"/>
    <w:rsid w:val="00F13194"/>
    <w:rsid w:val="00F227E5"/>
    <w:rsid w:val="00F35A88"/>
    <w:rsid w:val="00F37EBB"/>
    <w:rsid w:val="00F53B5E"/>
    <w:rsid w:val="00F73A29"/>
    <w:rsid w:val="00F73D7C"/>
    <w:rsid w:val="00F74A5D"/>
    <w:rsid w:val="00F805C3"/>
    <w:rsid w:val="00F92587"/>
    <w:rsid w:val="00FC7B3B"/>
    <w:rsid w:val="00FD0A7F"/>
    <w:rsid w:val="00FD7C46"/>
    <w:rsid w:val="00FE336E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30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799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1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11B3B"/>
    <w:pPr>
      <w:numPr>
        <w:numId w:val="24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7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991"/>
  </w:style>
  <w:style w:type="paragraph" w:styleId="Piedepgina">
    <w:name w:val="footer"/>
    <w:basedOn w:val="Normal"/>
    <w:link w:val="PiedepginaCar"/>
    <w:uiPriority w:val="99"/>
    <w:unhideWhenUsed/>
    <w:rsid w:val="00ED7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991"/>
  </w:style>
  <w:style w:type="character" w:customStyle="1" w:styleId="Ttulo5Car">
    <w:name w:val="Título 5 Car"/>
    <w:basedOn w:val="Fuentedeprrafopredeter"/>
    <w:link w:val="Ttulo5"/>
    <w:uiPriority w:val="9"/>
    <w:rsid w:val="00ED7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681D-C0C8-4044-802D-7C587386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3408</Words>
  <Characters>18746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Carolina Cano Leon</dc:creator>
  <cp:lastModifiedBy>KENNY PEREZ</cp:lastModifiedBy>
  <cp:revision>65</cp:revision>
  <dcterms:created xsi:type="dcterms:W3CDTF">2017-11-21T19:57:00Z</dcterms:created>
  <dcterms:modified xsi:type="dcterms:W3CDTF">2018-11-16T21:34:00Z</dcterms:modified>
</cp:coreProperties>
</file>