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DD" w:rsidRPr="0042216C" w:rsidRDefault="005604DD" w:rsidP="005604DD">
      <w:pPr>
        <w:spacing w:line="360" w:lineRule="auto"/>
        <w:jc w:val="center"/>
        <w:rPr>
          <w:rFonts w:ascii="Courier New" w:hAnsi="Courier New" w:cs="Courier New"/>
          <w:b/>
          <w:sz w:val="24"/>
          <w:szCs w:val="24"/>
        </w:rPr>
      </w:pPr>
      <w:r>
        <w:rPr>
          <w:rFonts w:ascii="Courier New" w:hAnsi="Courier New" w:cs="Courier New"/>
          <w:b/>
          <w:sz w:val="24"/>
          <w:szCs w:val="24"/>
        </w:rPr>
        <w:t xml:space="preserve">ACTA DE SESIÓN </w:t>
      </w:r>
      <w:r w:rsidRPr="0042216C">
        <w:rPr>
          <w:rFonts w:ascii="Courier New" w:hAnsi="Courier New" w:cs="Courier New"/>
          <w:b/>
          <w:sz w:val="24"/>
          <w:szCs w:val="24"/>
        </w:rPr>
        <w:t xml:space="preserve">ORDINARIA DE CABILDO DE FECHA </w:t>
      </w:r>
      <w:r>
        <w:rPr>
          <w:rFonts w:ascii="Courier New" w:hAnsi="Courier New" w:cs="Courier New"/>
          <w:b/>
          <w:sz w:val="24"/>
          <w:szCs w:val="24"/>
        </w:rPr>
        <w:t>QUINCE</w:t>
      </w:r>
      <w:r w:rsidRPr="0042216C">
        <w:rPr>
          <w:rFonts w:ascii="Courier New" w:hAnsi="Courier New" w:cs="Courier New"/>
          <w:b/>
          <w:sz w:val="24"/>
          <w:szCs w:val="24"/>
        </w:rPr>
        <w:t xml:space="preserve"> DE NOVIEMBRE DEL AÑO DOS MIL </w:t>
      </w:r>
      <w:r>
        <w:rPr>
          <w:rFonts w:ascii="Courier New" w:hAnsi="Courier New" w:cs="Courier New"/>
          <w:b/>
          <w:sz w:val="24"/>
          <w:szCs w:val="24"/>
        </w:rPr>
        <w:t>DIECIOCHO</w:t>
      </w:r>
      <w:r w:rsidRPr="0042216C">
        <w:rPr>
          <w:rFonts w:ascii="Courier New" w:hAnsi="Courier New" w:cs="Courier New"/>
          <w:b/>
          <w:sz w:val="24"/>
          <w:szCs w:val="24"/>
        </w:rPr>
        <w:t>.</w:t>
      </w:r>
    </w:p>
    <w:p w:rsidR="005604DD" w:rsidRPr="0042216C" w:rsidRDefault="005604DD" w:rsidP="005604DD">
      <w:pPr>
        <w:autoSpaceDE w:val="0"/>
        <w:autoSpaceDN w:val="0"/>
        <w:adjustRightInd w:val="0"/>
        <w:spacing w:line="360" w:lineRule="auto"/>
        <w:ind w:firstLine="709"/>
        <w:jc w:val="both"/>
        <w:rPr>
          <w:rFonts w:ascii="Courier New" w:hAnsi="Courier New" w:cs="Courier New"/>
          <w:sz w:val="24"/>
          <w:szCs w:val="24"/>
        </w:rPr>
      </w:pPr>
    </w:p>
    <w:p w:rsidR="005604DD" w:rsidRPr="0042216C" w:rsidRDefault="005604DD" w:rsidP="005604DD">
      <w:pPr>
        <w:autoSpaceDE w:val="0"/>
        <w:autoSpaceDN w:val="0"/>
        <w:adjustRightInd w:val="0"/>
        <w:spacing w:line="360" w:lineRule="auto"/>
        <w:ind w:firstLine="709"/>
        <w:jc w:val="both"/>
        <w:rPr>
          <w:rFonts w:ascii="Courier New" w:hAnsi="Courier New" w:cs="Courier New"/>
          <w:sz w:val="24"/>
          <w:szCs w:val="24"/>
        </w:rPr>
      </w:pPr>
      <w:r w:rsidRPr="0042216C">
        <w:rPr>
          <w:rFonts w:ascii="Courier New" w:hAnsi="Courier New" w:cs="Courier New"/>
          <w:sz w:val="24"/>
          <w:szCs w:val="24"/>
        </w:rPr>
        <w:t xml:space="preserve">EN LA LOCALIDAD Y MUNICIPIO DE TIXMÉHUAC, ESTADO DE YUCATÁN, ESTADOS UNIDOS MEXICANOS, SIENDO LAS DIECINUEVE HORAS DEL DÍA </w:t>
      </w:r>
      <w:r>
        <w:rPr>
          <w:rFonts w:ascii="Courier New" w:hAnsi="Courier New" w:cs="Courier New"/>
          <w:sz w:val="24"/>
          <w:szCs w:val="24"/>
        </w:rPr>
        <w:t>QUINCE</w:t>
      </w:r>
      <w:r w:rsidRPr="0042216C">
        <w:rPr>
          <w:rFonts w:ascii="Courier New" w:hAnsi="Courier New" w:cs="Courier New"/>
          <w:sz w:val="24"/>
          <w:szCs w:val="24"/>
        </w:rPr>
        <w:t xml:space="preserve"> DE NOVIEMBRE DEL AÑO DOS MIL </w:t>
      </w:r>
      <w:r>
        <w:rPr>
          <w:rFonts w:ascii="Courier New" w:hAnsi="Courier New" w:cs="Courier New"/>
          <w:sz w:val="24"/>
          <w:szCs w:val="24"/>
        </w:rPr>
        <w:t>DIECIOCHO</w:t>
      </w:r>
      <w:r w:rsidRPr="0042216C">
        <w:rPr>
          <w:rFonts w:ascii="Courier New" w:hAnsi="Courier New" w:cs="Courier New"/>
          <w:sz w:val="24"/>
          <w:szCs w:val="24"/>
        </w:rPr>
        <w:t xml:space="preserve">, SE REUNIERON EN EL SALÓN DE CABILDO DEL PALACIO MUNICIPAL, SEDE DEL HONORABLE AYUNTAMIENTO DE TIXMÉHUAC, YUCATÁN, LOS CIUDADANOS REGIDORES </w:t>
      </w:r>
      <w:r w:rsidRPr="0042216C">
        <w:rPr>
          <w:rFonts w:ascii="Courier New" w:hAnsi="Courier New" w:cs="Courier New"/>
          <w:b/>
          <w:sz w:val="24"/>
          <w:szCs w:val="24"/>
          <w:u w:val="single"/>
        </w:rPr>
        <w:t>GASPAR PANTI SEL, PRESIDENTE MUNICIPAL</w:t>
      </w:r>
      <w:r w:rsidRPr="0042216C">
        <w:rPr>
          <w:rFonts w:ascii="Courier New" w:hAnsi="Courier New" w:cs="Courier New"/>
          <w:sz w:val="24"/>
          <w:szCs w:val="24"/>
        </w:rPr>
        <w:t xml:space="preserve">, </w:t>
      </w:r>
      <w:r>
        <w:rPr>
          <w:rFonts w:ascii="Courier New" w:hAnsi="Courier New" w:cs="Courier New"/>
          <w:b/>
          <w:sz w:val="24"/>
          <w:szCs w:val="24"/>
        </w:rPr>
        <w:t>RAQUEL HERNÁNDEZ EUAN</w:t>
      </w:r>
      <w:r w:rsidRPr="0042216C">
        <w:rPr>
          <w:rFonts w:ascii="Courier New" w:hAnsi="Courier New" w:cs="Courier New"/>
          <w:sz w:val="24"/>
          <w:szCs w:val="24"/>
        </w:rPr>
        <w:t xml:space="preserve">, </w:t>
      </w:r>
      <w:r w:rsidRPr="0042216C">
        <w:rPr>
          <w:rFonts w:ascii="Courier New" w:hAnsi="Courier New" w:cs="Courier New"/>
          <w:b/>
          <w:sz w:val="24"/>
          <w:szCs w:val="24"/>
          <w:u w:val="single"/>
        </w:rPr>
        <w:t>SÍNDICO</w:t>
      </w:r>
      <w:r w:rsidRPr="0042216C">
        <w:rPr>
          <w:rFonts w:ascii="Courier New" w:hAnsi="Courier New" w:cs="Courier New"/>
          <w:sz w:val="24"/>
          <w:szCs w:val="24"/>
          <w:u w:val="single"/>
        </w:rPr>
        <w:t xml:space="preserve"> </w:t>
      </w:r>
      <w:r w:rsidRPr="0042216C">
        <w:rPr>
          <w:rFonts w:ascii="Courier New" w:hAnsi="Courier New" w:cs="Courier New"/>
          <w:b/>
          <w:sz w:val="24"/>
          <w:szCs w:val="24"/>
          <w:u w:val="single"/>
        </w:rPr>
        <w:t>MUNICIPAL</w:t>
      </w:r>
      <w:r w:rsidRPr="0042216C">
        <w:rPr>
          <w:rFonts w:ascii="Courier New" w:hAnsi="Courier New" w:cs="Courier New"/>
          <w:sz w:val="24"/>
          <w:szCs w:val="24"/>
        </w:rPr>
        <w:t xml:space="preserve">, </w:t>
      </w:r>
      <w:r>
        <w:rPr>
          <w:rFonts w:ascii="Courier New" w:hAnsi="Courier New" w:cs="Courier New"/>
          <w:b/>
          <w:sz w:val="24"/>
          <w:szCs w:val="24"/>
        </w:rPr>
        <w:t>CARLOS EFRAÍN</w:t>
      </w:r>
      <w:r w:rsidRPr="0042216C">
        <w:rPr>
          <w:rFonts w:ascii="Courier New" w:hAnsi="Courier New" w:cs="Courier New"/>
          <w:b/>
          <w:sz w:val="24"/>
          <w:szCs w:val="24"/>
        </w:rPr>
        <w:t xml:space="preserve"> BALAM</w:t>
      </w:r>
      <w:r>
        <w:rPr>
          <w:rFonts w:ascii="Courier New" w:hAnsi="Courier New" w:cs="Courier New"/>
          <w:b/>
          <w:sz w:val="24"/>
          <w:szCs w:val="24"/>
        </w:rPr>
        <w:t xml:space="preserve"> LÓPES</w:t>
      </w:r>
      <w:r w:rsidRPr="0042216C">
        <w:rPr>
          <w:rFonts w:ascii="Courier New" w:hAnsi="Courier New" w:cs="Courier New"/>
          <w:sz w:val="24"/>
          <w:szCs w:val="24"/>
        </w:rPr>
        <w:t xml:space="preserve">, </w:t>
      </w:r>
      <w:r w:rsidRPr="0042216C">
        <w:rPr>
          <w:rFonts w:ascii="Courier New" w:hAnsi="Courier New" w:cs="Courier New"/>
          <w:b/>
          <w:sz w:val="24"/>
          <w:szCs w:val="24"/>
          <w:u w:val="single"/>
        </w:rPr>
        <w:t>SECRETARIO MUNICIPAL</w:t>
      </w:r>
      <w:r w:rsidRPr="0042216C">
        <w:rPr>
          <w:rFonts w:ascii="Courier New" w:hAnsi="Courier New" w:cs="Courier New"/>
          <w:sz w:val="24"/>
          <w:szCs w:val="24"/>
        </w:rPr>
        <w:t xml:space="preserve">, </w:t>
      </w:r>
      <w:r>
        <w:rPr>
          <w:rFonts w:ascii="Courier New" w:hAnsi="Courier New" w:cs="Courier New"/>
          <w:b/>
          <w:sz w:val="24"/>
          <w:szCs w:val="24"/>
        </w:rPr>
        <w:t>MARÍA DEL SOCORRO ALONZO BRICEÑO</w:t>
      </w:r>
      <w:r w:rsidRPr="0042216C">
        <w:rPr>
          <w:rFonts w:ascii="Courier New" w:hAnsi="Courier New" w:cs="Courier New"/>
          <w:sz w:val="24"/>
          <w:szCs w:val="24"/>
        </w:rPr>
        <w:t xml:space="preserve">, </w:t>
      </w:r>
      <w:r w:rsidRPr="0042216C">
        <w:rPr>
          <w:rFonts w:ascii="Courier New" w:hAnsi="Courier New" w:cs="Courier New"/>
          <w:b/>
          <w:sz w:val="24"/>
          <w:szCs w:val="24"/>
          <w:u w:val="single"/>
        </w:rPr>
        <w:t>REGIDORA DEL CEMENTERIO</w:t>
      </w:r>
      <w:r w:rsidRPr="0042216C">
        <w:rPr>
          <w:rFonts w:ascii="Courier New" w:hAnsi="Courier New" w:cs="Courier New"/>
          <w:sz w:val="24"/>
          <w:szCs w:val="24"/>
        </w:rPr>
        <w:t xml:space="preserve">, Y </w:t>
      </w:r>
      <w:r w:rsidRPr="009624EB">
        <w:rPr>
          <w:rFonts w:ascii="Courier New" w:hAnsi="Courier New" w:cs="Courier New"/>
          <w:b/>
          <w:sz w:val="24"/>
          <w:szCs w:val="24"/>
        </w:rPr>
        <w:t>GERÓNIMO</w:t>
      </w:r>
      <w:r>
        <w:rPr>
          <w:rFonts w:ascii="Courier New" w:hAnsi="Courier New" w:cs="Courier New"/>
          <w:sz w:val="24"/>
          <w:szCs w:val="24"/>
        </w:rPr>
        <w:t xml:space="preserve"> </w:t>
      </w:r>
      <w:r>
        <w:rPr>
          <w:rFonts w:ascii="Courier New" w:hAnsi="Courier New" w:cs="Courier New"/>
          <w:b/>
          <w:sz w:val="24"/>
          <w:szCs w:val="24"/>
        </w:rPr>
        <w:t>TUN OCHOA</w:t>
      </w:r>
      <w:r w:rsidRPr="0042216C">
        <w:rPr>
          <w:rFonts w:ascii="Courier New" w:hAnsi="Courier New" w:cs="Courier New"/>
          <w:sz w:val="24"/>
          <w:szCs w:val="24"/>
        </w:rPr>
        <w:t xml:space="preserve">, </w:t>
      </w:r>
      <w:r>
        <w:rPr>
          <w:rFonts w:ascii="Courier New" w:hAnsi="Courier New" w:cs="Courier New"/>
          <w:b/>
          <w:sz w:val="24"/>
          <w:szCs w:val="24"/>
          <w:u w:val="single"/>
        </w:rPr>
        <w:t>REGIDOR DE NOMENCLATURA</w:t>
      </w:r>
      <w:r w:rsidRPr="0042216C">
        <w:rPr>
          <w:rFonts w:ascii="Courier New" w:hAnsi="Courier New" w:cs="Courier New"/>
          <w:sz w:val="24"/>
          <w:szCs w:val="24"/>
        </w:rPr>
        <w:t xml:space="preserve">; CON EL OBJETO DE CELEBRAR LA </w:t>
      </w:r>
      <w:r>
        <w:rPr>
          <w:rFonts w:ascii="Courier New" w:hAnsi="Courier New" w:cs="Courier New"/>
          <w:b/>
          <w:sz w:val="24"/>
          <w:szCs w:val="24"/>
          <w:u w:val="single"/>
        </w:rPr>
        <w:t xml:space="preserve">SESIÓN </w:t>
      </w:r>
      <w:r w:rsidRPr="0042216C">
        <w:rPr>
          <w:rFonts w:ascii="Courier New" w:hAnsi="Courier New" w:cs="Courier New"/>
          <w:b/>
          <w:sz w:val="24"/>
          <w:szCs w:val="24"/>
          <w:u w:val="single"/>
        </w:rPr>
        <w:t>ORDINARIA</w:t>
      </w:r>
      <w:r w:rsidRPr="0042216C">
        <w:rPr>
          <w:rFonts w:ascii="Courier New" w:hAnsi="Courier New" w:cs="Courier New"/>
          <w:sz w:val="24"/>
          <w:szCs w:val="24"/>
        </w:rPr>
        <w:t xml:space="preserve"> DE CABILDO, CONFORME A LO DISPUESTO POR LA LEY DE GOBIERNO DE LOS MUNICIPIOS DEL ESTADO DE YUCATÁN, PARA LA CUAL FUERON PREVIAMENTE CONVOCADOS. A </w:t>
      </w:r>
      <w:proofErr w:type="gramStart"/>
      <w:r w:rsidRPr="0042216C">
        <w:rPr>
          <w:rFonts w:ascii="Courier New" w:hAnsi="Courier New" w:cs="Courier New"/>
          <w:sz w:val="24"/>
          <w:szCs w:val="24"/>
        </w:rPr>
        <w:t>CONTINUACIÓN</w:t>
      </w:r>
      <w:proofErr w:type="gramEnd"/>
      <w:r w:rsidRPr="0042216C">
        <w:rPr>
          <w:rFonts w:ascii="Courier New" w:hAnsi="Courier New" w:cs="Courier New"/>
          <w:sz w:val="24"/>
          <w:szCs w:val="24"/>
        </w:rPr>
        <w:t xml:space="preserve"> EL </w:t>
      </w:r>
      <w:r w:rsidRPr="0042216C">
        <w:rPr>
          <w:rFonts w:ascii="Courier New" w:hAnsi="Courier New" w:cs="Courier New"/>
          <w:b/>
          <w:sz w:val="24"/>
          <w:szCs w:val="24"/>
        </w:rPr>
        <w:t>PRESIDENTE</w:t>
      </w:r>
      <w:r w:rsidRPr="0042216C">
        <w:rPr>
          <w:rFonts w:ascii="Courier New" w:hAnsi="Courier New" w:cs="Courier New"/>
          <w:sz w:val="24"/>
          <w:szCs w:val="24"/>
        </w:rPr>
        <w:t xml:space="preserve"> </w:t>
      </w:r>
      <w:r w:rsidRPr="0042216C">
        <w:rPr>
          <w:rFonts w:ascii="Courier New" w:hAnsi="Courier New" w:cs="Courier New"/>
          <w:b/>
          <w:sz w:val="24"/>
          <w:szCs w:val="24"/>
        </w:rPr>
        <w:t>MUNICIPAL</w:t>
      </w:r>
      <w:r w:rsidRPr="0042216C">
        <w:rPr>
          <w:rFonts w:ascii="Courier New" w:hAnsi="Courier New" w:cs="Courier New"/>
          <w:sz w:val="24"/>
          <w:szCs w:val="24"/>
        </w:rPr>
        <w:t xml:space="preserve">, CIUDADANO </w:t>
      </w:r>
      <w:r w:rsidRPr="0042216C">
        <w:rPr>
          <w:rFonts w:ascii="Courier New" w:hAnsi="Courier New" w:cs="Courier New"/>
          <w:b/>
          <w:sz w:val="24"/>
          <w:szCs w:val="24"/>
          <w:u w:val="single"/>
        </w:rPr>
        <w:t>GASPAR PANTI SEL</w:t>
      </w:r>
      <w:r w:rsidRPr="0042216C">
        <w:rPr>
          <w:rFonts w:ascii="Courier New" w:hAnsi="Courier New" w:cs="Courier New"/>
          <w:sz w:val="24"/>
          <w:szCs w:val="24"/>
        </w:rPr>
        <w:t xml:space="preserve">, DIO LA BIENVENIDA A TODOS LOS REGIDORES, CEDIÉNDOLE SEGUIDAMENTE LA PALABRA AL </w:t>
      </w:r>
      <w:r w:rsidRPr="0042216C">
        <w:rPr>
          <w:rFonts w:ascii="Courier New" w:hAnsi="Courier New" w:cs="Courier New"/>
          <w:b/>
          <w:sz w:val="24"/>
          <w:szCs w:val="24"/>
        </w:rPr>
        <w:t>SECRETARIO</w:t>
      </w:r>
      <w:r w:rsidRPr="0042216C">
        <w:rPr>
          <w:rFonts w:ascii="Courier New" w:hAnsi="Courier New" w:cs="Courier New"/>
          <w:sz w:val="24"/>
          <w:szCs w:val="24"/>
        </w:rPr>
        <w:t xml:space="preserve"> </w:t>
      </w:r>
      <w:r w:rsidRPr="0042216C">
        <w:rPr>
          <w:rFonts w:ascii="Courier New" w:hAnsi="Courier New" w:cs="Courier New"/>
          <w:b/>
          <w:sz w:val="24"/>
          <w:szCs w:val="24"/>
        </w:rPr>
        <w:t>MUNICIPAL</w:t>
      </w:r>
      <w:r w:rsidRPr="0042216C">
        <w:rPr>
          <w:rFonts w:ascii="Courier New" w:hAnsi="Courier New" w:cs="Courier New"/>
          <w:sz w:val="24"/>
          <w:szCs w:val="24"/>
        </w:rPr>
        <w:t xml:space="preserve">, CIUDADANO </w:t>
      </w:r>
      <w:r>
        <w:rPr>
          <w:rFonts w:ascii="Courier New" w:hAnsi="Courier New" w:cs="Courier New"/>
          <w:b/>
          <w:sz w:val="24"/>
          <w:szCs w:val="24"/>
        </w:rPr>
        <w:t>CARLOS EFRAÍN</w:t>
      </w:r>
      <w:r w:rsidRPr="0042216C">
        <w:rPr>
          <w:rFonts w:ascii="Courier New" w:hAnsi="Courier New" w:cs="Courier New"/>
          <w:sz w:val="24"/>
          <w:szCs w:val="24"/>
        </w:rPr>
        <w:t xml:space="preserve"> </w:t>
      </w:r>
      <w:r w:rsidRPr="0042216C">
        <w:rPr>
          <w:rFonts w:ascii="Courier New" w:hAnsi="Courier New" w:cs="Courier New"/>
          <w:b/>
          <w:sz w:val="24"/>
          <w:szCs w:val="24"/>
        </w:rPr>
        <w:t>BALAM</w:t>
      </w:r>
      <w:r>
        <w:rPr>
          <w:rFonts w:ascii="Courier New" w:hAnsi="Courier New" w:cs="Courier New"/>
          <w:b/>
          <w:sz w:val="24"/>
          <w:szCs w:val="24"/>
        </w:rPr>
        <w:t xml:space="preserve"> LÓPEZ</w:t>
      </w:r>
      <w:r w:rsidRPr="0042216C">
        <w:rPr>
          <w:rFonts w:ascii="Courier New" w:hAnsi="Courier New" w:cs="Courier New"/>
          <w:sz w:val="24"/>
          <w:szCs w:val="24"/>
        </w:rPr>
        <w:t>, EL CUAL DIO LECTURA AL SIGUIENTE ORDEN DEL DÍA: -------------</w:t>
      </w:r>
      <w:r>
        <w:rPr>
          <w:rFonts w:ascii="Courier New" w:hAnsi="Courier New" w:cs="Courier New"/>
          <w:sz w:val="24"/>
          <w:szCs w:val="24"/>
        </w:rPr>
        <w:t>---</w:t>
      </w:r>
    </w:p>
    <w:p w:rsidR="005604DD" w:rsidRPr="0042216C" w:rsidRDefault="005604DD" w:rsidP="005604DD">
      <w:pPr>
        <w:autoSpaceDE w:val="0"/>
        <w:autoSpaceDN w:val="0"/>
        <w:adjustRightInd w:val="0"/>
        <w:spacing w:line="360" w:lineRule="auto"/>
        <w:ind w:firstLine="708"/>
        <w:jc w:val="both"/>
        <w:rPr>
          <w:rFonts w:ascii="Courier New" w:hAnsi="Courier New" w:cs="Courier New"/>
          <w:sz w:val="24"/>
          <w:szCs w:val="24"/>
        </w:rPr>
      </w:pPr>
    </w:p>
    <w:p w:rsidR="005604DD" w:rsidRPr="0042216C" w:rsidRDefault="005604DD" w:rsidP="005604DD">
      <w:pPr>
        <w:numPr>
          <w:ilvl w:val="0"/>
          <w:numId w:val="16"/>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LECTURA DEL ORDEN DEL </w:t>
      </w:r>
      <w:proofErr w:type="gramStart"/>
      <w:r w:rsidRPr="0042216C">
        <w:rPr>
          <w:rFonts w:ascii="Courier New" w:hAnsi="Courier New" w:cs="Courier New"/>
          <w:sz w:val="24"/>
          <w:szCs w:val="24"/>
        </w:rPr>
        <w:t>DÍA.-</w:t>
      </w:r>
      <w:proofErr w:type="gramEnd"/>
      <w:r w:rsidRPr="0042216C">
        <w:rPr>
          <w:rFonts w:ascii="Courier New" w:hAnsi="Courier New" w:cs="Courier New"/>
          <w:sz w:val="24"/>
          <w:szCs w:val="24"/>
        </w:rPr>
        <w:t xml:space="preserve"> - - - - - - - - - - - - - </w:t>
      </w:r>
    </w:p>
    <w:p w:rsidR="005604DD" w:rsidRPr="0042216C" w:rsidRDefault="005604DD" w:rsidP="005604DD">
      <w:pPr>
        <w:spacing w:line="360" w:lineRule="auto"/>
        <w:ind w:left="360"/>
        <w:jc w:val="both"/>
        <w:rPr>
          <w:rFonts w:ascii="Courier New" w:hAnsi="Courier New" w:cs="Courier New"/>
          <w:sz w:val="24"/>
          <w:szCs w:val="24"/>
        </w:rPr>
      </w:pPr>
    </w:p>
    <w:p w:rsidR="005604DD" w:rsidRPr="0042216C" w:rsidRDefault="005604DD" w:rsidP="005604DD">
      <w:pPr>
        <w:numPr>
          <w:ilvl w:val="0"/>
          <w:numId w:val="16"/>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LISTA DE </w:t>
      </w:r>
      <w:proofErr w:type="gramStart"/>
      <w:r w:rsidRPr="0042216C">
        <w:rPr>
          <w:rFonts w:ascii="Courier New" w:hAnsi="Courier New" w:cs="Courier New"/>
          <w:sz w:val="24"/>
          <w:szCs w:val="24"/>
        </w:rPr>
        <w:t>ASISTENCIA.-</w:t>
      </w:r>
      <w:proofErr w:type="gramEnd"/>
      <w:r w:rsidRPr="0042216C">
        <w:rPr>
          <w:rFonts w:ascii="Courier New" w:hAnsi="Courier New" w:cs="Courier New"/>
          <w:sz w:val="24"/>
          <w:szCs w:val="24"/>
        </w:rPr>
        <w:t xml:space="preserve"> - - - - - - - - - - - - - - - - </w:t>
      </w:r>
    </w:p>
    <w:p w:rsidR="005604DD" w:rsidRPr="0042216C" w:rsidRDefault="005604DD" w:rsidP="005604DD">
      <w:pPr>
        <w:spacing w:line="360" w:lineRule="auto"/>
        <w:ind w:left="360"/>
        <w:jc w:val="both"/>
        <w:rPr>
          <w:rFonts w:ascii="Courier New" w:hAnsi="Courier New" w:cs="Courier New"/>
          <w:sz w:val="24"/>
          <w:szCs w:val="24"/>
        </w:rPr>
      </w:pPr>
    </w:p>
    <w:p w:rsidR="005604DD" w:rsidRPr="0042216C" w:rsidRDefault="005604DD" w:rsidP="005604DD">
      <w:pPr>
        <w:numPr>
          <w:ilvl w:val="0"/>
          <w:numId w:val="16"/>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DECLARATORIA DE ESTAR LEGALMENTE CONSTITUIDA LA </w:t>
      </w:r>
      <w:proofErr w:type="gramStart"/>
      <w:r w:rsidRPr="0042216C">
        <w:rPr>
          <w:rFonts w:ascii="Courier New" w:hAnsi="Courier New" w:cs="Courier New"/>
          <w:sz w:val="24"/>
          <w:szCs w:val="24"/>
        </w:rPr>
        <w:t>SESIÓN.-</w:t>
      </w:r>
      <w:proofErr w:type="gramEnd"/>
      <w:r w:rsidRPr="0042216C">
        <w:rPr>
          <w:rFonts w:ascii="Courier New" w:hAnsi="Courier New" w:cs="Courier New"/>
          <w:sz w:val="24"/>
          <w:szCs w:val="24"/>
        </w:rPr>
        <w:t xml:space="preserve"> - - - - - - - - - - - - - - - - - - - - - - </w:t>
      </w:r>
    </w:p>
    <w:p w:rsidR="005604DD" w:rsidRPr="0042216C" w:rsidRDefault="005604DD" w:rsidP="005604DD">
      <w:pPr>
        <w:pStyle w:val="Prrafodelista"/>
        <w:spacing w:line="360" w:lineRule="auto"/>
        <w:rPr>
          <w:rFonts w:ascii="Courier New" w:hAnsi="Courier New" w:cs="Courier New"/>
        </w:rPr>
      </w:pPr>
    </w:p>
    <w:p w:rsidR="005604DD" w:rsidRPr="0042216C" w:rsidRDefault="005604DD" w:rsidP="005604DD">
      <w:pPr>
        <w:numPr>
          <w:ilvl w:val="0"/>
          <w:numId w:val="16"/>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LECTURA DEL ACTA </w:t>
      </w:r>
      <w:proofErr w:type="gramStart"/>
      <w:r w:rsidRPr="0042216C">
        <w:rPr>
          <w:rFonts w:ascii="Courier New" w:hAnsi="Courier New" w:cs="Courier New"/>
          <w:sz w:val="24"/>
          <w:szCs w:val="24"/>
        </w:rPr>
        <w:t>ANTERIOR.-</w:t>
      </w:r>
      <w:proofErr w:type="gramEnd"/>
      <w:r w:rsidRPr="0042216C">
        <w:rPr>
          <w:rFonts w:ascii="Courier New" w:hAnsi="Courier New" w:cs="Courier New"/>
          <w:sz w:val="24"/>
          <w:szCs w:val="24"/>
        </w:rPr>
        <w:t xml:space="preserve"> - - - - - - - - - - - - - </w:t>
      </w:r>
    </w:p>
    <w:p w:rsidR="005604DD" w:rsidRPr="0042216C" w:rsidRDefault="005604DD" w:rsidP="005604DD">
      <w:pPr>
        <w:pStyle w:val="Prrafodelista"/>
        <w:spacing w:line="360" w:lineRule="auto"/>
        <w:rPr>
          <w:rFonts w:ascii="Courier New" w:hAnsi="Courier New" w:cs="Courier New"/>
        </w:rPr>
      </w:pPr>
    </w:p>
    <w:p w:rsidR="005604DD" w:rsidRPr="0042216C" w:rsidRDefault="005604DD" w:rsidP="005604DD">
      <w:pPr>
        <w:numPr>
          <w:ilvl w:val="0"/>
          <w:numId w:val="16"/>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LEY DE INGRESOS DOS MIL </w:t>
      </w:r>
      <w:proofErr w:type="gramStart"/>
      <w:r>
        <w:rPr>
          <w:rFonts w:ascii="Courier New" w:hAnsi="Courier New" w:cs="Courier New"/>
          <w:sz w:val="24"/>
          <w:szCs w:val="24"/>
        </w:rPr>
        <w:t>DIECINUEVE</w:t>
      </w:r>
      <w:r w:rsidRPr="0042216C">
        <w:rPr>
          <w:rFonts w:ascii="Courier New" w:hAnsi="Courier New" w:cs="Courier New"/>
          <w:sz w:val="24"/>
          <w:szCs w:val="24"/>
        </w:rPr>
        <w:t>.-</w:t>
      </w:r>
      <w:proofErr w:type="gramEnd"/>
      <w:r w:rsidRPr="0042216C">
        <w:rPr>
          <w:rFonts w:ascii="Courier New" w:hAnsi="Courier New" w:cs="Courier New"/>
          <w:sz w:val="24"/>
          <w:szCs w:val="24"/>
        </w:rPr>
        <w:t xml:space="preserve"> - - - - - - - - - </w:t>
      </w:r>
    </w:p>
    <w:p w:rsidR="005604DD" w:rsidRPr="0042216C" w:rsidRDefault="005604DD" w:rsidP="005604DD">
      <w:pPr>
        <w:pStyle w:val="Prrafodelista"/>
        <w:spacing w:line="360" w:lineRule="auto"/>
        <w:rPr>
          <w:rFonts w:ascii="Courier New" w:hAnsi="Courier New" w:cs="Courier New"/>
        </w:rPr>
      </w:pPr>
    </w:p>
    <w:p w:rsidR="005604DD" w:rsidRPr="0042216C" w:rsidRDefault="005604DD" w:rsidP="005604DD">
      <w:pPr>
        <w:pStyle w:val="Prrafodelista"/>
        <w:numPr>
          <w:ilvl w:val="0"/>
          <w:numId w:val="16"/>
        </w:numPr>
        <w:spacing w:line="360" w:lineRule="auto"/>
        <w:jc w:val="both"/>
        <w:rPr>
          <w:rFonts w:ascii="Courier New" w:hAnsi="Courier New" w:cs="Courier New"/>
        </w:rPr>
      </w:pPr>
      <w:r w:rsidRPr="0042216C">
        <w:rPr>
          <w:rFonts w:ascii="Courier New" w:hAnsi="Courier New" w:cs="Courier New"/>
        </w:rPr>
        <w:lastRenderedPageBreak/>
        <w:t xml:space="preserve">CLAUSURA DE LA SESIÓN. - - - - - - - - - - - - - - - </w:t>
      </w:r>
    </w:p>
    <w:p w:rsidR="005604DD" w:rsidRPr="0042216C" w:rsidRDefault="005604DD" w:rsidP="005604DD">
      <w:pPr>
        <w:spacing w:line="360" w:lineRule="auto"/>
        <w:ind w:left="360" w:firstLine="348"/>
        <w:jc w:val="both"/>
        <w:rPr>
          <w:rFonts w:ascii="Courier New" w:hAnsi="Courier New" w:cs="Courier New"/>
          <w:sz w:val="24"/>
          <w:szCs w:val="24"/>
        </w:rPr>
      </w:pPr>
    </w:p>
    <w:p w:rsidR="005604DD" w:rsidRPr="0042216C" w:rsidRDefault="005604DD" w:rsidP="005604DD">
      <w:pPr>
        <w:autoSpaceDE w:val="0"/>
        <w:autoSpaceDN w:val="0"/>
        <w:adjustRightInd w:val="0"/>
        <w:spacing w:line="360" w:lineRule="auto"/>
        <w:ind w:firstLine="708"/>
        <w:jc w:val="both"/>
        <w:rPr>
          <w:rFonts w:ascii="Courier New" w:hAnsi="Courier New" w:cs="Courier New"/>
          <w:sz w:val="24"/>
          <w:szCs w:val="24"/>
        </w:rPr>
      </w:pPr>
      <w:r w:rsidRPr="0042216C">
        <w:rPr>
          <w:rFonts w:ascii="Courier New" w:hAnsi="Courier New" w:cs="Courier New"/>
          <w:sz w:val="24"/>
          <w:szCs w:val="24"/>
        </w:rPr>
        <w:t xml:space="preserve">HABIENDO DADO LECTURA EL SECRETARIO MUNICIPAL CIUDADANO </w:t>
      </w:r>
      <w:r>
        <w:rPr>
          <w:rFonts w:ascii="Courier New" w:hAnsi="Courier New" w:cs="Courier New"/>
          <w:b/>
          <w:sz w:val="24"/>
          <w:szCs w:val="24"/>
          <w:u w:val="single"/>
        </w:rPr>
        <w:t>CARLOS EFRAÍN</w:t>
      </w:r>
      <w:r w:rsidRPr="0042216C">
        <w:rPr>
          <w:rFonts w:ascii="Courier New" w:hAnsi="Courier New" w:cs="Courier New"/>
          <w:b/>
          <w:sz w:val="24"/>
          <w:szCs w:val="24"/>
          <w:u w:val="single"/>
        </w:rPr>
        <w:t xml:space="preserve"> BALAM</w:t>
      </w:r>
      <w:r>
        <w:rPr>
          <w:rFonts w:ascii="Courier New" w:hAnsi="Courier New" w:cs="Courier New"/>
          <w:b/>
          <w:sz w:val="24"/>
          <w:szCs w:val="24"/>
          <w:u w:val="single"/>
        </w:rPr>
        <w:t xml:space="preserve"> LÓPEZ</w:t>
      </w:r>
      <w:r w:rsidRPr="0042216C">
        <w:rPr>
          <w:rFonts w:ascii="Courier New" w:hAnsi="Courier New" w:cs="Courier New"/>
          <w:sz w:val="24"/>
          <w:szCs w:val="24"/>
        </w:rPr>
        <w:t xml:space="preserve"> AL ORDEN DEL DÍA CONFORME A LA CUAL SE CELEBRA LA PRESENTE SESIÓN </w:t>
      </w:r>
      <w:r w:rsidRPr="0042216C">
        <w:rPr>
          <w:rFonts w:ascii="Courier New" w:hAnsi="Courier New" w:cs="Courier New"/>
          <w:b/>
          <w:sz w:val="24"/>
          <w:szCs w:val="24"/>
        </w:rPr>
        <w:t>ORDINARIA</w:t>
      </w:r>
      <w:r w:rsidRPr="0042216C">
        <w:rPr>
          <w:rFonts w:ascii="Courier New" w:hAnsi="Courier New" w:cs="Courier New"/>
          <w:sz w:val="24"/>
          <w:szCs w:val="24"/>
        </w:rPr>
        <w:t xml:space="preserve"> DE CABILDO, EN CUMPLIMIENTO CON EL SEGUNDO PUNTO, PASÓ LISTA DE ASISTENCIA CON EL RESULTADO QUE SE SEÑALA AL INICIO DE ESTA PROPIA ACTA, Y ESTANDO PRESENTES TODOS LOS INTEGRANTES DE ÉSTE HONORABLE CABILDO, Y PARA CUMPLIR CON EL TERCER PUNTO DEL ORDEN DEL DÍA, EL CIUDADANO PRESIDENTE MUNICIPAL </w:t>
      </w:r>
      <w:r w:rsidRPr="0042216C">
        <w:rPr>
          <w:rFonts w:ascii="Courier New" w:hAnsi="Courier New" w:cs="Courier New"/>
          <w:b/>
          <w:sz w:val="24"/>
          <w:szCs w:val="24"/>
          <w:u w:val="single"/>
        </w:rPr>
        <w:t>GASPAR PANTÍ SEL</w:t>
      </w:r>
      <w:r w:rsidRPr="0042216C">
        <w:rPr>
          <w:rFonts w:ascii="Courier New" w:hAnsi="Courier New" w:cs="Courier New"/>
          <w:sz w:val="24"/>
          <w:szCs w:val="24"/>
        </w:rPr>
        <w:t xml:space="preserve">, DECLARA LEGALMENTE CONSTITUIDO ESTE AYUNTAMIENTO PARA CELEBRAR LA </w:t>
      </w:r>
      <w:r>
        <w:rPr>
          <w:rFonts w:ascii="Courier New" w:hAnsi="Courier New" w:cs="Courier New"/>
          <w:b/>
          <w:i/>
          <w:sz w:val="24"/>
          <w:szCs w:val="24"/>
        </w:rPr>
        <w:t xml:space="preserve">SESIÓN </w:t>
      </w:r>
      <w:r w:rsidRPr="0042216C">
        <w:rPr>
          <w:rFonts w:ascii="Courier New" w:hAnsi="Courier New" w:cs="Courier New"/>
          <w:b/>
          <w:i/>
          <w:sz w:val="24"/>
          <w:szCs w:val="24"/>
        </w:rPr>
        <w:t>ORDINARIA</w:t>
      </w:r>
      <w:r w:rsidRPr="0042216C">
        <w:rPr>
          <w:rFonts w:ascii="Courier New" w:hAnsi="Courier New" w:cs="Courier New"/>
          <w:sz w:val="24"/>
          <w:szCs w:val="24"/>
        </w:rPr>
        <w:t xml:space="preserve">; PARA EL DESAHOGO DEL </w:t>
      </w:r>
      <w:r w:rsidRPr="0042216C">
        <w:rPr>
          <w:rFonts w:ascii="Courier New" w:hAnsi="Courier New" w:cs="Courier New"/>
          <w:b/>
          <w:sz w:val="24"/>
          <w:szCs w:val="24"/>
        </w:rPr>
        <w:t>CUARTO</w:t>
      </w:r>
      <w:r w:rsidRPr="0042216C">
        <w:rPr>
          <w:rFonts w:ascii="Courier New" w:hAnsi="Courier New" w:cs="Courier New"/>
          <w:sz w:val="24"/>
          <w:szCs w:val="24"/>
        </w:rPr>
        <w:t xml:space="preserve"> PUNTO DEL ORDEN DEL DÍA, EL SECRETARIO MUNICIPAL PIDE LA DISPENSA DE LEY PARA LA LECTURA DEL ACTA ANTERIOR, LO QUE SE APRUEBA POR </w:t>
      </w:r>
      <w:r w:rsidRPr="0042216C">
        <w:rPr>
          <w:rFonts w:ascii="Courier New" w:hAnsi="Courier New" w:cs="Courier New"/>
          <w:b/>
          <w:sz w:val="24"/>
          <w:szCs w:val="24"/>
          <w:u w:val="single"/>
        </w:rPr>
        <w:t>UNANIMIDAD</w:t>
      </w:r>
      <w:r w:rsidRPr="0042216C">
        <w:rPr>
          <w:rFonts w:ascii="Courier New" w:hAnsi="Courier New" w:cs="Courier New"/>
          <w:sz w:val="24"/>
          <w:szCs w:val="24"/>
        </w:rPr>
        <w:t xml:space="preserve"> DE VOTOS DE LOS REGIDORES PRESENTES; PARA EL DESAHOGO DEL </w:t>
      </w:r>
      <w:r w:rsidRPr="0042216C">
        <w:rPr>
          <w:rFonts w:ascii="Courier New" w:hAnsi="Courier New" w:cs="Courier New"/>
          <w:b/>
          <w:sz w:val="24"/>
          <w:szCs w:val="24"/>
          <w:u w:val="single"/>
        </w:rPr>
        <w:t>QUINTO</w:t>
      </w:r>
      <w:r w:rsidRPr="0042216C">
        <w:rPr>
          <w:rFonts w:ascii="Courier New" w:hAnsi="Courier New" w:cs="Courier New"/>
          <w:sz w:val="24"/>
          <w:szCs w:val="24"/>
        </w:rPr>
        <w:t xml:space="preserve"> PUNTO DEL ORDEN DEL DÍA HACE USO DE LA VOZ LA TESORERA MUNICIPAL, CIUDADANA </w:t>
      </w:r>
      <w:r w:rsidRPr="00B952BB">
        <w:rPr>
          <w:rFonts w:ascii="Courier New" w:hAnsi="Courier New" w:cs="Courier New"/>
          <w:b/>
          <w:sz w:val="24"/>
          <w:szCs w:val="24"/>
          <w:u w:val="single"/>
        </w:rPr>
        <w:t>NEIDY</w:t>
      </w:r>
      <w:r w:rsidRPr="00B952BB">
        <w:rPr>
          <w:rFonts w:ascii="Courier New" w:hAnsi="Courier New" w:cs="Courier New"/>
          <w:sz w:val="24"/>
          <w:szCs w:val="24"/>
          <w:u w:val="single"/>
        </w:rPr>
        <w:t xml:space="preserve"> </w:t>
      </w:r>
      <w:r w:rsidRPr="00B952BB">
        <w:rPr>
          <w:rFonts w:ascii="Courier New" w:hAnsi="Courier New" w:cs="Courier New"/>
          <w:b/>
          <w:sz w:val="24"/>
          <w:szCs w:val="24"/>
          <w:u w:val="single"/>
        </w:rPr>
        <w:t>ALICIA</w:t>
      </w:r>
      <w:r w:rsidRPr="00B952BB">
        <w:rPr>
          <w:rFonts w:ascii="Courier New" w:hAnsi="Courier New" w:cs="Courier New"/>
          <w:sz w:val="24"/>
          <w:szCs w:val="24"/>
          <w:u w:val="single"/>
        </w:rPr>
        <w:t xml:space="preserve"> </w:t>
      </w:r>
      <w:r w:rsidRPr="00B952BB">
        <w:rPr>
          <w:rFonts w:ascii="Courier New" w:hAnsi="Courier New" w:cs="Courier New"/>
          <w:b/>
          <w:sz w:val="24"/>
          <w:szCs w:val="24"/>
          <w:u w:val="single"/>
        </w:rPr>
        <w:t>POOT</w:t>
      </w:r>
      <w:r w:rsidRPr="00B952BB">
        <w:rPr>
          <w:rFonts w:ascii="Courier New" w:hAnsi="Courier New" w:cs="Courier New"/>
          <w:sz w:val="24"/>
          <w:szCs w:val="24"/>
          <w:u w:val="single"/>
        </w:rPr>
        <w:t xml:space="preserve"> </w:t>
      </w:r>
      <w:r w:rsidRPr="00B952BB">
        <w:rPr>
          <w:rFonts w:ascii="Courier New" w:hAnsi="Courier New" w:cs="Courier New"/>
          <w:b/>
          <w:sz w:val="24"/>
          <w:szCs w:val="24"/>
          <w:u w:val="single"/>
        </w:rPr>
        <w:t>YAH</w:t>
      </w:r>
      <w:r w:rsidRPr="0042216C">
        <w:rPr>
          <w:rFonts w:ascii="Courier New" w:hAnsi="Courier New" w:cs="Courier New"/>
          <w:sz w:val="24"/>
          <w:szCs w:val="24"/>
        </w:rPr>
        <w:t>, QUIEN PRESENTA A LOS REGIDORES</w:t>
      </w:r>
      <w:r w:rsidRPr="009624EB">
        <w:rPr>
          <w:rFonts w:ascii="Courier New" w:hAnsi="Courier New" w:cs="Courier New"/>
          <w:b/>
          <w:sz w:val="24"/>
          <w:szCs w:val="24"/>
          <w:u w:val="single"/>
        </w:rPr>
        <w:t xml:space="preserve"> EL PROYECTO DE LEY DE INGRESOS DOS MIL DIECINUEVE</w:t>
      </w:r>
      <w:r w:rsidRPr="0042216C">
        <w:rPr>
          <w:rFonts w:ascii="Courier New" w:hAnsi="Courier New" w:cs="Courier New"/>
          <w:sz w:val="24"/>
          <w:szCs w:val="24"/>
        </w:rPr>
        <w:t xml:space="preserve">, PARA SU ANÁLISIS Y SU APROBACIÓN EN SU CASO, LO QUE DESPUÉS DE HABER REVISADO SU CONTENIDO SE SOMETIÓ A CONSIDERACIÓN DE LOS REGIDORES, LA CUAL SE FUE APROBADA POR </w:t>
      </w:r>
      <w:r w:rsidRPr="0042216C">
        <w:rPr>
          <w:rFonts w:ascii="Courier New" w:hAnsi="Courier New" w:cs="Courier New"/>
          <w:b/>
          <w:sz w:val="24"/>
          <w:szCs w:val="24"/>
          <w:u w:val="single"/>
        </w:rPr>
        <w:t>UNANIMIDAD</w:t>
      </w:r>
      <w:r w:rsidRPr="0042216C">
        <w:rPr>
          <w:rFonts w:ascii="Courier New" w:hAnsi="Courier New" w:cs="Courier New"/>
          <w:sz w:val="24"/>
          <w:szCs w:val="24"/>
        </w:rPr>
        <w:t xml:space="preserve"> DE VOTOS.</w:t>
      </w:r>
      <w:r>
        <w:rPr>
          <w:rFonts w:ascii="Courier New" w:hAnsi="Courier New" w:cs="Courier New"/>
          <w:sz w:val="24"/>
          <w:szCs w:val="24"/>
        </w:rPr>
        <w:t>-----------------------------------------</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INICIATIVA DE LEY DE INGRESOS DEL MUNICIPIO DE TIXMÉHUAC, YUCATÁN</w:t>
      </w:r>
    </w:p>
    <w:p w:rsidR="005604DD" w:rsidRPr="0042216C" w:rsidRDefault="005604DD" w:rsidP="005604DD">
      <w:pPr>
        <w:spacing w:line="360" w:lineRule="auto"/>
        <w:jc w:val="center"/>
        <w:rPr>
          <w:rFonts w:ascii="Courier New" w:hAnsi="Courier New" w:cs="Courier New"/>
          <w:b/>
          <w:sz w:val="24"/>
          <w:szCs w:val="24"/>
        </w:rPr>
      </w:pPr>
      <w:r>
        <w:rPr>
          <w:rFonts w:ascii="Courier New" w:hAnsi="Courier New" w:cs="Courier New"/>
          <w:b/>
          <w:sz w:val="24"/>
          <w:szCs w:val="24"/>
        </w:rPr>
        <w:t>PARA EL EJERCICIO FISCAL 2019</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TÍTULO PRIMERO</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 LOS CONCEPTOS DE INGRESO</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lastRenderedPageBreak/>
        <w:t>CAPÍTULO ÚNICO</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Del Objeto de la Ley y los Conceptos de Ingreso</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Artículo 1.-</w:t>
      </w:r>
      <w:r w:rsidRPr="0042216C">
        <w:rPr>
          <w:rFonts w:ascii="Courier New" w:hAnsi="Courier New" w:cs="Courier New"/>
          <w:sz w:val="24"/>
          <w:szCs w:val="24"/>
        </w:rPr>
        <w:t xml:space="preserve">  La presente Ley tiene por objeto establecer los conceptos por los que la Hacienda Pública del Municipio de Tixméhuac percibirá ingresos </w:t>
      </w:r>
      <w:r>
        <w:rPr>
          <w:rFonts w:ascii="Courier New" w:hAnsi="Courier New" w:cs="Courier New"/>
          <w:sz w:val="24"/>
          <w:szCs w:val="24"/>
        </w:rPr>
        <w:t xml:space="preserve">durante el Ejercicio Fiscal </w:t>
      </w:r>
      <w:r w:rsidRPr="009624EB">
        <w:rPr>
          <w:rFonts w:ascii="Courier New" w:hAnsi="Courier New" w:cs="Courier New"/>
          <w:b/>
          <w:sz w:val="24"/>
          <w:szCs w:val="24"/>
        </w:rPr>
        <w:t>2019</w:t>
      </w:r>
      <w:r w:rsidRPr="0042216C">
        <w:rPr>
          <w:rFonts w:ascii="Courier New" w:hAnsi="Courier New" w:cs="Courier New"/>
          <w:sz w:val="24"/>
          <w:szCs w:val="24"/>
        </w:rPr>
        <w:t>; determinar las tasas, cuotas y tarifas aplicables para el cobro de las contribuciones; así como proponer el pronóstico de ingresos a percibir en el mismo período.</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Artículo 2.-</w:t>
      </w:r>
      <w:r w:rsidRPr="0042216C">
        <w:rPr>
          <w:rFonts w:ascii="Courier New" w:hAnsi="Courier New" w:cs="Courier New"/>
          <w:sz w:val="24"/>
          <w:szCs w:val="24"/>
        </w:rPr>
        <w:t xml:space="preserve"> De conformidad con lo establecido por el Código Fiscal y la Ley de Coordinación Fiscal, ambas del Estado de Yucatán, y la Ley de Hacienda del Municipio de Tixméhuac; para cubrir el gasto público y demás obligaciones a su cargo, la Hacienda Pública del Municipio de Tixméhuac, percibirá ingresos </w:t>
      </w:r>
      <w:r>
        <w:rPr>
          <w:rFonts w:ascii="Courier New" w:hAnsi="Courier New" w:cs="Courier New"/>
          <w:sz w:val="24"/>
          <w:szCs w:val="24"/>
        </w:rPr>
        <w:t xml:space="preserve">durante el Ejercicio Fiscal </w:t>
      </w:r>
      <w:r w:rsidRPr="009624EB">
        <w:rPr>
          <w:rFonts w:ascii="Courier New" w:hAnsi="Courier New" w:cs="Courier New"/>
          <w:b/>
          <w:sz w:val="24"/>
          <w:szCs w:val="24"/>
        </w:rPr>
        <w:t>2019</w:t>
      </w:r>
      <w:r w:rsidRPr="0042216C">
        <w:rPr>
          <w:rFonts w:ascii="Courier New" w:hAnsi="Courier New" w:cs="Courier New"/>
          <w:sz w:val="24"/>
          <w:szCs w:val="24"/>
        </w:rPr>
        <w:t>, por los siguientes conceptos:</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Impuestos;</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Derechos; </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Contribuciones Especiales;</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Productos;</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Aprovechamientos;</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 xml:space="preserve">Participaciones Estatales y Federales; </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Aportaciones y</w:t>
      </w:r>
    </w:p>
    <w:p w:rsidR="005604DD" w:rsidRPr="0042216C" w:rsidRDefault="005604DD" w:rsidP="005604DD">
      <w:pPr>
        <w:numPr>
          <w:ilvl w:val="0"/>
          <w:numId w:val="1"/>
        </w:numPr>
        <w:spacing w:line="360" w:lineRule="auto"/>
        <w:jc w:val="both"/>
        <w:rPr>
          <w:rFonts w:ascii="Courier New" w:hAnsi="Courier New" w:cs="Courier New"/>
          <w:sz w:val="24"/>
          <w:szCs w:val="24"/>
        </w:rPr>
      </w:pPr>
      <w:r w:rsidRPr="0042216C">
        <w:rPr>
          <w:rFonts w:ascii="Courier New" w:hAnsi="Courier New" w:cs="Courier New"/>
          <w:sz w:val="24"/>
          <w:szCs w:val="24"/>
        </w:rPr>
        <w:t>Ingresos Extraordinarios.</w:t>
      </w:r>
    </w:p>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TÍTULO SEGUNDO</w:t>
      </w: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DE LAS TASAS, CUOTAS Y TARIFAS</w:t>
      </w:r>
    </w:p>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CAPÍTULO I</w:t>
      </w: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De la Determinación de las Tasas, Cuotas y Tarifas</w:t>
      </w:r>
    </w:p>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lastRenderedPageBreak/>
        <w:t>Artículo 3.-</w:t>
      </w:r>
      <w:r w:rsidRPr="0042216C">
        <w:rPr>
          <w:rFonts w:ascii="Courier New" w:hAnsi="Courier New" w:cs="Courier New"/>
          <w:sz w:val="24"/>
          <w:szCs w:val="24"/>
        </w:rPr>
        <w:t xml:space="preserve"> En términos de lo dispuesto por la Ley de Hacienda del Municipio de Tixméhuac, las tasas, cuotas y tarifas aplicables para el cálculo de Impuestos, Derechos y Contribuciones Especiales, a percibir por la Hacienda Pública Municipal, durante el Ejercicio Fiscal </w:t>
      </w:r>
      <w:r w:rsidRPr="009624EB">
        <w:rPr>
          <w:rFonts w:ascii="Courier New" w:hAnsi="Courier New" w:cs="Courier New"/>
          <w:b/>
          <w:sz w:val="24"/>
          <w:szCs w:val="24"/>
        </w:rPr>
        <w:t>2019</w:t>
      </w:r>
      <w:r w:rsidRPr="0042216C">
        <w:rPr>
          <w:rFonts w:ascii="Courier New" w:hAnsi="Courier New" w:cs="Courier New"/>
          <w:sz w:val="24"/>
          <w:szCs w:val="24"/>
        </w:rPr>
        <w:t>, serán las determinadas en esta Ley.</w:t>
      </w:r>
    </w:p>
    <w:p w:rsidR="005604DD" w:rsidRPr="0042216C" w:rsidRDefault="005604DD" w:rsidP="005604DD">
      <w:pPr>
        <w:rPr>
          <w:rFonts w:ascii="Courier New" w:hAnsi="Courier New" w:cs="Courier New"/>
          <w:b/>
          <w:sz w:val="24"/>
          <w:szCs w:val="24"/>
        </w:rPr>
      </w:pP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CAPÍTULO II</w:t>
      </w: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Impuestos</w:t>
      </w:r>
    </w:p>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Sección Primera</w:t>
      </w: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Impuesto Predial</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jc w:val="both"/>
        <w:rPr>
          <w:rFonts w:ascii="Courier New" w:hAnsi="Courier New" w:cs="Courier New"/>
          <w:sz w:val="24"/>
          <w:szCs w:val="24"/>
        </w:rPr>
      </w:pPr>
      <w:r w:rsidRPr="0042216C">
        <w:rPr>
          <w:rFonts w:ascii="Courier New" w:hAnsi="Courier New" w:cs="Courier New"/>
          <w:b/>
          <w:sz w:val="24"/>
          <w:szCs w:val="24"/>
        </w:rPr>
        <w:t xml:space="preserve">Artículo 4.- </w:t>
      </w:r>
      <w:r w:rsidRPr="0042216C">
        <w:rPr>
          <w:rFonts w:ascii="Courier New" w:hAnsi="Courier New" w:cs="Courier New"/>
          <w:sz w:val="24"/>
          <w:szCs w:val="24"/>
        </w:rPr>
        <w:t>El impuesto predial calculado con base en el valor catastral de los predios, se determinará aplicando la siguiente tasa:</w:t>
      </w:r>
    </w:p>
    <w:tbl>
      <w:tblPr>
        <w:tblW w:w="9923" w:type="dxa"/>
        <w:tblInd w:w="70" w:type="dxa"/>
        <w:tblCellMar>
          <w:left w:w="70" w:type="dxa"/>
          <w:right w:w="70" w:type="dxa"/>
        </w:tblCellMar>
        <w:tblLook w:val="04A0" w:firstRow="1" w:lastRow="0" w:firstColumn="1" w:lastColumn="0" w:noHBand="0" w:noVBand="1"/>
      </w:tblPr>
      <w:tblGrid>
        <w:gridCol w:w="6064"/>
        <w:gridCol w:w="2029"/>
        <w:gridCol w:w="314"/>
        <w:gridCol w:w="1804"/>
        <w:gridCol w:w="1558"/>
        <w:gridCol w:w="142"/>
      </w:tblGrid>
      <w:tr w:rsidR="005604DD" w:rsidRPr="0042216C" w:rsidTr="008057F4">
        <w:trPr>
          <w:trHeight w:val="288"/>
        </w:trPr>
        <w:tc>
          <w:tcPr>
            <w:tcW w:w="5040" w:type="dxa"/>
            <w:noWrap/>
            <w:vAlign w:val="bottom"/>
            <w:hideMark/>
          </w:tcPr>
          <w:p w:rsidR="005604DD" w:rsidRPr="0042216C" w:rsidRDefault="005604DD" w:rsidP="008057F4">
            <w:pPr>
              <w:rPr>
                <w:rFonts w:ascii="Courier New" w:hAnsi="Courier New" w:cs="Courier New"/>
                <w:sz w:val="24"/>
                <w:szCs w:val="24"/>
                <w:lang w:val="es-MX" w:eastAsia="es-MX"/>
              </w:rPr>
            </w:pPr>
          </w:p>
        </w:tc>
        <w:tc>
          <w:tcPr>
            <w:tcW w:w="1947" w:type="dxa"/>
            <w:gridSpan w:val="2"/>
            <w:noWrap/>
            <w:vAlign w:val="bottom"/>
            <w:hideMark/>
          </w:tcPr>
          <w:p w:rsidR="005604DD" w:rsidRPr="0042216C" w:rsidRDefault="005604DD" w:rsidP="008057F4">
            <w:pPr>
              <w:rPr>
                <w:rFonts w:ascii="Courier New" w:hAnsi="Courier New" w:cs="Courier New"/>
                <w:sz w:val="24"/>
                <w:szCs w:val="24"/>
                <w:lang w:val="es-MX" w:eastAsia="es-MX"/>
              </w:rPr>
            </w:pPr>
          </w:p>
        </w:tc>
        <w:tc>
          <w:tcPr>
            <w:tcW w:w="1499" w:type="dxa"/>
            <w:noWrap/>
            <w:vAlign w:val="bottom"/>
            <w:hideMark/>
          </w:tcPr>
          <w:p w:rsidR="005604DD" w:rsidRPr="0042216C" w:rsidRDefault="005604DD" w:rsidP="008057F4">
            <w:pPr>
              <w:rPr>
                <w:rFonts w:ascii="Courier New" w:hAnsi="Courier New" w:cs="Courier New"/>
                <w:sz w:val="24"/>
                <w:szCs w:val="24"/>
                <w:lang w:val="es-MX" w:eastAsia="es-MX"/>
              </w:rPr>
            </w:pPr>
          </w:p>
        </w:tc>
        <w:tc>
          <w:tcPr>
            <w:tcW w:w="1437" w:type="dxa"/>
            <w:gridSpan w:val="2"/>
            <w:noWrap/>
            <w:vAlign w:val="bottom"/>
            <w:hideMark/>
          </w:tcPr>
          <w:p w:rsidR="005604DD" w:rsidRPr="0042216C" w:rsidRDefault="005604DD" w:rsidP="008057F4">
            <w:pPr>
              <w:rPr>
                <w:rFonts w:ascii="Courier New" w:hAnsi="Courier New" w:cs="Courier New"/>
                <w:sz w:val="24"/>
                <w:szCs w:val="24"/>
                <w:lang w:val="es-MX" w:eastAsia="es-MX"/>
              </w:rPr>
            </w:pPr>
          </w:p>
        </w:tc>
      </w:tr>
      <w:tr w:rsidR="005604DD" w:rsidRPr="0042216C" w:rsidTr="008057F4">
        <w:trPr>
          <w:gridAfter w:val="1"/>
          <w:wAfter w:w="142" w:type="dxa"/>
          <w:trHeight w:val="316"/>
        </w:trPr>
        <w:tc>
          <w:tcPr>
            <w:tcW w:w="9781" w:type="dxa"/>
            <w:gridSpan w:val="5"/>
            <w:noWrap/>
            <w:vAlign w:val="bottom"/>
          </w:tcPr>
          <w:p w:rsidR="005604DD" w:rsidRPr="0042216C" w:rsidRDefault="005604DD" w:rsidP="008057F4">
            <w:pPr>
              <w:rPr>
                <w:rFonts w:ascii="Courier New" w:hAnsi="Courier New" w:cs="Courier New"/>
                <w:b/>
                <w:bCs/>
                <w:sz w:val="24"/>
                <w:szCs w:val="24"/>
                <w:lang w:eastAsia="es-MX"/>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rPr>
                <w:rFonts w:ascii="Courier New" w:hAnsi="Courier New" w:cs="Courier New"/>
                <w:b/>
                <w:bCs/>
                <w:sz w:val="24"/>
                <w:szCs w:val="24"/>
                <w:lang w:eastAsia="es-MX"/>
              </w:rPr>
            </w:pPr>
            <w:r w:rsidRPr="0042216C">
              <w:rPr>
                <w:rFonts w:ascii="Courier New" w:hAnsi="Courier New" w:cs="Courier New"/>
                <w:b/>
                <w:sz w:val="24"/>
                <w:szCs w:val="24"/>
              </w:rPr>
              <w:object w:dxaOrig="870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188.45pt" o:ole="">
                  <v:imagedata r:id="rId5" o:title=""/>
                </v:shape>
                <o:OLEObject Type="Embed" ProgID="Excel.Sheet.8" ShapeID="_x0000_i1025" DrawAspect="Content" ObjectID="_1605022808" r:id="rId6"/>
              </w:object>
            </w:r>
          </w:p>
          <w:p w:rsidR="005604DD" w:rsidRPr="0042216C" w:rsidRDefault="005604DD" w:rsidP="008057F4">
            <w:pPr>
              <w:rPr>
                <w:rFonts w:ascii="Courier New" w:hAnsi="Courier New" w:cs="Courier New"/>
                <w:b/>
                <w:bCs/>
                <w:sz w:val="24"/>
                <w:szCs w:val="24"/>
                <w:lang w:eastAsia="es-MX"/>
              </w:rPr>
            </w:pPr>
          </w:p>
          <w:p w:rsidR="005604DD" w:rsidRPr="0042216C" w:rsidRDefault="005604DD" w:rsidP="008057F4">
            <w:pPr>
              <w:rPr>
                <w:rFonts w:ascii="Courier New" w:hAnsi="Courier New" w:cs="Courier New"/>
                <w:b/>
                <w:bCs/>
                <w:sz w:val="24"/>
                <w:szCs w:val="24"/>
                <w:lang w:eastAsia="es-MX"/>
              </w:rPr>
            </w:pPr>
          </w:p>
          <w:p w:rsidR="005604DD" w:rsidRPr="0042216C" w:rsidRDefault="005604DD" w:rsidP="008057F4">
            <w:pPr>
              <w:ind w:right="2314"/>
              <w:jc w:val="both"/>
              <w:rPr>
                <w:rFonts w:ascii="Courier New" w:hAnsi="Courier New" w:cs="Courier New"/>
                <w:bCs/>
                <w:sz w:val="24"/>
                <w:szCs w:val="24"/>
                <w:lang w:eastAsia="es-MX"/>
              </w:rPr>
            </w:pPr>
            <w:r w:rsidRPr="0042216C">
              <w:rPr>
                <w:rFonts w:ascii="Courier New" w:hAnsi="Courier New" w:cs="Courier New"/>
                <w:bCs/>
                <w:sz w:val="24"/>
                <w:szCs w:val="24"/>
                <w:lang w:eastAsia="es-MX"/>
              </w:rPr>
              <w:t>El cálculo de la cantidad a pagar se realizará de la siguiente manera: la diferencia entre el valor catastral y el límite inferior se multiplicará por el factor aplicable, y el pr</w:t>
            </w:r>
            <w:r>
              <w:rPr>
                <w:rFonts w:ascii="Courier New" w:hAnsi="Courier New" w:cs="Courier New"/>
                <w:bCs/>
                <w:sz w:val="24"/>
                <w:szCs w:val="24"/>
                <w:lang w:eastAsia="es-MX"/>
              </w:rPr>
              <w:t xml:space="preserve">oducto obtenido se sumará a la </w:t>
            </w:r>
            <w:r w:rsidRPr="0042216C">
              <w:rPr>
                <w:rFonts w:ascii="Courier New" w:hAnsi="Courier New" w:cs="Courier New"/>
                <w:bCs/>
                <w:sz w:val="24"/>
                <w:szCs w:val="24"/>
                <w:lang w:eastAsia="es-MX"/>
              </w:rPr>
              <w:t>cuota fija. El resultado se dividirá entre seis, determinándose de tal forma el impuesto correspondiente al período de un bimestre.</w:t>
            </w:r>
          </w:p>
          <w:p w:rsidR="005604DD" w:rsidRPr="0042216C" w:rsidRDefault="005604DD" w:rsidP="008057F4">
            <w:pPr>
              <w:rPr>
                <w:rFonts w:ascii="Courier New" w:hAnsi="Courier New" w:cs="Courier New"/>
                <w:bCs/>
                <w:sz w:val="24"/>
                <w:szCs w:val="24"/>
                <w:lang w:eastAsia="es-MX"/>
              </w:rPr>
            </w:pPr>
            <w:r w:rsidRPr="0042216C">
              <w:rPr>
                <w:rFonts w:ascii="Courier New" w:hAnsi="Courier New" w:cs="Courier New"/>
                <w:bCs/>
                <w:sz w:val="24"/>
                <w:szCs w:val="24"/>
                <w:lang w:eastAsia="es-MX"/>
              </w:rPr>
              <w:t>Los predios rústicos pagarán por impuesto predial las siguientes cuotas:</w:t>
            </w:r>
          </w:p>
          <w:p w:rsidR="005604DD" w:rsidRPr="0042216C" w:rsidRDefault="005604DD" w:rsidP="008057F4">
            <w:pPr>
              <w:rPr>
                <w:rFonts w:ascii="Courier New" w:hAnsi="Courier New" w:cs="Courier New"/>
                <w:bCs/>
                <w:sz w:val="24"/>
                <w:szCs w:val="24"/>
                <w:lang w:eastAsia="es-MX"/>
              </w:rPr>
            </w:pPr>
            <w:r w:rsidRPr="0042216C">
              <w:rPr>
                <w:rFonts w:ascii="Courier New" w:hAnsi="Courier New" w:cs="Courier New"/>
                <w:bCs/>
                <w:sz w:val="24"/>
                <w:szCs w:val="24"/>
                <w:lang w:eastAsia="es-MX"/>
              </w:rPr>
              <w:lastRenderedPageBreak/>
              <w:t xml:space="preserve"> </w:t>
            </w:r>
          </w:p>
          <w:p w:rsidR="005604DD" w:rsidRPr="0042216C" w:rsidRDefault="005604DD" w:rsidP="008057F4">
            <w:pPr>
              <w:rPr>
                <w:rFonts w:ascii="Courier New" w:hAnsi="Courier New" w:cs="Courier New"/>
                <w:bCs/>
                <w:sz w:val="24"/>
                <w:szCs w:val="24"/>
                <w:lang w:eastAsia="es-MX"/>
              </w:rPr>
            </w:pPr>
            <w:r w:rsidRPr="0042216C">
              <w:rPr>
                <w:rFonts w:ascii="Courier New" w:hAnsi="Courier New" w:cs="Courier New"/>
                <w:b/>
                <w:bCs/>
                <w:sz w:val="24"/>
                <w:szCs w:val="24"/>
                <w:lang w:eastAsia="es-MX"/>
              </w:rPr>
              <w:t>Hectáreas</w:t>
            </w:r>
            <w:r w:rsidRPr="0042216C">
              <w:rPr>
                <w:rFonts w:ascii="Courier New" w:hAnsi="Courier New" w:cs="Courier New"/>
                <w:bCs/>
                <w:sz w:val="24"/>
                <w:szCs w:val="24"/>
                <w:lang w:eastAsia="es-MX"/>
              </w:rPr>
              <w:t xml:space="preserve">              </w:t>
            </w:r>
            <w:r w:rsidRPr="0042216C">
              <w:rPr>
                <w:rFonts w:ascii="Courier New" w:hAnsi="Courier New" w:cs="Courier New"/>
                <w:b/>
                <w:bCs/>
                <w:sz w:val="24"/>
                <w:szCs w:val="24"/>
                <w:lang w:eastAsia="es-MX"/>
              </w:rPr>
              <w:t>Cuota</w:t>
            </w:r>
            <w:r w:rsidRPr="0042216C">
              <w:rPr>
                <w:rFonts w:ascii="Courier New" w:hAnsi="Courier New" w:cs="Courier New"/>
                <w:bCs/>
                <w:sz w:val="24"/>
                <w:szCs w:val="24"/>
                <w:lang w:eastAsia="es-MX"/>
              </w:rPr>
              <w:t>.</w:t>
            </w:r>
          </w:p>
          <w:p w:rsidR="005604DD" w:rsidRPr="0042216C" w:rsidRDefault="005604DD" w:rsidP="008057F4">
            <w:pPr>
              <w:rPr>
                <w:rFonts w:ascii="Courier New" w:hAnsi="Courier New" w:cs="Courier New"/>
                <w:bCs/>
                <w:sz w:val="24"/>
                <w:szCs w:val="24"/>
                <w:lang w:eastAsia="es-MX"/>
              </w:rPr>
            </w:pPr>
          </w:p>
          <w:p w:rsidR="005604DD" w:rsidRPr="0042216C" w:rsidRDefault="005604DD" w:rsidP="008057F4">
            <w:pPr>
              <w:rPr>
                <w:rFonts w:ascii="Courier New" w:hAnsi="Courier New" w:cs="Courier New"/>
                <w:bCs/>
                <w:sz w:val="24"/>
                <w:szCs w:val="24"/>
                <w:lang w:eastAsia="es-MX"/>
              </w:rPr>
            </w:pPr>
            <w:r>
              <w:rPr>
                <w:rFonts w:ascii="Courier New" w:hAnsi="Courier New" w:cs="Courier New"/>
                <w:bCs/>
                <w:sz w:val="24"/>
                <w:szCs w:val="24"/>
                <w:lang w:eastAsia="es-MX"/>
              </w:rPr>
              <w:t>1 a 20………………………………………  $4</w:t>
            </w:r>
            <w:r w:rsidRPr="0042216C">
              <w:rPr>
                <w:rFonts w:ascii="Courier New" w:hAnsi="Courier New" w:cs="Courier New"/>
                <w:bCs/>
                <w:sz w:val="24"/>
                <w:szCs w:val="24"/>
                <w:lang w:eastAsia="es-MX"/>
              </w:rPr>
              <w:t>10.00</w:t>
            </w:r>
          </w:p>
          <w:p w:rsidR="005604DD" w:rsidRPr="0042216C" w:rsidRDefault="005604DD" w:rsidP="008057F4">
            <w:pPr>
              <w:rPr>
                <w:rFonts w:ascii="Courier New" w:hAnsi="Courier New" w:cs="Courier New"/>
                <w:bCs/>
                <w:sz w:val="24"/>
                <w:szCs w:val="24"/>
                <w:lang w:eastAsia="es-MX"/>
              </w:rPr>
            </w:pPr>
            <w:r>
              <w:rPr>
                <w:rFonts w:ascii="Courier New" w:hAnsi="Courier New" w:cs="Courier New"/>
                <w:bCs/>
                <w:sz w:val="24"/>
                <w:szCs w:val="24"/>
                <w:lang w:eastAsia="es-MX"/>
              </w:rPr>
              <w:t>21 a 40…………………………………   $7</w:t>
            </w:r>
            <w:r w:rsidRPr="0042216C">
              <w:rPr>
                <w:rFonts w:ascii="Courier New" w:hAnsi="Courier New" w:cs="Courier New"/>
                <w:bCs/>
                <w:sz w:val="24"/>
                <w:szCs w:val="24"/>
                <w:lang w:eastAsia="es-MX"/>
              </w:rPr>
              <w:t>15.00</w:t>
            </w:r>
          </w:p>
          <w:p w:rsidR="005604DD" w:rsidRPr="0042216C" w:rsidRDefault="005604DD" w:rsidP="008057F4">
            <w:pPr>
              <w:rPr>
                <w:rFonts w:ascii="Courier New" w:hAnsi="Courier New" w:cs="Courier New"/>
                <w:bCs/>
                <w:sz w:val="24"/>
                <w:szCs w:val="24"/>
                <w:lang w:eastAsia="es-MX"/>
              </w:rPr>
            </w:pPr>
            <w:r w:rsidRPr="0042216C">
              <w:rPr>
                <w:rFonts w:ascii="Courier New" w:hAnsi="Courier New" w:cs="Courier New"/>
                <w:bCs/>
                <w:sz w:val="24"/>
                <w:szCs w:val="24"/>
                <w:lang w:eastAsia="es-MX"/>
              </w:rPr>
              <w:t xml:space="preserve">41 en </w:t>
            </w:r>
            <w:r>
              <w:rPr>
                <w:rFonts w:ascii="Courier New" w:hAnsi="Courier New" w:cs="Courier New"/>
                <w:bCs/>
                <w:sz w:val="24"/>
                <w:szCs w:val="24"/>
                <w:lang w:eastAsia="es-MX"/>
              </w:rPr>
              <w:t>adelante………………   $1,0</w:t>
            </w:r>
            <w:r w:rsidRPr="0042216C">
              <w:rPr>
                <w:rFonts w:ascii="Courier New" w:hAnsi="Courier New" w:cs="Courier New"/>
                <w:bCs/>
                <w:sz w:val="24"/>
                <w:szCs w:val="24"/>
                <w:lang w:eastAsia="es-MX"/>
              </w:rPr>
              <w:t>20.00</w:t>
            </w:r>
          </w:p>
        </w:tc>
      </w:tr>
      <w:tr w:rsidR="005604DD" w:rsidRPr="0042216C" w:rsidTr="008057F4">
        <w:trPr>
          <w:gridAfter w:val="1"/>
          <w:wAfter w:w="142" w:type="dxa"/>
          <w:trHeight w:val="331"/>
        </w:trPr>
        <w:tc>
          <w:tcPr>
            <w:tcW w:w="9781" w:type="dxa"/>
            <w:gridSpan w:val="5"/>
            <w:noWrap/>
            <w:vAlign w:val="bottom"/>
          </w:tcPr>
          <w:p w:rsidR="005604DD" w:rsidRPr="0042216C" w:rsidRDefault="005604DD" w:rsidP="008057F4">
            <w:pPr>
              <w:rPr>
                <w:rFonts w:ascii="Courier New" w:hAnsi="Courier New" w:cs="Courier New"/>
                <w:sz w:val="24"/>
                <w:szCs w:val="24"/>
                <w:lang w:val="es-MX" w:eastAsia="es-MX"/>
              </w:rPr>
            </w:pPr>
          </w:p>
          <w:p w:rsidR="005604DD" w:rsidRPr="0042216C" w:rsidRDefault="005604DD" w:rsidP="008057F4">
            <w:pPr>
              <w:jc w:val="center"/>
              <w:rPr>
                <w:rFonts w:ascii="Courier New" w:hAnsi="Courier New" w:cs="Courier New"/>
                <w:sz w:val="24"/>
                <w:szCs w:val="24"/>
                <w:lang w:val="es-MX" w:eastAsia="es-MX"/>
              </w:rPr>
            </w:pPr>
          </w:p>
          <w:p w:rsidR="005604DD" w:rsidRPr="0042216C" w:rsidRDefault="005604DD" w:rsidP="008057F4">
            <w:pPr>
              <w:ind w:right="2172"/>
              <w:jc w:val="both"/>
              <w:rPr>
                <w:rFonts w:ascii="Courier New" w:hAnsi="Courier New" w:cs="Courier New"/>
                <w:sz w:val="24"/>
                <w:szCs w:val="24"/>
                <w:lang w:val="es-MX" w:eastAsia="es-MX"/>
              </w:rPr>
            </w:pPr>
            <w:r w:rsidRPr="0042216C">
              <w:rPr>
                <w:rFonts w:ascii="Courier New" w:hAnsi="Courier New" w:cs="Courier New"/>
                <w:b/>
                <w:sz w:val="24"/>
                <w:szCs w:val="24"/>
              </w:rPr>
              <w:t>Artículo 5.-</w:t>
            </w:r>
            <w:r w:rsidRPr="0042216C">
              <w:rPr>
                <w:rFonts w:ascii="Courier New" w:hAnsi="Courier New" w:cs="Courier New"/>
                <w:sz w:val="24"/>
                <w:szCs w:val="24"/>
              </w:rPr>
              <w:t xml:space="preserve"> Para efectos de la determinación del impuesto predial con base en el valor catastral, los valores catastrales que corresponderán a l</w:t>
            </w:r>
            <w:r>
              <w:rPr>
                <w:rFonts w:ascii="Courier New" w:hAnsi="Courier New" w:cs="Courier New"/>
                <w:sz w:val="24"/>
                <w:szCs w:val="24"/>
              </w:rPr>
              <w:t xml:space="preserve">os inmuebles durante el año </w:t>
            </w:r>
            <w:r w:rsidRPr="009624EB">
              <w:rPr>
                <w:rFonts w:ascii="Courier New" w:hAnsi="Courier New" w:cs="Courier New"/>
                <w:b/>
                <w:sz w:val="24"/>
                <w:szCs w:val="24"/>
              </w:rPr>
              <w:t>2019</w:t>
            </w:r>
            <w:r w:rsidRPr="0042216C">
              <w:rPr>
                <w:rFonts w:ascii="Courier New" w:hAnsi="Courier New" w:cs="Courier New"/>
                <w:sz w:val="24"/>
                <w:szCs w:val="24"/>
              </w:rPr>
              <w:t>, se determinarán de conformidad con las siguientes:</w:t>
            </w:r>
          </w:p>
          <w:p w:rsidR="005604DD" w:rsidRPr="0042216C" w:rsidRDefault="005604DD" w:rsidP="008057F4">
            <w:pPr>
              <w:jc w:val="center"/>
              <w:rPr>
                <w:rFonts w:ascii="Courier New" w:hAnsi="Courier New" w:cs="Courier New"/>
                <w:sz w:val="24"/>
                <w:szCs w:val="24"/>
              </w:rPr>
            </w:pPr>
          </w:p>
          <w:p w:rsidR="005604DD" w:rsidRPr="0042216C" w:rsidRDefault="005604DD" w:rsidP="008057F4">
            <w:pPr>
              <w:jc w:val="center"/>
              <w:rPr>
                <w:rFonts w:ascii="Courier New" w:hAnsi="Courier New" w:cs="Courier New"/>
                <w:b/>
                <w:sz w:val="24"/>
                <w:szCs w:val="24"/>
              </w:rPr>
            </w:pPr>
            <w:r w:rsidRPr="0042216C">
              <w:rPr>
                <w:rFonts w:ascii="Courier New" w:hAnsi="Courier New" w:cs="Courier New"/>
                <w:b/>
                <w:sz w:val="24"/>
                <w:szCs w:val="24"/>
              </w:rPr>
              <w:t>TABLA DE VALORES DE TERRENO</w:t>
            </w:r>
          </w:p>
          <w:p w:rsidR="005604DD" w:rsidRPr="0042216C" w:rsidRDefault="005604DD" w:rsidP="008057F4">
            <w:pPr>
              <w:jc w:val="both"/>
              <w:rPr>
                <w:rFonts w:ascii="Courier New" w:hAnsi="Courier New" w:cs="Courier New"/>
                <w:sz w:val="24"/>
                <w:szCs w:val="24"/>
              </w:rPr>
            </w:pPr>
          </w:p>
          <w:p w:rsidR="005604DD" w:rsidRPr="0042216C" w:rsidRDefault="005604DD" w:rsidP="008057F4">
            <w:pPr>
              <w:ind w:left="72"/>
              <w:jc w:val="both"/>
              <w:rPr>
                <w:rFonts w:ascii="Courier New" w:hAnsi="Courier New" w:cs="Courier New"/>
                <w:sz w:val="24"/>
                <w:szCs w:val="24"/>
              </w:rPr>
            </w:pPr>
            <w:r w:rsidRPr="0042216C">
              <w:rPr>
                <w:rFonts w:ascii="Courier New" w:hAnsi="Courier New" w:cs="Courier New"/>
                <w:sz w:val="24"/>
                <w:szCs w:val="24"/>
              </w:rPr>
              <w:object w:dxaOrig="9251" w:dyaOrig="1301">
                <v:shape id="_x0000_i1026" type="#_x0000_t75" style="width:462.7pt;height:65.1pt" o:ole="">
                  <v:imagedata r:id="rId7" o:title=""/>
                </v:shape>
                <o:OLEObject Type="Embed" ProgID="Excel.Sheet.8" ShapeID="_x0000_i1026" DrawAspect="Content" ObjectID="_1605022809" r:id="rId8"/>
              </w:object>
            </w:r>
          </w:p>
          <w:p w:rsidR="005604DD" w:rsidRPr="0042216C" w:rsidRDefault="005604DD" w:rsidP="008057F4">
            <w:pPr>
              <w:jc w:val="both"/>
              <w:rPr>
                <w:rFonts w:ascii="Courier New" w:hAnsi="Courier New" w:cs="Courier New"/>
                <w:sz w:val="24"/>
                <w:szCs w:val="24"/>
              </w:rPr>
            </w:pPr>
          </w:p>
          <w:p w:rsidR="005604DD" w:rsidRPr="0042216C" w:rsidRDefault="005604DD" w:rsidP="008057F4">
            <w:pPr>
              <w:tabs>
                <w:tab w:val="left" w:pos="8675"/>
              </w:tabs>
              <w:ind w:left="72"/>
              <w:jc w:val="both"/>
              <w:rPr>
                <w:rFonts w:ascii="Courier New" w:hAnsi="Courier New" w:cs="Courier New"/>
                <w:sz w:val="24"/>
                <w:szCs w:val="24"/>
              </w:rPr>
            </w:pPr>
            <w:r w:rsidRPr="0042216C">
              <w:rPr>
                <w:rFonts w:ascii="Courier New" w:hAnsi="Courier New" w:cs="Courier New"/>
                <w:sz w:val="24"/>
                <w:szCs w:val="24"/>
              </w:rPr>
              <w:object w:dxaOrig="9235" w:dyaOrig="1044">
                <v:shape id="_x0000_i1027" type="#_x0000_t75" style="width:462.05pt;height:51.95pt" o:ole="">
                  <v:imagedata r:id="rId9" o:title=""/>
                </v:shape>
                <o:OLEObject Type="Embed" ProgID="Excel.Sheet.8" ShapeID="_x0000_i1027" DrawAspect="Content" ObjectID="_1605022810" r:id="rId10"/>
              </w:object>
            </w:r>
          </w:p>
          <w:p w:rsidR="005604DD" w:rsidRPr="0042216C" w:rsidRDefault="005604DD" w:rsidP="008057F4">
            <w:pPr>
              <w:jc w:val="center"/>
              <w:rPr>
                <w:rFonts w:ascii="Courier New" w:hAnsi="Courier New" w:cs="Courier New"/>
                <w:sz w:val="24"/>
                <w:szCs w:val="24"/>
              </w:rPr>
            </w:pPr>
          </w:p>
          <w:p w:rsidR="005604DD" w:rsidRPr="0042216C" w:rsidRDefault="005604DD" w:rsidP="008057F4">
            <w:pPr>
              <w:tabs>
                <w:tab w:val="left" w:pos="0"/>
                <w:tab w:val="left" w:pos="8719"/>
              </w:tabs>
              <w:ind w:right="1724"/>
              <w:jc w:val="center"/>
              <w:rPr>
                <w:rFonts w:ascii="Courier New" w:hAnsi="Courier New" w:cs="Courier New"/>
                <w:sz w:val="24"/>
                <w:szCs w:val="24"/>
              </w:rPr>
            </w:pPr>
            <w:r w:rsidRPr="0042216C">
              <w:rPr>
                <w:rFonts w:ascii="Courier New" w:hAnsi="Courier New" w:cs="Courier New"/>
                <w:sz w:val="24"/>
                <w:szCs w:val="24"/>
              </w:rPr>
              <w:object w:dxaOrig="8659" w:dyaOrig="1044">
                <v:shape id="_x0000_i1028" type="#_x0000_t75" style="width:463.95pt;height:51.95pt" o:ole="">
                  <v:imagedata r:id="rId11" o:title=""/>
                </v:shape>
                <o:OLEObject Type="Embed" ProgID="Excel.Sheet.8" ShapeID="_x0000_i1028" DrawAspect="Content" ObjectID="_1605022811" r:id="rId12"/>
              </w:object>
            </w:r>
          </w:p>
          <w:p w:rsidR="005604DD" w:rsidRPr="0042216C" w:rsidRDefault="005604DD" w:rsidP="008057F4">
            <w:pPr>
              <w:jc w:val="center"/>
              <w:rPr>
                <w:rFonts w:ascii="Courier New" w:hAnsi="Courier New" w:cs="Courier New"/>
                <w:sz w:val="24"/>
                <w:szCs w:val="24"/>
              </w:rPr>
            </w:pPr>
          </w:p>
          <w:p w:rsidR="005604DD" w:rsidRPr="0042216C" w:rsidRDefault="005604DD" w:rsidP="008057F4">
            <w:pPr>
              <w:tabs>
                <w:tab w:val="left" w:pos="0"/>
              </w:tabs>
              <w:ind w:right="1670"/>
              <w:jc w:val="center"/>
              <w:rPr>
                <w:rFonts w:ascii="Courier New" w:hAnsi="Courier New" w:cs="Courier New"/>
                <w:sz w:val="24"/>
                <w:szCs w:val="24"/>
              </w:rPr>
            </w:pPr>
            <w:r w:rsidRPr="0042216C">
              <w:rPr>
                <w:rFonts w:ascii="Courier New" w:hAnsi="Courier New" w:cs="Courier New"/>
                <w:sz w:val="24"/>
                <w:szCs w:val="24"/>
              </w:rPr>
              <w:object w:dxaOrig="9938" w:dyaOrig="1044">
                <v:shape id="_x0000_i1029" type="#_x0000_t75" style="width:497.75pt;height:51.95pt" o:ole="">
                  <v:imagedata r:id="rId13" o:title=""/>
                </v:shape>
                <o:OLEObject Type="Embed" ProgID="Excel.Sheet.8" ShapeID="_x0000_i1029" DrawAspect="Content" ObjectID="_1605022812" r:id="rId14"/>
              </w:object>
            </w:r>
          </w:p>
          <w:p w:rsidR="005604DD" w:rsidRPr="0042216C" w:rsidRDefault="005604DD" w:rsidP="008057F4">
            <w:pPr>
              <w:rPr>
                <w:rFonts w:ascii="Courier New" w:hAnsi="Courier New" w:cs="Courier New"/>
                <w:sz w:val="24"/>
                <w:szCs w:val="24"/>
              </w:rPr>
            </w:pPr>
          </w:p>
          <w:p w:rsidR="005604DD" w:rsidRPr="0042216C" w:rsidRDefault="005604DD" w:rsidP="008057F4">
            <w:pPr>
              <w:ind w:right="1747"/>
              <w:jc w:val="center"/>
              <w:rPr>
                <w:rFonts w:ascii="Courier New" w:hAnsi="Courier New" w:cs="Courier New"/>
                <w:sz w:val="24"/>
                <w:szCs w:val="24"/>
              </w:rPr>
            </w:pPr>
            <w:r w:rsidRPr="0042216C">
              <w:rPr>
                <w:rFonts w:ascii="Courier New" w:hAnsi="Courier New" w:cs="Courier New"/>
                <w:sz w:val="24"/>
                <w:szCs w:val="24"/>
              </w:rPr>
              <w:object w:dxaOrig="9154" w:dyaOrig="1044">
                <v:shape id="_x0000_i1030" type="#_x0000_t75" style="width:482.7pt;height:51.95pt" o:ole="">
                  <v:imagedata r:id="rId15" o:title=""/>
                </v:shape>
                <o:OLEObject Type="Embed" ProgID="Excel.Sheet.8" ShapeID="_x0000_i1030" DrawAspect="Content" ObjectID="_1605022813" r:id="rId16"/>
              </w:object>
            </w:r>
          </w:p>
          <w:p w:rsidR="005604DD" w:rsidRPr="0042216C" w:rsidRDefault="005604DD" w:rsidP="008057F4">
            <w:pPr>
              <w:jc w:val="center"/>
              <w:rPr>
                <w:rFonts w:ascii="Courier New" w:hAnsi="Courier New" w:cs="Courier New"/>
                <w:sz w:val="24"/>
                <w:szCs w:val="24"/>
              </w:rPr>
            </w:pPr>
          </w:p>
          <w:p w:rsidR="005604DD" w:rsidRPr="0042216C" w:rsidRDefault="005604DD" w:rsidP="008057F4">
            <w:pPr>
              <w:rPr>
                <w:rFonts w:ascii="Courier New" w:hAnsi="Courier New" w:cs="Courier New"/>
                <w:sz w:val="24"/>
                <w:szCs w:val="24"/>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jc w:val="center"/>
              <w:rPr>
                <w:rFonts w:ascii="Courier New" w:hAnsi="Courier New" w:cs="Courier New"/>
                <w:b/>
                <w:sz w:val="24"/>
                <w:szCs w:val="24"/>
              </w:rPr>
            </w:pPr>
          </w:p>
          <w:p w:rsidR="005604DD" w:rsidRPr="0042216C" w:rsidRDefault="005604DD" w:rsidP="008057F4">
            <w:pPr>
              <w:jc w:val="center"/>
              <w:rPr>
                <w:rFonts w:ascii="Courier New" w:hAnsi="Courier New" w:cs="Courier New"/>
                <w:b/>
                <w:sz w:val="24"/>
                <w:szCs w:val="24"/>
              </w:rPr>
            </w:pPr>
            <w:r w:rsidRPr="0042216C">
              <w:rPr>
                <w:rFonts w:ascii="Courier New" w:hAnsi="Courier New" w:cs="Courier New"/>
                <w:b/>
                <w:sz w:val="24"/>
                <w:szCs w:val="24"/>
              </w:rPr>
              <w:lastRenderedPageBreak/>
              <w:t>VALORES UNITARIOS DE CONSTRUCCIÓN</w:t>
            </w:r>
          </w:p>
          <w:p w:rsidR="005604DD" w:rsidRPr="0042216C" w:rsidRDefault="005604DD" w:rsidP="008057F4">
            <w:pPr>
              <w:jc w:val="center"/>
              <w:rPr>
                <w:rFonts w:ascii="Courier New" w:hAnsi="Courier New" w:cs="Courier New"/>
                <w:b/>
                <w:sz w:val="24"/>
                <w:szCs w:val="24"/>
              </w:rPr>
            </w:pPr>
          </w:p>
          <w:tbl>
            <w:tblPr>
              <w:tblW w:w="8722" w:type="dxa"/>
              <w:tblInd w:w="70" w:type="dxa"/>
              <w:tblCellMar>
                <w:left w:w="70" w:type="dxa"/>
                <w:right w:w="70" w:type="dxa"/>
              </w:tblCellMar>
              <w:tblLook w:val="04A0" w:firstRow="1" w:lastRow="0" w:firstColumn="1" w:lastColumn="0" w:noHBand="0" w:noVBand="1"/>
            </w:tblPr>
            <w:tblGrid>
              <w:gridCol w:w="4380"/>
              <w:gridCol w:w="1437"/>
              <w:gridCol w:w="1437"/>
              <w:gridCol w:w="1803"/>
            </w:tblGrid>
            <w:tr w:rsidR="005604DD" w:rsidRPr="0042216C" w:rsidTr="008057F4">
              <w:trPr>
                <w:trHeight w:val="764"/>
              </w:trPr>
              <w:tc>
                <w:tcPr>
                  <w:tcW w:w="4380" w:type="dxa"/>
                  <w:tcBorders>
                    <w:top w:val="single" w:sz="4" w:space="0" w:color="auto"/>
                    <w:left w:val="single" w:sz="12" w:space="0" w:color="auto"/>
                    <w:bottom w:val="nil"/>
                    <w:right w:val="single" w:sz="4" w:space="0" w:color="auto"/>
                  </w:tcBorders>
                  <w:vAlign w:val="bottom"/>
                  <w:hideMark/>
                </w:tcPr>
                <w:p w:rsidR="005604DD" w:rsidRPr="0042216C" w:rsidRDefault="005604DD" w:rsidP="008057F4">
                  <w:pP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VALORES UNITARIOS DE CONSTRUCCION.</w:t>
                  </w:r>
                </w:p>
              </w:tc>
              <w:tc>
                <w:tcPr>
                  <w:tcW w:w="1234" w:type="dxa"/>
                  <w:tcBorders>
                    <w:top w:val="single" w:sz="4" w:space="0" w:color="auto"/>
                    <w:left w:val="nil"/>
                    <w:bottom w:val="nil"/>
                    <w:right w:val="single" w:sz="4" w:space="0" w:color="auto"/>
                  </w:tcBorders>
                  <w:vAlign w:val="center"/>
                  <w:hideMark/>
                </w:tcPr>
                <w:p w:rsidR="005604DD" w:rsidRPr="0042216C" w:rsidRDefault="005604DD" w:rsidP="008057F4">
                  <w:pPr>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AREA CENTRO</w:t>
                  </w:r>
                </w:p>
              </w:tc>
              <w:tc>
                <w:tcPr>
                  <w:tcW w:w="1305" w:type="dxa"/>
                  <w:tcBorders>
                    <w:top w:val="single" w:sz="4" w:space="0" w:color="auto"/>
                    <w:left w:val="nil"/>
                    <w:bottom w:val="nil"/>
                    <w:right w:val="single" w:sz="4" w:space="0" w:color="auto"/>
                  </w:tcBorders>
                  <w:vAlign w:val="center"/>
                  <w:hideMark/>
                </w:tcPr>
                <w:p w:rsidR="005604DD" w:rsidRPr="0042216C" w:rsidRDefault="005604DD" w:rsidP="008057F4">
                  <w:pPr>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AREA MEDIA</w:t>
                  </w:r>
                </w:p>
              </w:tc>
              <w:tc>
                <w:tcPr>
                  <w:tcW w:w="1803" w:type="dxa"/>
                  <w:tcBorders>
                    <w:top w:val="single" w:sz="4" w:space="0" w:color="auto"/>
                    <w:left w:val="nil"/>
                    <w:bottom w:val="nil"/>
                    <w:right w:val="single" w:sz="12" w:space="0" w:color="auto"/>
                  </w:tcBorders>
                  <w:vAlign w:val="center"/>
                  <w:hideMark/>
                </w:tcPr>
                <w:p w:rsidR="005604DD" w:rsidRPr="0042216C" w:rsidRDefault="005604DD" w:rsidP="008057F4">
                  <w:pPr>
                    <w:ind w:right="363"/>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PERIFERIA</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xml:space="preserve">TIPO.                                      </w:t>
                  </w:r>
                </w:p>
              </w:tc>
              <w:tc>
                <w:tcPr>
                  <w:tcW w:w="1234" w:type="dxa"/>
                  <w:tcBorders>
                    <w:top w:val="nil"/>
                    <w:left w:val="nil"/>
                    <w:bottom w:val="single" w:sz="4" w:space="0" w:color="auto"/>
                    <w:right w:val="single" w:sz="4" w:space="0" w:color="auto"/>
                  </w:tcBorders>
                  <w:vAlign w:val="center"/>
                  <w:hideMark/>
                </w:tcPr>
                <w:p w:rsidR="005604DD" w:rsidRPr="0042216C" w:rsidRDefault="005604DD" w:rsidP="008057F4">
                  <w:pPr>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POR M2</w:t>
                  </w:r>
                </w:p>
              </w:tc>
              <w:tc>
                <w:tcPr>
                  <w:tcW w:w="1305" w:type="dxa"/>
                  <w:tcBorders>
                    <w:top w:val="nil"/>
                    <w:left w:val="nil"/>
                    <w:bottom w:val="single" w:sz="4" w:space="0" w:color="auto"/>
                    <w:right w:val="single" w:sz="4" w:space="0" w:color="auto"/>
                  </w:tcBorders>
                  <w:vAlign w:val="center"/>
                  <w:hideMark/>
                </w:tcPr>
                <w:p w:rsidR="005604DD" w:rsidRPr="0042216C" w:rsidRDefault="005604DD" w:rsidP="008057F4">
                  <w:pPr>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POR M2</w:t>
                  </w:r>
                </w:p>
              </w:tc>
              <w:tc>
                <w:tcPr>
                  <w:tcW w:w="1803" w:type="dxa"/>
                  <w:tcBorders>
                    <w:top w:val="nil"/>
                    <w:left w:val="nil"/>
                    <w:bottom w:val="single" w:sz="4" w:space="0" w:color="auto"/>
                    <w:right w:val="single" w:sz="12" w:space="0" w:color="auto"/>
                  </w:tcBorders>
                  <w:vAlign w:val="center"/>
                  <w:hideMark/>
                </w:tcPr>
                <w:p w:rsidR="005604DD" w:rsidRPr="0042216C" w:rsidRDefault="005604DD" w:rsidP="008057F4">
                  <w:pPr>
                    <w:ind w:right="363"/>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POR M2</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jc w:val="cente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xml:space="preserve">                                 DE LUJO</w:t>
                  </w:r>
                </w:p>
              </w:tc>
              <w:tc>
                <w:tcPr>
                  <w:tcW w:w="1234" w:type="dxa"/>
                  <w:tcBorders>
                    <w:top w:val="nil"/>
                    <w:left w:val="nil"/>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,200.00</w:t>
                  </w:r>
                </w:p>
              </w:tc>
              <w:tc>
                <w:tcPr>
                  <w:tcW w:w="1305" w:type="dxa"/>
                  <w:tcBorders>
                    <w:top w:val="nil"/>
                    <w:left w:val="nil"/>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,000.00</w:t>
                  </w:r>
                </w:p>
              </w:tc>
              <w:tc>
                <w:tcPr>
                  <w:tcW w:w="1803" w:type="dxa"/>
                  <w:tcBorders>
                    <w:top w:val="nil"/>
                    <w:left w:val="nil"/>
                    <w:bottom w:val="single" w:sz="4" w:space="0" w:color="auto"/>
                    <w:right w:val="single" w:sz="12" w:space="0" w:color="auto"/>
                  </w:tcBorders>
                  <w:vAlign w:val="center"/>
                  <w:hideMark/>
                </w:tcPr>
                <w:p w:rsidR="005604DD" w:rsidRPr="0042216C" w:rsidRDefault="005604DD" w:rsidP="008057F4">
                  <w:pPr>
                    <w:ind w:right="363"/>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6</w:t>
                  </w:r>
                  <w:r w:rsidRPr="0042216C">
                    <w:rPr>
                      <w:rFonts w:ascii="Courier New" w:hAnsi="Courier New" w:cs="Courier New"/>
                      <w:bCs/>
                      <w:sz w:val="24"/>
                      <w:szCs w:val="24"/>
                      <w:lang w:val="es-MX" w:eastAsia="es-MX"/>
                    </w:rPr>
                    <w:t>00.00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CONCRETO            </w:t>
                  </w:r>
                  <w:r w:rsidRPr="0042216C">
                    <w:rPr>
                      <w:rFonts w:ascii="Courier New" w:hAnsi="Courier New" w:cs="Courier New"/>
                      <w:bCs/>
                      <w:sz w:val="24"/>
                      <w:szCs w:val="24"/>
                      <w:lang w:val="es-MX" w:eastAsia="es-MX"/>
                    </w:rPr>
                    <w:t xml:space="preserve">           DE PRIMERA</w:t>
                  </w:r>
                </w:p>
              </w:tc>
              <w:tc>
                <w:tcPr>
                  <w:tcW w:w="1234" w:type="dxa"/>
                  <w:tcBorders>
                    <w:top w:val="nil"/>
                    <w:left w:val="nil"/>
                    <w:bottom w:val="single" w:sz="4" w:space="0" w:color="auto"/>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,200.00</w:t>
                  </w:r>
                </w:p>
              </w:tc>
              <w:tc>
                <w:tcPr>
                  <w:tcW w:w="1305" w:type="dxa"/>
                  <w:tcBorders>
                    <w:top w:val="nil"/>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,000.00</w:t>
                  </w:r>
                </w:p>
              </w:tc>
              <w:tc>
                <w:tcPr>
                  <w:tcW w:w="1803" w:type="dxa"/>
                  <w:tcBorders>
                    <w:top w:val="nil"/>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$6</w:t>
                  </w:r>
                  <w:r w:rsidRPr="0042216C">
                    <w:rPr>
                      <w:rFonts w:ascii="Courier New" w:hAnsi="Courier New" w:cs="Courier New"/>
                      <w:bCs/>
                      <w:sz w:val="24"/>
                      <w:szCs w:val="24"/>
                      <w:lang w:val="es-MX" w:eastAsia="es-MX"/>
                    </w:rPr>
                    <w:t>00.00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                                               </w:t>
                  </w:r>
                  <w:r w:rsidRPr="0042216C">
                    <w:rPr>
                      <w:rFonts w:ascii="Courier New" w:hAnsi="Courier New" w:cs="Courier New"/>
                      <w:bCs/>
                      <w:sz w:val="24"/>
                      <w:szCs w:val="24"/>
                      <w:lang w:val="es-MX" w:eastAsia="es-MX"/>
                    </w:rPr>
                    <w:t>ECONOMICO</w:t>
                  </w:r>
                </w:p>
              </w:tc>
              <w:tc>
                <w:tcPr>
                  <w:tcW w:w="1234" w:type="dxa"/>
                  <w:tcBorders>
                    <w:top w:val="nil"/>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,050.00</w:t>
                  </w:r>
                </w:p>
              </w:tc>
              <w:tc>
                <w:tcPr>
                  <w:tcW w:w="1305" w:type="dxa"/>
                  <w:tcBorders>
                    <w:top w:val="single" w:sz="4" w:space="0" w:color="auto"/>
                    <w:left w:val="nil"/>
                    <w:bottom w:val="single" w:sz="4" w:space="0" w:color="auto"/>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$7</w:t>
                  </w:r>
                  <w:r w:rsidRPr="0042216C">
                    <w:rPr>
                      <w:rFonts w:ascii="Courier New" w:hAnsi="Courier New" w:cs="Courier New"/>
                      <w:bCs/>
                      <w:sz w:val="24"/>
                      <w:szCs w:val="24"/>
                      <w:lang w:val="es-MX" w:eastAsia="es-MX"/>
                    </w:rPr>
                    <w:t>50.00</w:t>
                  </w:r>
                </w:p>
              </w:tc>
              <w:tc>
                <w:tcPr>
                  <w:tcW w:w="1803" w:type="dxa"/>
                  <w:tcBorders>
                    <w:top w:val="single" w:sz="4" w:space="0" w:color="auto"/>
                    <w:left w:val="nil"/>
                    <w:bottom w:val="single" w:sz="4" w:space="0" w:color="auto"/>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$4</w:t>
                  </w:r>
                  <w:r w:rsidRPr="0042216C">
                    <w:rPr>
                      <w:rFonts w:ascii="Courier New" w:hAnsi="Courier New" w:cs="Courier New"/>
                      <w:bCs/>
                      <w:sz w:val="24"/>
                      <w:szCs w:val="24"/>
                      <w:lang w:val="es-MX" w:eastAsia="es-MX"/>
                    </w:rPr>
                    <w:t>00.00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w:t>
                  </w:r>
                </w:p>
              </w:tc>
              <w:tc>
                <w:tcPr>
                  <w:tcW w:w="1305" w:type="dxa"/>
                  <w:tcBorders>
                    <w:top w:val="nil"/>
                    <w:left w:val="nil"/>
                    <w:bottom w:val="nil"/>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w:t>
                  </w:r>
                </w:p>
              </w:tc>
              <w:tc>
                <w:tcPr>
                  <w:tcW w:w="1803" w:type="dxa"/>
                  <w:tcBorders>
                    <w:top w:val="nil"/>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sz w:val="24"/>
                      <w:szCs w:val="24"/>
                      <w:lang w:val="es-MX" w:eastAsia="es-MX"/>
                    </w:rPr>
                  </w:pPr>
                  <w:r w:rsidRPr="0042216C">
                    <w:rPr>
                      <w:rFonts w:ascii="Courier New" w:hAnsi="Courier New" w:cs="Courier New"/>
                      <w:sz w:val="24"/>
                      <w:szCs w:val="24"/>
                      <w:lang w:val="es-MX" w:eastAsia="es-MX"/>
                    </w:rPr>
                    <w:t> </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HIERRO Y ROLLIZOS       </w:t>
                  </w:r>
                  <w:r w:rsidRPr="0042216C">
                    <w:rPr>
                      <w:rFonts w:ascii="Courier New" w:hAnsi="Courier New" w:cs="Courier New"/>
                      <w:bCs/>
                      <w:sz w:val="24"/>
                      <w:szCs w:val="24"/>
                      <w:lang w:val="es-MX" w:eastAsia="es-MX"/>
                    </w:rPr>
                    <w:t>DE PRIMERA</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$7</w:t>
                  </w:r>
                  <w:r w:rsidRPr="0042216C">
                    <w:rPr>
                      <w:rFonts w:ascii="Courier New" w:hAnsi="Courier New" w:cs="Courier New"/>
                      <w:bCs/>
                      <w:sz w:val="24"/>
                      <w:szCs w:val="24"/>
                      <w:lang w:val="es-MX" w:eastAsia="es-MX"/>
                    </w:rPr>
                    <w:t>50.00</w:t>
                  </w:r>
                </w:p>
              </w:tc>
              <w:tc>
                <w:tcPr>
                  <w:tcW w:w="1305"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6</w:t>
                  </w:r>
                  <w:r w:rsidRPr="0042216C">
                    <w:rPr>
                      <w:rFonts w:ascii="Courier New" w:hAnsi="Courier New" w:cs="Courier New"/>
                      <w:bCs/>
                      <w:sz w:val="24"/>
                      <w:szCs w:val="24"/>
                      <w:lang w:val="es-MX" w:eastAsia="es-MX"/>
                    </w:rPr>
                    <w:t>15.00</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$3</w:t>
                  </w:r>
                  <w:r w:rsidRPr="0042216C">
                    <w:rPr>
                      <w:rFonts w:ascii="Courier New" w:hAnsi="Courier New" w:cs="Courier New"/>
                      <w:bCs/>
                      <w:sz w:val="24"/>
                      <w:szCs w:val="24"/>
                      <w:lang w:val="es-MX" w:eastAsia="es-MX"/>
                    </w:rPr>
                    <w:t>00.00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                                                </w:t>
                  </w:r>
                  <w:r w:rsidRPr="0042216C">
                    <w:rPr>
                      <w:rFonts w:ascii="Courier New" w:hAnsi="Courier New" w:cs="Courier New"/>
                      <w:bCs/>
                      <w:sz w:val="24"/>
                      <w:szCs w:val="24"/>
                      <w:lang w:val="es-MX" w:eastAsia="es-MX"/>
                    </w:rPr>
                    <w:t>ECONOMICO</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$5</w:t>
                  </w:r>
                  <w:r w:rsidRPr="0042216C">
                    <w:rPr>
                      <w:rFonts w:ascii="Courier New" w:hAnsi="Courier New" w:cs="Courier New"/>
                      <w:bCs/>
                      <w:sz w:val="24"/>
                      <w:szCs w:val="24"/>
                      <w:lang w:val="es-MX" w:eastAsia="es-MX"/>
                    </w:rPr>
                    <w:t>50.00</w:t>
                  </w:r>
                </w:p>
              </w:tc>
              <w:tc>
                <w:tcPr>
                  <w:tcW w:w="1305"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$4</w:t>
                  </w:r>
                  <w:r w:rsidRPr="0042216C">
                    <w:rPr>
                      <w:rFonts w:ascii="Courier New" w:hAnsi="Courier New" w:cs="Courier New"/>
                      <w:bCs/>
                      <w:sz w:val="24"/>
                      <w:szCs w:val="24"/>
                      <w:lang w:val="es-MX" w:eastAsia="es-MX"/>
                    </w:rPr>
                    <w:t>65.00</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$2</w:t>
                  </w:r>
                  <w:r w:rsidRPr="0042216C">
                    <w:rPr>
                      <w:rFonts w:ascii="Courier New" w:hAnsi="Courier New" w:cs="Courier New"/>
                      <w:bCs/>
                      <w:sz w:val="24"/>
                      <w:szCs w:val="24"/>
                      <w:lang w:val="es-MX" w:eastAsia="es-MX"/>
                    </w:rPr>
                    <w:t>99.00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xml:space="preserve">                                                INDUSTRIAL</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$1000.00</w:t>
                  </w:r>
                </w:p>
              </w:tc>
              <w:tc>
                <w:tcPr>
                  <w:tcW w:w="1305"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$799.00</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$616.00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c>
                <w:tcPr>
                  <w:tcW w:w="1305" w:type="dxa"/>
                  <w:tcBorders>
                    <w:top w:val="single" w:sz="4" w:space="0" w:color="auto"/>
                    <w:left w:val="nil"/>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ZINC, ASBESTO O TEJA       </w:t>
                  </w:r>
                  <w:r w:rsidRPr="0042216C">
                    <w:rPr>
                      <w:rFonts w:ascii="Courier New" w:hAnsi="Courier New" w:cs="Courier New"/>
                      <w:bCs/>
                      <w:sz w:val="24"/>
                      <w:szCs w:val="24"/>
                      <w:lang w:val="es-MX" w:eastAsia="es-MX"/>
                    </w:rPr>
                    <w:t>DE PRIMERA</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$3</w:t>
                  </w:r>
                  <w:r w:rsidRPr="0042216C">
                    <w:rPr>
                      <w:rFonts w:ascii="Courier New" w:hAnsi="Courier New" w:cs="Courier New"/>
                      <w:bCs/>
                      <w:sz w:val="24"/>
                      <w:szCs w:val="24"/>
                      <w:lang w:val="es-MX" w:eastAsia="es-MX"/>
                    </w:rPr>
                    <w:t>65.00</w:t>
                  </w:r>
                </w:p>
              </w:tc>
              <w:tc>
                <w:tcPr>
                  <w:tcW w:w="1305" w:type="dxa"/>
                  <w:tcBorders>
                    <w:top w:val="nil"/>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$2</w:t>
                  </w:r>
                  <w:r w:rsidRPr="0042216C">
                    <w:rPr>
                      <w:rFonts w:ascii="Courier New" w:hAnsi="Courier New" w:cs="Courier New"/>
                      <w:bCs/>
                      <w:sz w:val="24"/>
                      <w:szCs w:val="24"/>
                      <w:lang w:val="es-MX" w:eastAsia="es-MX"/>
                    </w:rPr>
                    <w:t>99.00</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$2</w:t>
                  </w:r>
                  <w:r w:rsidRPr="0042216C">
                    <w:rPr>
                      <w:rFonts w:ascii="Courier New" w:hAnsi="Courier New" w:cs="Courier New"/>
                      <w:bCs/>
                      <w:sz w:val="24"/>
                      <w:szCs w:val="24"/>
                      <w:lang w:val="es-MX" w:eastAsia="es-MX"/>
                    </w:rPr>
                    <w:t>16.00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                                               </w:t>
                  </w:r>
                  <w:r w:rsidRPr="0042216C">
                    <w:rPr>
                      <w:rFonts w:ascii="Courier New" w:hAnsi="Courier New" w:cs="Courier New"/>
                      <w:bCs/>
                      <w:sz w:val="24"/>
                      <w:szCs w:val="24"/>
                      <w:lang w:val="es-MX" w:eastAsia="es-MX"/>
                    </w:rPr>
                    <w:t>ECONOMICO</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$3</w:t>
                  </w:r>
                  <w:r w:rsidRPr="0042216C">
                    <w:rPr>
                      <w:rFonts w:ascii="Courier New" w:hAnsi="Courier New" w:cs="Courier New"/>
                      <w:bCs/>
                      <w:sz w:val="24"/>
                      <w:szCs w:val="24"/>
                      <w:lang w:val="es-MX" w:eastAsia="es-MX"/>
                    </w:rPr>
                    <w:t>99.00</w:t>
                  </w:r>
                </w:p>
              </w:tc>
              <w:tc>
                <w:tcPr>
                  <w:tcW w:w="1305"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$2</w:t>
                  </w:r>
                  <w:r w:rsidRPr="0042216C">
                    <w:rPr>
                      <w:rFonts w:ascii="Courier New" w:hAnsi="Courier New" w:cs="Courier New"/>
                      <w:bCs/>
                      <w:sz w:val="24"/>
                      <w:szCs w:val="24"/>
                      <w:lang w:val="es-MX" w:eastAsia="es-MX"/>
                    </w:rPr>
                    <w:t>16.00</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49.00</w:t>
                  </w:r>
                </w:p>
              </w:tc>
            </w:tr>
            <w:tr w:rsidR="005604DD" w:rsidRPr="0042216C" w:rsidTr="008057F4">
              <w:trPr>
                <w:trHeight w:val="381"/>
              </w:trPr>
              <w:tc>
                <w:tcPr>
                  <w:tcW w:w="4380" w:type="dxa"/>
                  <w:tcBorders>
                    <w:top w:val="nil"/>
                    <w:left w:val="single" w:sz="12" w:space="0" w:color="auto"/>
                    <w:bottom w:val="single" w:sz="4"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w:t>
                  </w:r>
                </w:p>
              </w:tc>
              <w:tc>
                <w:tcPr>
                  <w:tcW w:w="1305" w:type="dxa"/>
                  <w:tcBorders>
                    <w:top w:val="single" w:sz="4" w:space="0" w:color="auto"/>
                    <w:left w:val="nil"/>
                    <w:bottom w:val="nil"/>
                    <w:right w:val="single" w:sz="4" w:space="0" w:color="auto"/>
                  </w:tcBorders>
                  <w:noWrap/>
                  <w:vAlign w:val="bottom"/>
                  <w:hideMark/>
                </w:tcPr>
                <w:p w:rsidR="005604DD" w:rsidRPr="0042216C" w:rsidRDefault="005604DD" w:rsidP="008057F4">
                  <w:pP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w:t>
                  </w:r>
                </w:p>
              </w:tc>
            </w:tr>
            <w:tr w:rsidR="005604DD" w:rsidRPr="0042216C" w:rsidTr="008057F4">
              <w:trPr>
                <w:trHeight w:val="399"/>
              </w:trPr>
              <w:tc>
                <w:tcPr>
                  <w:tcW w:w="4380" w:type="dxa"/>
                  <w:tcBorders>
                    <w:top w:val="nil"/>
                    <w:left w:val="single" w:sz="12" w:space="0" w:color="auto"/>
                    <w:bottom w:val="nil"/>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r w:rsidRPr="0042216C">
                    <w:rPr>
                      <w:rFonts w:ascii="Courier New" w:hAnsi="Courier New" w:cs="Courier New"/>
                      <w:sz w:val="24"/>
                      <w:szCs w:val="24"/>
                      <w:lang w:val="es-MX" w:eastAsia="es-MX"/>
                    </w:rPr>
                    <w:t xml:space="preserve">CARTON O PAJA               </w:t>
                  </w:r>
                  <w:r w:rsidRPr="0042216C">
                    <w:rPr>
                      <w:rFonts w:ascii="Courier New" w:hAnsi="Courier New" w:cs="Courier New"/>
                      <w:bCs/>
                      <w:sz w:val="24"/>
                      <w:szCs w:val="24"/>
                      <w:lang w:val="es-MX" w:eastAsia="es-MX"/>
                    </w:rPr>
                    <w:t>COMERCIAL</w:t>
                  </w:r>
                </w:p>
              </w:tc>
              <w:tc>
                <w:tcPr>
                  <w:tcW w:w="1234"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$3</w:t>
                  </w:r>
                  <w:r w:rsidRPr="0042216C">
                    <w:rPr>
                      <w:rFonts w:ascii="Courier New" w:hAnsi="Courier New" w:cs="Courier New"/>
                      <w:bCs/>
                      <w:sz w:val="24"/>
                      <w:szCs w:val="24"/>
                      <w:lang w:val="es-MX" w:eastAsia="es-MX"/>
                    </w:rPr>
                    <w:t>65.00</w:t>
                  </w:r>
                </w:p>
              </w:tc>
              <w:tc>
                <w:tcPr>
                  <w:tcW w:w="1305" w:type="dxa"/>
                  <w:tcBorders>
                    <w:top w:val="single" w:sz="4" w:space="0" w:color="auto"/>
                    <w:left w:val="nil"/>
                    <w:bottom w:val="nil"/>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2</w:t>
                  </w:r>
                  <w:r w:rsidRPr="0042216C">
                    <w:rPr>
                      <w:rFonts w:ascii="Courier New" w:hAnsi="Courier New" w:cs="Courier New"/>
                      <w:bCs/>
                      <w:sz w:val="24"/>
                      <w:szCs w:val="24"/>
                      <w:lang w:val="es-MX" w:eastAsia="es-MX"/>
                    </w:rPr>
                    <w:t>99.00</w:t>
                  </w:r>
                </w:p>
              </w:tc>
              <w:tc>
                <w:tcPr>
                  <w:tcW w:w="1803" w:type="dxa"/>
                  <w:tcBorders>
                    <w:top w:val="single" w:sz="4" w:space="0" w:color="auto"/>
                    <w:left w:val="nil"/>
                    <w:bottom w:val="nil"/>
                    <w:right w:val="single" w:sz="12"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2</w:t>
                  </w:r>
                  <w:r w:rsidRPr="0042216C">
                    <w:rPr>
                      <w:rFonts w:ascii="Courier New" w:hAnsi="Courier New" w:cs="Courier New"/>
                      <w:bCs/>
                      <w:sz w:val="24"/>
                      <w:szCs w:val="24"/>
                      <w:lang w:val="es-MX" w:eastAsia="es-MX"/>
                    </w:rPr>
                    <w:t>16.00</w:t>
                  </w:r>
                </w:p>
              </w:tc>
            </w:tr>
            <w:tr w:rsidR="005604DD" w:rsidRPr="0042216C" w:rsidTr="008057F4">
              <w:trPr>
                <w:trHeight w:val="399"/>
              </w:trPr>
              <w:tc>
                <w:tcPr>
                  <w:tcW w:w="4380" w:type="dxa"/>
                  <w:tcBorders>
                    <w:top w:val="single" w:sz="8" w:space="0" w:color="auto"/>
                    <w:left w:val="single" w:sz="12" w:space="0" w:color="auto"/>
                    <w:bottom w:val="single" w:sz="8" w:space="0" w:color="auto"/>
                    <w:right w:val="single" w:sz="4" w:space="0" w:color="auto"/>
                  </w:tcBorders>
                  <w:noWrap/>
                  <w:vAlign w:val="bottom"/>
                  <w:hideMark/>
                </w:tcPr>
                <w:p w:rsidR="005604DD" w:rsidRPr="0042216C" w:rsidRDefault="005604DD" w:rsidP="008057F4">
                  <w:pPr>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 xml:space="preserve">                          VIVIENDA ECONOMICA</w:t>
                  </w:r>
                </w:p>
              </w:tc>
              <w:tc>
                <w:tcPr>
                  <w:tcW w:w="1234" w:type="dxa"/>
                  <w:tcBorders>
                    <w:top w:val="single" w:sz="8" w:space="0" w:color="auto"/>
                    <w:left w:val="nil"/>
                    <w:bottom w:val="single" w:sz="8" w:space="0" w:color="auto"/>
                    <w:right w:val="single" w:sz="4" w:space="0" w:color="auto"/>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sidRPr="0042216C">
                    <w:rPr>
                      <w:rFonts w:ascii="Courier New" w:hAnsi="Courier New" w:cs="Courier New"/>
                      <w:bCs/>
                      <w:sz w:val="24"/>
                      <w:szCs w:val="24"/>
                      <w:lang w:val="es-MX" w:eastAsia="es-MX"/>
                    </w:rPr>
                    <w:t>$</w:t>
                  </w:r>
                  <w:r>
                    <w:rPr>
                      <w:rFonts w:ascii="Courier New" w:hAnsi="Courier New" w:cs="Courier New"/>
                      <w:bCs/>
                      <w:sz w:val="24"/>
                      <w:szCs w:val="24"/>
                      <w:lang w:val="es-MX" w:eastAsia="es-MX"/>
                    </w:rPr>
                    <w:t>1</w:t>
                  </w:r>
                  <w:r w:rsidRPr="0042216C">
                    <w:rPr>
                      <w:rFonts w:ascii="Courier New" w:hAnsi="Courier New" w:cs="Courier New"/>
                      <w:bCs/>
                      <w:sz w:val="24"/>
                      <w:szCs w:val="24"/>
                      <w:lang w:val="es-MX" w:eastAsia="es-MX"/>
                    </w:rPr>
                    <w:t>49.00</w:t>
                  </w:r>
                </w:p>
              </w:tc>
              <w:tc>
                <w:tcPr>
                  <w:tcW w:w="1305" w:type="dxa"/>
                  <w:tcBorders>
                    <w:top w:val="single" w:sz="8" w:space="0" w:color="auto"/>
                    <w:left w:val="nil"/>
                    <w:bottom w:val="single" w:sz="8" w:space="0" w:color="auto"/>
                    <w:right w:val="nil"/>
                  </w:tcBorders>
                  <w:noWrap/>
                  <w:vAlign w:val="bottom"/>
                  <w:hideMark/>
                </w:tcPr>
                <w:p w:rsidR="005604DD" w:rsidRPr="0042216C" w:rsidRDefault="005604DD" w:rsidP="008057F4">
                  <w:pPr>
                    <w:jc w:val="right"/>
                    <w:rPr>
                      <w:rFonts w:ascii="Courier New" w:hAnsi="Courier New" w:cs="Courier New"/>
                      <w:bCs/>
                      <w:sz w:val="24"/>
                      <w:szCs w:val="24"/>
                      <w:lang w:val="es-MX" w:eastAsia="es-MX"/>
                    </w:rPr>
                  </w:pPr>
                  <w:r>
                    <w:rPr>
                      <w:rFonts w:ascii="Courier New" w:hAnsi="Courier New" w:cs="Courier New"/>
                      <w:bCs/>
                      <w:sz w:val="24"/>
                      <w:szCs w:val="24"/>
                      <w:lang w:val="es-MX" w:eastAsia="es-MX"/>
                    </w:rPr>
                    <w:t>$100</w:t>
                  </w:r>
                  <w:r w:rsidRPr="0042216C">
                    <w:rPr>
                      <w:rFonts w:ascii="Courier New" w:hAnsi="Courier New" w:cs="Courier New"/>
                      <w:bCs/>
                      <w:sz w:val="24"/>
                      <w:szCs w:val="24"/>
                      <w:lang w:val="es-MX" w:eastAsia="es-MX"/>
                    </w:rPr>
                    <w:t>.00</w:t>
                  </w:r>
                </w:p>
              </w:tc>
              <w:tc>
                <w:tcPr>
                  <w:tcW w:w="1803" w:type="dxa"/>
                  <w:tcBorders>
                    <w:top w:val="single" w:sz="8" w:space="0" w:color="auto"/>
                    <w:left w:val="single" w:sz="4" w:space="0" w:color="auto"/>
                    <w:bottom w:val="single" w:sz="8" w:space="0" w:color="auto"/>
                    <w:right w:val="single" w:sz="8" w:space="0" w:color="auto"/>
                  </w:tcBorders>
                  <w:noWrap/>
                  <w:vAlign w:val="bottom"/>
                  <w:hideMark/>
                </w:tcPr>
                <w:p w:rsidR="005604DD" w:rsidRPr="0042216C" w:rsidRDefault="005604DD" w:rsidP="008057F4">
                  <w:pPr>
                    <w:ind w:right="363"/>
                    <w:jc w:val="right"/>
                    <w:rPr>
                      <w:rFonts w:ascii="Courier New" w:hAnsi="Courier New" w:cs="Courier New"/>
                      <w:bCs/>
                      <w:sz w:val="24"/>
                      <w:szCs w:val="24"/>
                      <w:lang w:val="es-MX" w:eastAsia="es-MX"/>
                    </w:rPr>
                  </w:pPr>
                  <w:r>
                    <w:rPr>
                      <w:rFonts w:ascii="Courier New" w:hAnsi="Courier New" w:cs="Courier New"/>
                      <w:bCs/>
                      <w:sz w:val="24"/>
                      <w:szCs w:val="24"/>
                      <w:lang w:val="es-MX" w:eastAsia="es-MX"/>
                    </w:rPr>
                    <w:t>$</w:t>
                  </w:r>
                  <w:r w:rsidRPr="0042216C">
                    <w:rPr>
                      <w:rFonts w:ascii="Courier New" w:hAnsi="Courier New" w:cs="Courier New"/>
                      <w:bCs/>
                      <w:sz w:val="24"/>
                      <w:szCs w:val="24"/>
                      <w:lang w:val="es-MX" w:eastAsia="es-MX"/>
                    </w:rPr>
                    <w:t>80.00</w:t>
                  </w:r>
                </w:p>
              </w:tc>
            </w:tr>
            <w:tr w:rsidR="005604DD" w:rsidRPr="0042216C" w:rsidTr="008057F4">
              <w:trPr>
                <w:trHeight w:val="399"/>
              </w:trPr>
              <w:tc>
                <w:tcPr>
                  <w:tcW w:w="4380" w:type="dxa"/>
                  <w:tcBorders>
                    <w:top w:val="single" w:sz="8" w:space="0" w:color="auto"/>
                    <w:left w:val="single" w:sz="12" w:space="0" w:color="auto"/>
                    <w:bottom w:val="single" w:sz="8"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c>
                <w:tcPr>
                  <w:tcW w:w="1234" w:type="dxa"/>
                  <w:tcBorders>
                    <w:top w:val="single" w:sz="8" w:space="0" w:color="auto"/>
                    <w:left w:val="nil"/>
                    <w:bottom w:val="single" w:sz="8" w:space="0" w:color="auto"/>
                    <w:right w:val="single" w:sz="4"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c>
                <w:tcPr>
                  <w:tcW w:w="1305" w:type="dxa"/>
                  <w:tcBorders>
                    <w:top w:val="single" w:sz="8" w:space="0" w:color="auto"/>
                    <w:left w:val="nil"/>
                    <w:bottom w:val="single" w:sz="8" w:space="0" w:color="auto"/>
                    <w:right w:val="nil"/>
                  </w:tcBorders>
                  <w:noWrap/>
                  <w:vAlign w:val="bottom"/>
                  <w:hideMark/>
                </w:tcPr>
                <w:p w:rsidR="005604DD" w:rsidRPr="0042216C" w:rsidRDefault="005604DD" w:rsidP="008057F4">
                  <w:pPr>
                    <w:rPr>
                      <w:rFonts w:ascii="Courier New" w:hAnsi="Courier New" w:cs="Courier New"/>
                      <w:sz w:val="24"/>
                      <w:szCs w:val="24"/>
                      <w:lang w:val="es-MX" w:eastAsia="es-MX"/>
                    </w:rPr>
                  </w:pPr>
                </w:p>
              </w:tc>
              <w:tc>
                <w:tcPr>
                  <w:tcW w:w="1803" w:type="dxa"/>
                  <w:tcBorders>
                    <w:top w:val="single" w:sz="8" w:space="0" w:color="auto"/>
                    <w:left w:val="single" w:sz="4" w:space="0" w:color="auto"/>
                    <w:bottom w:val="single" w:sz="8" w:space="0" w:color="auto"/>
                    <w:right w:val="single" w:sz="8" w:space="0" w:color="auto"/>
                  </w:tcBorders>
                  <w:noWrap/>
                  <w:vAlign w:val="bottom"/>
                  <w:hideMark/>
                </w:tcPr>
                <w:p w:rsidR="005604DD" w:rsidRPr="0042216C" w:rsidRDefault="005604DD" w:rsidP="008057F4">
                  <w:pPr>
                    <w:rPr>
                      <w:rFonts w:ascii="Courier New" w:hAnsi="Courier New" w:cs="Courier New"/>
                      <w:sz w:val="24"/>
                      <w:szCs w:val="24"/>
                      <w:lang w:val="es-MX" w:eastAsia="es-MX"/>
                    </w:rPr>
                  </w:pPr>
                </w:p>
              </w:tc>
            </w:tr>
          </w:tbl>
          <w:p w:rsidR="005604DD" w:rsidRPr="0042216C" w:rsidRDefault="005604DD" w:rsidP="008057F4">
            <w:pPr>
              <w:rPr>
                <w:rFonts w:ascii="Courier New" w:hAnsi="Courier New" w:cs="Courier New"/>
                <w:sz w:val="24"/>
                <w:szCs w:val="24"/>
                <w:lang w:val="es-MX" w:eastAsia="es-MX"/>
              </w:rPr>
            </w:pPr>
          </w:p>
        </w:tc>
      </w:tr>
      <w:tr w:rsidR="005604DD" w:rsidRPr="0042216C" w:rsidTr="008057F4">
        <w:trPr>
          <w:trHeight w:val="320"/>
        </w:trPr>
        <w:tc>
          <w:tcPr>
            <w:tcW w:w="5040" w:type="dxa"/>
            <w:noWrap/>
            <w:vAlign w:val="bottom"/>
            <w:hideMark/>
          </w:tcPr>
          <w:p w:rsidR="005604DD" w:rsidRPr="0042216C" w:rsidRDefault="005604DD" w:rsidP="008057F4">
            <w:pPr>
              <w:rPr>
                <w:rFonts w:ascii="Courier New" w:hAnsi="Courier New" w:cs="Courier New"/>
                <w:sz w:val="24"/>
                <w:szCs w:val="24"/>
                <w:lang w:val="es-MX" w:eastAsia="es-MX"/>
              </w:rPr>
            </w:pPr>
          </w:p>
        </w:tc>
        <w:tc>
          <w:tcPr>
            <w:tcW w:w="1686" w:type="dxa"/>
            <w:noWrap/>
            <w:vAlign w:val="bottom"/>
            <w:hideMark/>
          </w:tcPr>
          <w:p w:rsidR="005604DD" w:rsidRPr="0042216C" w:rsidRDefault="005604DD" w:rsidP="008057F4">
            <w:pPr>
              <w:rPr>
                <w:rFonts w:ascii="Courier New" w:hAnsi="Courier New" w:cs="Courier New"/>
                <w:sz w:val="24"/>
                <w:szCs w:val="24"/>
                <w:lang w:val="es-MX" w:eastAsia="es-MX"/>
              </w:rPr>
            </w:pPr>
          </w:p>
        </w:tc>
        <w:tc>
          <w:tcPr>
            <w:tcW w:w="1760" w:type="dxa"/>
            <w:gridSpan w:val="2"/>
            <w:noWrap/>
            <w:vAlign w:val="bottom"/>
            <w:hideMark/>
          </w:tcPr>
          <w:p w:rsidR="005604DD" w:rsidRPr="0042216C" w:rsidRDefault="005604DD" w:rsidP="008057F4">
            <w:pPr>
              <w:rPr>
                <w:rFonts w:ascii="Courier New" w:hAnsi="Courier New" w:cs="Courier New"/>
                <w:sz w:val="24"/>
                <w:szCs w:val="24"/>
                <w:lang w:val="es-MX" w:eastAsia="es-MX"/>
              </w:rPr>
            </w:pPr>
          </w:p>
        </w:tc>
        <w:tc>
          <w:tcPr>
            <w:tcW w:w="1437" w:type="dxa"/>
            <w:gridSpan w:val="2"/>
            <w:noWrap/>
            <w:vAlign w:val="bottom"/>
            <w:hideMark/>
          </w:tcPr>
          <w:p w:rsidR="005604DD" w:rsidRPr="0042216C" w:rsidRDefault="005604DD" w:rsidP="008057F4">
            <w:pPr>
              <w:rPr>
                <w:rFonts w:ascii="Courier New" w:hAnsi="Courier New" w:cs="Courier New"/>
                <w:sz w:val="24"/>
                <w:szCs w:val="24"/>
                <w:lang w:val="es-MX" w:eastAsia="es-MX"/>
              </w:rPr>
            </w:pPr>
          </w:p>
        </w:tc>
      </w:tr>
    </w:tbl>
    <w:p w:rsidR="005604DD" w:rsidRPr="0042216C" w:rsidRDefault="005604DD" w:rsidP="005604DD">
      <w:pPr>
        <w:jc w:val="both"/>
        <w:rPr>
          <w:rFonts w:ascii="Courier New" w:hAnsi="Courier New" w:cs="Courier New"/>
          <w:sz w:val="24"/>
          <w:szCs w:val="24"/>
        </w:rPr>
      </w:pPr>
      <w:r w:rsidRPr="0042216C">
        <w:rPr>
          <w:rFonts w:ascii="Courier New" w:hAnsi="Courier New" w:cs="Courier New"/>
          <w:sz w:val="24"/>
          <w:szCs w:val="24"/>
        </w:rPr>
        <w:t xml:space="preserve"> </w:t>
      </w:r>
    </w:p>
    <w:p w:rsidR="005604DD" w:rsidRPr="0042216C" w:rsidRDefault="005604DD" w:rsidP="005604DD">
      <w:pPr>
        <w:ind w:firstLine="709"/>
        <w:jc w:val="both"/>
        <w:rPr>
          <w:rFonts w:ascii="Courier New" w:hAnsi="Courier New" w:cs="Courier New"/>
          <w:sz w:val="24"/>
          <w:szCs w:val="24"/>
        </w:rPr>
      </w:pPr>
      <w:r w:rsidRPr="0042216C">
        <w:rPr>
          <w:rFonts w:ascii="Courier New" w:hAnsi="Courier New" w:cs="Courier New"/>
          <w:sz w:val="24"/>
          <w:szCs w:val="24"/>
        </w:rPr>
        <w:t xml:space="preserve">Cuando el contribuyente pague el impuesto predial correspondiente a una anualidad, durante los meses de </w:t>
      </w:r>
      <w:proofErr w:type="gramStart"/>
      <w:r w:rsidRPr="0042216C">
        <w:rPr>
          <w:rFonts w:ascii="Courier New" w:hAnsi="Courier New" w:cs="Courier New"/>
          <w:sz w:val="24"/>
          <w:szCs w:val="24"/>
        </w:rPr>
        <w:t>Enero</w:t>
      </w:r>
      <w:proofErr w:type="gramEnd"/>
      <w:r w:rsidRPr="0042216C">
        <w:rPr>
          <w:rFonts w:ascii="Courier New" w:hAnsi="Courier New" w:cs="Courier New"/>
          <w:sz w:val="24"/>
          <w:szCs w:val="24"/>
        </w:rPr>
        <w:t xml:space="preserve"> y Febrero de dicho a</w:t>
      </w:r>
      <w:r>
        <w:rPr>
          <w:rFonts w:ascii="Courier New" w:hAnsi="Courier New" w:cs="Courier New"/>
          <w:sz w:val="24"/>
          <w:szCs w:val="24"/>
        </w:rPr>
        <w:t>ño, gozará de un descuento del 10</w:t>
      </w:r>
      <w:r w:rsidRPr="0042216C">
        <w:rPr>
          <w:rFonts w:ascii="Courier New" w:hAnsi="Courier New" w:cs="Courier New"/>
          <w:sz w:val="24"/>
          <w:szCs w:val="24"/>
        </w:rPr>
        <w:t>% sobre el importe de dicho impuesto.</w:t>
      </w:r>
    </w:p>
    <w:p w:rsidR="005604DD" w:rsidRPr="0042216C" w:rsidRDefault="005604DD" w:rsidP="005604DD">
      <w:pPr>
        <w:spacing w:before="20" w:line="360" w:lineRule="auto"/>
        <w:jc w:val="both"/>
        <w:rPr>
          <w:rFonts w:ascii="Courier New" w:hAnsi="Courier New" w:cs="Courier New"/>
          <w:b/>
          <w:sz w:val="24"/>
          <w:szCs w:val="24"/>
        </w:rPr>
      </w:pPr>
    </w:p>
    <w:p w:rsidR="005604DD" w:rsidRPr="0042216C" w:rsidRDefault="005604DD" w:rsidP="005604DD">
      <w:pPr>
        <w:spacing w:before="20" w:line="360" w:lineRule="auto"/>
        <w:jc w:val="both"/>
        <w:rPr>
          <w:rFonts w:ascii="Courier New" w:hAnsi="Courier New" w:cs="Courier New"/>
          <w:b/>
          <w:sz w:val="24"/>
          <w:szCs w:val="24"/>
        </w:rPr>
      </w:pPr>
      <w:r w:rsidRPr="0042216C">
        <w:rPr>
          <w:rFonts w:ascii="Courier New" w:hAnsi="Courier New" w:cs="Courier New"/>
          <w:b/>
          <w:sz w:val="24"/>
          <w:szCs w:val="24"/>
        </w:rPr>
        <w:t>Artículo 6.-</w:t>
      </w:r>
      <w:r w:rsidRPr="0042216C">
        <w:rPr>
          <w:rFonts w:ascii="Courier New" w:hAnsi="Courier New" w:cs="Courier New"/>
          <w:sz w:val="24"/>
          <w:szCs w:val="24"/>
        </w:rPr>
        <w:t xml:space="preserve"> Cuando el impuesto predial se cause sobre la base de rentas o frutos civiles, se pagará mensualmente sobre el monto de la contraprestación, conforme a la siguiente tasa:</w:t>
      </w:r>
      <w:r w:rsidRPr="0042216C">
        <w:rPr>
          <w:rFonts w:ascii="Courier New" w:hAnsi="Courier New" w:cs="Courier New"/>
          <w:b/>
          <w:sz w:val="24"/>
          <w:szCs w:val="24"/>
        </w:rPr>
        <w:tab/>
      </w:r>
    </w:p>
    <w:p w:rsidR="005604DD" w:rsidRPr="0042216C" w:rsidRDefault="005604DD" w:rsidP="005604DD">
      <w:pPr>
        <w:spacing w:before="20" w:line="360" w:lineRule="auto"/>
        <w:jc w:val="both"/>
        <w:rPr>
          <w:rFonts w:ascii="Courier New" w:hAnsi="Courier New" w:cs="Courier New"/>
          <w:b/>
          <w:sz w:val="24"/>
          <w:szCs w:val="24"/>
        </w:rPr>
      </w:pPr>
    </w:p>
    <w:tbl>
      <w:tblPr>
        <w:tblW w:w="84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4"/>
        <w:gridCol w:w="6367"/>
      </w:tblGrid>
      <w:tr w:rsidR="005604DD" w:rsidRPr="0042216C" w:rsidTr="008057F4">
        <w:trPr>
          <w:trHeight w:val="352"/>
        </w:trPr>
        <w:tc>
          <w:tcPr>
            <w:tcW w:w="2074"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tabs>
                <w:tab w:val="center" w:pos="1028"/>
                <w:tab w:val="right" w:pos="2057"/>
              </w:tabs>
              <w:spacing w:before="20" w:line="360" w:lineRule="auto"/>
              <w:jc w:val="center"/>
              <w:rPr>
                <w:rFonts w:ascii="Courier New" w:hAnsi="Courier New" w:cs="Courier New"/>
                <w:b/>
                <w:sz w:val="24"/>
                <w:szCs w:val="24"/>
              </w:rPr>
            </w:pPr>
            <w:r w:rsidRPr="0042216C">
              <w:rPr>
                <w:rFonts w:ascii="Courier New" w:hAnsi="Courier New" w:cs="Courier New"/>
                <w:b/>
                <w:sz w:val="24"/>
                <w:szCs w:val="24"/>
              </w:rPr>
              <w:lastRenderedPageBreak/>
              <w:t>Predio</w:t>
            </w:r>
          </w:p>
        </w:tc>
        <w:tc>
          <w:tcPr>
            <w:tcW w:w="636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Tasa</w:t>
            </w:r>
          </w:p>
        </w:tc>
      </w:tr>
      <w:tr w:rsidR="005604DD" w:rsidRPr="0042216C" w:rsidTr="008057F4">
        <w:trPr>
          <w:trHeight w:val="468"/>
        </w:trPr>
        <w:tc>
          <w:tcPr>
            <w:tcW w:w="2074"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rPr>
                <w:rFonts w:ascii="Courier New" w:hAnsi="Courier New" w:cs="Courier New"/>
                <w:sz w:val="24"/>
                <w:szCs w:val="24"/>
              </w:rPr>
            </w:pPr>
            <w:r w:rsidRPr="0042216C">
              <w:rPr>
                <w:rFonts w:ascii="Courier New" w:hAnsi="Courier New" w:cs="Courier New"/>
                <w:sz w:val="24"/>
                <w:szCs w:val="24"/>
              </w:rPr>
              <w:t>Habitacional</w:t>
            </w:r>
          </w:p>
        </w:tc>
        <w:tc>
          <w:tcPr>
            <w:tcW w:w="636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jc w:val="center"/>
              <w:rPr>
                <w:rFonts w:ascii="Courier New" w:hAnsi="Courier New" w:cs="Courier New"/>
                <w:sz w:val="24"/>
                <w:szCs w:val="24"/>
              </w:rPr>
            </w:pPr>
            <w:r w:rsidRPr="0042216C">
              <w:rPr>
                <w:rFonts w:ascii="Courier New" w:hAnsi="Courier New" w:cs="Courier New"/>
                <w:sz w:val="24"/>
                <w:szCs w:val="24"/>
              </w:rPr>
              <w:t>2 % sobre el monto de la contraprestación</w:t>
            </w:r>
          </w:p>
        </w:tc>
      </w:tr>
      <w:tr w:rsidR="005604DD" w:rsidRPr="0042216C" w:rsidTr="008057F4">
        <w:trPr>
          <w:trHeight w:val="368"/>
        </w:trPr>
        <w:tc>
          <w:tcPr>
            <w:tcW w:w="2074"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rPr>
                <w:rFonts w:ascii="Courier New" w:hAnsi="Courier New" w:cs="Courier New"/>
                <w:sz w:val="24"/>
                <w:szCs w:val="24"/>
              </w:rPr>
            </w:pPr>
            <w:r w:rsidRPr="0042216C">
              <w:rPr>
                <w:rFonts w:ascii="Courier New" w:hAnsi="Courier New" w:cs="Courier New"/>
                <w:sz w:val="24"/>
                <w:szCs w:val="24"/>
              </w:rPr>
              <w:t>Comercial</w:t>
            </w:r>
          </w:p>
        </w:tc>
        <w:tc>
          <w:tcPr>
            <w:tcW w:w="636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ind w:left="399" w:hanging="399"/>
              <w:jc w:val="center"/>
              <w:rPr>
                <w:rFonts w:ascii="Courier New" w:hAnsi="Courier New" w:cs="Courier New"/>
                <w:sz w:val="24"/>
                <w:szCs w:val="24"/>
              </w:rPr>
            </w:pPr>
            <w:r w:rsidRPr="0042216C">
              <w:rPr>
                <w:rFonts w:ascii="Courier New" w:hAnsi="Courier New" w:cs="Courier New"/>
                <w:sz w:val="24"/>
                <w:szCs w:val="24"/>
              </w:rPr>
              <w:t>3 % sobre el monto de la contraprestación</w:t>
            </w:r>
          </w:p>
        </w:tc>
      </w:tr>
    </w:tbl>
    <w:p w:rsidR="005604DD" w:rsidRPr="0042216C" w:rsidRDefault="005604DD" w:rsidP="005604DD">
      <w:pPr>
        <w:spacing w:before="40" w:line="360" w:lineRule="auto"/>
        <w:jc w:val="both"/>
        <w:rPr>
          <w:rFonts w:ascii="Courier New" w:hAnsi="Courier New" w:cs="Courier New"/>
          <w:b/>
          <w:sz w:val="24"/>
          <w:szCs w:val="24"/>
        </w:rPr>
      </w:pPr>
    </w:p>
    <w:p w:rsidR="005604DD" w:rsidRPr="0042216C" w:rsidRDefault="005604DD" w:rsidP="005604DD">
      <w:pPr>
        <w:spacing w:before="40" w:line="360" w:lineRule="auto"/>
        <w:jc w:val="both"/>
        <w:rPr>
          <w:rFonts w:ascii="Courier New" w:hAnsi="Courier New" w:cs="Courier New"/>
          <w:b/>
          <w:sz w:val="24"/>
          <w:szCs w:val="24"/>
        </w:rPr>
      </w:pPr>
    </w:p>
    <w:p w:rsidR="005604DD" w:rsidRPr="0042216C" w:rsidRDefault="005604DD" w:rsidP="005604DD">
      <w:pPr>
        <w:spacing w:before="40" w:line="360" w:lineRule="auto"/>
        <w:jc w:val="center"/>
        <w:rPr>
          <w:rFonts w:ascii="Courier New" w:hAnsi="Courier New" w:cs="Courier New"/>
          <w:b/>
          <w:sz w:val="24"/>
          <w:szCs w:val="24"/>
        </w:rPr>
      </w:pPr>
      <w:r w:rsidRPr="0042216C">
        <w:rPr>
          <w:rFonts w:ascii="Courier New" w:hAnsi="Courier New" w:cs="Courier New"/>
          <w:b/>
          <w:sz w:val="24"/>
          <w:szCs w:val="24"/>
        </w:rPr>
        <w:t>Sección Segunda</w:t>
      </w:r>
    </w:p>
    <w:p w:rsidR="005604DD" w:rsidRPr="0042216C" w:rsidRDefault="005604DD" w:rsidP="005604DD">
      <w:pPr>
        <w:spacing w:before="40" w:line="360" w:lineRule="auto"/>
        <w:jc w:val="center"/>
        <w:rPr>
          <w:rFonts w:ascii="Courier New" w:hAnsi="Courier New" w:cs="Courier New"/>
          <w:b/>
          <w:sz w:val="24"/>
          <w:szCs w:val="24"/>
        </w:rPr>
      </w:pPr>
      <w:r w:rsidRPr="0042216C">
        <w:rPr>
          <w:rFonts w:ascii="Courier New" w:hAnsi="Courier New" w:cs="Courier New"/>
          <w:b/>
          <w:sz w:val="24"/>
          <w:szCs w:val="24"/>
        </w:rPr>
        <w:t>Impuesto Sobre Adquisición de Inmuebles</w:t>
      </w:r>
    </w:p>
    <w:p w:rsidR="005604DD" w:rsidRPr="0042216C" w:rsidRDefault="005604DD" w:rsidP="005604DD">
      <w:pPr>
        <w:spacing w:before="40" w:line="360" w:lineRule="auto"/>
        <w:jc w:val="center"/>
        <w:rPr>
          <w:rFonts w:ascii="Courier New" w:hAnsi="Courier New" w:cs="Courier New"/>
          <w:b/>
          <w:sz w:val="24"/>
          <w:szCs w:val="24"/>
        </w:rPr>
      </w:pPr>
    </w:p>
    <w:p w:rsidR="005604DD" w:rsidRPr="0042216C" w:rsidRDefault="005604DD" w:rsidP="005604DD">
      <w:pPr>
        <w:spacing w:before="20" w:line="360" w:lineRule="auto"/>
        <w:jc w:val="both"/>
        <w:rPr>
          <w:rFonts w:ascii="Courier New" w:hAnsi="Courier New" w:cs="Courier New"/>
          <w:sz w:val="24"/>
          <w:szCs w:val="24"/>
        </w:rPr>
      </w:pPr>
      <w:r w:rsidRPr="0042216C">
        <w:rPr>
          <w:rFonts w:ascii="Courier New" w:hAnsi="Courier New" w:cs="Courier New"/>
          <w:b/>
          <w:sz w:val="24"/>
          <w:szCs w:val="24"/>
        </w:rPr>
        <w:t xml:space="preserve">Artículo 7.- </w:t>
      </w:r>
      <w:r w:rsidRPr="0042216C">
        <w:rPr>
          <w:rFonts w:ascii="Courier New" w:hAnsi="Courier New" w:cs="Courier New"/>
          <w:sz w:val="24"/>
          <w:szCs w:val="24"/>
        </w:rPr>
        <w:t xml:space="preserve">El Impuesto sobre Adquisición de Inmuebles se calculará aplicando a la base señalada en la </w:t>
      </w:r>
      <w:r w:rsidRPr="0042216C">
        <w:rPr>
          <w:rFonts w:ascii="Courier New" w:hAnsi="Courier New" w:cs="Courier New"/>
          <w:sz w:val="24"/>
          <w:szCs w:val="24"/>
        </w:rPr>
        <w:br/>
        <w:t xml:space="preserve">Ley de Hacienda del Municipio de Tixméhuac, la tasa del </w:t>
      </w:r>
      <w:r>
        <w:rPr>
          <w:rFonts w:ascii="Courier New" w:hAnsi="Courier New" w:cs="Courier New"/>
          <w:sz w:val="24"/>
          <w:szCs w:val="24"/>
        </w:rPr>
        <w:t>3</w:t>
      </w:r>
      <w:r w:rsidRPr="0042216C">
        <w:rPr>
          <w:rFonts w:ascii="Courier New" w:hAnsi="Courier New" w:cs="Courier New"/>
          <w:sz w:val="24"/>
          <w:szCs w:val="24"/>
        </w:rPr>
        <w:t>%.</w:t>
      </w:r>
    </w:p>
    <w:p w:rsidR="005604DD" w:rsidRPr="0042216C" w:rsidRDefault="005604DD" w:rsidP="005604DD">
      <w:pPr>
        <w:spacing w:before="20" w:line="360" w:lineRule="auto"/>
        <w:jc w:val="center"/>
        <w:rPr>
          <w:rFonts w:ascii="Courier New" w:hAnsi="Courier New" w:cs="Courier New"/>
          <w:b/>
          <w:sz w:val="24"/>
          <w:szCs w:val="24"/>
        </w:rPr>
      </w:pP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Sección Tercera</w:t>
      </w: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Impuesto a Espectáculos y Diversiones Públicas</w:t>
      </w:r>
    </w:p>
    <w:p w:rsidR="005604DD" w:rsidRPr="0042216C" w:rsidRDefault="005604DD" w:rsidP="005604DD">
      <w:pPr>
        <w:spacing w:before="20" w:line="360" w:lineRule="auto"/>
        <w:jc w:val="center"/>
        <w:rPr>
          <w:rFonts w:ascii="Courier New" w:hAnsi="Courier New" w:cs="Courier New"/>
          <w:b/>
          <w:sz w:val="24"/>
          <w:szCs w:val="24"/>
        </w:rPr>
      </w:pPr>
    </w:p>
    <w:p w:rsidR="005604DD" w:rsidRPr="0042216C" w:rsidRDefault="005604DD" w:rsidP="005604DD">
      <w:pPr>
        <w:spacing w:before="20" w:line="360" w:lineRule="auto"/>
        <w:jc w:val="both"/>
        <w:rPr>
          <w:rFonts w:ascii="Courier New" w:hAnsi="Courier New" w:cs="Courier New"/>
          <w:sz w:val="24"/>
          <w:szCs w:val="24"/>
        </w:rPr>
      </w:pPr>
      <w:r w:rsidRPr="0042216C">
        <w:rPr>
          <w:rFonts w:ascii="Courier New" w:hAnsi="Courier New" w:cs="Courier New"/>
          <w:b/>
          <w:sz w:val="24"/>
          <w:szCs w:val="24"/>
        </w:rPr>
        <w:t>Artículo 8.-</w:t>
      </w:r>
      <w:r w:rsidRPr="0042216C">
        <w:rPr>
          <w:rFonts w:ascii="Courier New" w:hAnsi="Courier New" w:cs="Courier New"/>
          <w:sz w:val="24"/>
          <w:szCs w:val="24"/>
        </w:rPr>
        <w:t xml:space="preserve"> El Impuesto a los Espectáculos y Diversiones Públicas se calculará aplicando a la base </w:t>
      </w:r>
      <w:r w:rsidRPr="0042216C">
        <w:rPr>
          <w:rFonts w:ascii="Courier New" w:hAnsi="Courier New" w:cs="Courier New"/>
          <w:sz w:val="24"/>
          <w:szCs w:val="24"/>
        </w:rPr>
        <w:br/>
        <w:t>establecida en la Ley de Hacienda del Municipio de Tixméhuac, las siguientes tasas:</w:t>
      </w:r>
    </w:p>
    <w:p w:rsidR="005604DD" w:rsidRPr="0042216C" w:rsidRDefault="005604DD" w:rsidP="005604DD">
      <w:pPr>
        <w:spacing w:before="20" w:line="360" w:lineRule="auto"/>
        <w:jc w:val="both"/>
        <w:rPr>
          <w:rFonts w:ascii="Courier New" w:hAnsi="Courier New" w:cs="Courier New"/>
          <w:sz w:val="24"/>
          <w:szCs w:val="24"/>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103"/>
      </w:tblGrid>
      <w:tr w:rsidR="005604DD" w:rsidRPr="0042216C" w:rsidTr="008057F4">
        <w:trPr>
          <w:trHeight w:val="329"/>
        </w:trPr>
        <w:tc>
          <w:tcPr>
            <w:tcW w:w="297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rPr>
                <w:rFonts w:ascii="Courier New" w:hAnsi="Courier New" w:cs="Courier New"/>
                <w:sz w:val="24"/>
                <w:szCs w:val="24"/>
              </w:rPr>
            </w:pPr>
            <w:r w:rsidRPr="0042216C">
              <w:rPr>
                <w:rFonts w:ascii="Courier New" w:hAnsi="Courier New" w:cs="Courier New"/>
                <w:sz w:val="24"/>
                <w:szCs w:val="24"/>
              </w:rPr>
              <w:t>Funciones de circo</w:t>
            </w:r>
          </w:p>
        </w:tc>
        <w:tc>
          <w:tcPr>
            <w:tcW w:w="5103"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jc w:val="center"/>
              <w:rPr>
                <w:rFonts w:ascii="Courier New" w:hAnsi="Courier New" w:cs="Courier New"/>
                <w:sz w:val="24"/>
                <w:szCs w:val="24"/>
              </w:rPr>
            </w:pPr>
            <w:r w:rsidRPr="0042216C">
              <w:rPr>
                <w:rFonts w:ascii="Courier New" w:hAnsi="Courier New" w:cs="Courier New"/>
                <w:sz w:val="24"/>
                <w:szCs w:val="24"/>
              </w:rPr>
              <w:t xml:space="preserve">5 % </w:t>
            </w:r>
          </w:p>
        </w:tc>
      </w:tr>
      <w:tr w:rsidR="005604DD" w:rsidRPr="0042216C" w:rsidTr="008057F4">
        <w:tc>
          <w:tcPr>
            <w:tcW w:w="297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rPr>
                <w:rFonts w:ascii="Courier New" w:hAnsi="Courier New" w:cs="Courier New"/>
                <w:sz w:val="24"/>
                <w:szCs w:val="24"/>
              </w:rPr>
            </w:pPr>
            <w:r w:rsidRPr="0042216C">
              <w:rPr>
                <w:rFonts w:ascii="Courier New" w:hAnsi="Courier New" w:cs="Courier New"/>
                <w:sz w:val="24"/>
                <w:szCs w:val="24"/>
              </w:rPr>
              <w:t>Otros permitidos por la Ley</w:t>
            </w:r>
          </w:p>
        </w:tc>
        <w:tc>
          <w:tcPr>
            <w:tcW w:w="5103"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20" w:line="360" w:lineRule="auto"/>
              <w:ind w:left="399" w:hanging="399"/>
              <w:jc w:val="center"/>
              <w:rPr>
                <w:rFonts w:ascii="Courier New" w:hAnsi="Courier New" w:cs="Courier New"/>
                <w:sz w:val="24"/>
                <w:szCs w:val="24"/>
              </w:rPr>
            </w:pPr>
            <w:r w:rsidRPr="0042216C">
              <w:rPr>
                <w:rFonts w:ascii="Courier New" w:hAnsi="Courier New" w:cs="Courier New"/>
                <w:sz w:val="24"/>
                <w:szCs w:val="24"/>
              </w:rPr>
              <w:t xml:space="preserve">6 % </w:t>
            </w:r>
          </w:p>
        </w:tc>
      </w:tr>
    </w:tbl>
    <w:p w:rsidR="005604DD" w:rsidRPr="0042216C" w:rsidRDefault="005604DD" w:rsidP="005604DD">
      <w:pPr>
        <w:spacing w:before="20" w:line="360" w:lineRule="auto"/>
        <w:jc w:val="both"/>
        <w:rPr>
          <w:rFonts w:ascii="Courier New" w:hAnsi="Courier New" w:cs="Courier New"/>
          <w:sz w:val="24"/>
          <w:szCs w:val="24"/>
        </w:rPr>
      </w:pPr>
    </w:p>
    <w:p w:rsidR="005604DD" w:rsidRPr="0042216C" w:rsidRDefault="005604DD" w:rsidP="005604DD">
      <w:pPr>
        <w:pStyle w:val="Style2"/>
        <w:spacing w:before="20" w:line="360" w:lineRule="auto"/>
        <w:jc w:val="both"/>
        <w:rPr>
          <w:rFonts w:ascii="Courier New" w:hAnsi="Courier New" w:cs="Courier New"/>
          <w:spacing w:val="6"/>
          <w:lang w:val="es-ES"/>
        </w:rPr>
      </w:pPr>
      <w:r w:rsidRPr="0042216C">
        <w:rPr>
          <w:rFonts w:ascii="Courier New" w:hAnsi="Courier New" w:cs="Courier New"/>
          <w:spacing w:val="6"/>
          <w:lang w:val="es-ES"/>
        </w:rPr>
        <w:t>No causarán este impuesto las funciones de teatro, ballet, ópera y otros eventos culturales.</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CAPÍTULO III</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lastRenderedPageBreak/>
        <w:t>Sección Primera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la expedición de Licencias y Permisos</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 xml:space="preserve">Artículo 9.- </w:t>
      </w:r>
      <w:r w:rsidRPr="0042216C">
        <w:rPr>
          <w:rFonts w:ascii="Courier New" w:hAnsi="Courier New" w:cs="Courier New"/>
          <w:sz w:val="24"/>
          <w:szCs w:val="24"/>
        </w:rPr>
        <w:t>El cobro de derechos por el otorgamiento de licencias o permisos para el funcionamiento de establecimientos o locales, que vendan bebidas alcohólicas, se realizará con base en las siguientes tarifas:</w:t>
      </w: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 xml:space="preserve">A) </w:t>
      </w:r>
      <w:r w:rsidRPr="0042216C">
        <w:rPr>
          <w:rFonts w:ascii="Courier New" w:hAnsi="Courier New" w:cs="Courier New"/>
          <w:sz w:val="24"/>
          <w:szCs w:val="24"/>
        </w:rPr>
        <w:t xml:space="preserve"> Por el otorgamiento de licencias de funcionamiento a establecimientos cuyo giro sea la venta de </w:t>
      </w:r>
      <w:r w:rsidRPr="0042216C">
        <w:rPr>
          <w:rFonts w:ascii="Courier New" w:hAnsi="Courier New" w:cs="Courier New"/>
          <w:sz w:val="24"/>
          <w:szCs w:val="24"/>
        </w:rPr>
        <w:br/>
        <w:t>bebidas alcohólicas:</w:t>
      </w:r>
    </w:p>
    <w:p w:rsidR="005604DD" w:rsidRPr="0042216C" w:rsidRDefault="005604DD" w:rsidP="005604DD">
      <w:pPr>
        <w:spacing w:line="360" w:lineRule="auto"/>
        <w:jc w:val="both"/>
        <w:rPr>
          <w:rFonts w:ascii="Courier New" w:hAnsi="Courier New" w:cs="Courier New"/>
          <w:sz w:val="24"/>
          <w:szCs w:val="24"/>
        </w:rPr>
      </w:pPr>
    </w:p>
    <w:tbl>
      <w:tblPr>
        <w:tblW w:w="7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62"/>
      </w:tblGrid>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2"/>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Vinaterías y licorerías</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before="100"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w:t>
            </w:r>
            <w:r>
              <w:rPr>
                <w:rFonts w:ascii="Courier New" w:hAnsi="Courier New" w:cs="Courier New"/>
                <w:b/>
                <w:bCs/>
                <w:sz w:val="24"/>
                <w:szCs w:val="24"/>
              </w:rPr>
              <w:t>8</w:t>
            </w:r>
            <w:r w:rsidRPr="0042216C">
              <w:rPr>
                <w:rFonts w:ascii="Courier New" w:hAnsi="Courier New" w:cs="Courier New"/>
                <w:b/>
                <w:bCs/>
                <w:sz w:val="24"/>
                <w:szCs w:val="24"/>
              </w:rPr>
              <w:t>,450.00</w:t>
            </w:r>
          </w:p>
        </w:tc>
      </w:tr>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2"/>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Expendios de cerveza</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center"/>
              <w:rPr>
                <w:rFonts w:ascii="Courier New" w:hAnsi="Courier New" w:cs="Courier New"/>
                <w:b/>
                <w:bCs/>
                <w:sz w:val="24"/>
                <w:szCs w:val="24"/>
              </w:rPr>
            </w:pPr>
            <w:r>
              <w:rPr>
                <w:rFonts w:ascii="Courier New" w:hAnsi="Courier New" w:cs="Courier New"/>
                <w:b/>
                <w:bCs/>
                <w:sz w:val="24"/>
                <w:szCs w:val="24"/>
              </w:rPr>
              <w:t>$8</w:t>
            </w:r>
            <w:r w:rsidRPr="0042216C">
              <w:rPr>
                <w:rFonts w:ascii="Courier New" w:hAnsi="Courier New" w:cs="Courier New"/>
                <w:b/>
                <w:bCs/>
                <w:sz w:val="24"/>
                <w:szCs w:val="24"/>
              </w:rPr>
              <w:t>,450.00</w:t>
            </w:r>
          </w:p>
        </w:tc>
      </w:tr>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2"/>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bCs/>
                <w:sz w:val="24"/>
                <w:szCs w:val="24"/>
              </w:rPr>
              <w:t>Departamento de licores en supermercados y mini súper</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center"/>
              <w:rPr>
                <w:rFonts w:ascii="Courier New" w:hAnsi="Courier New" w:cs="Courier New"/>
                <w:b/>
                <w:bCs/>
                <w:sz w:val="24"/>
                <w:szCs w:val="24"/>
              </w:rPr>
            </w:pPr>
            <w:r>
              <w:rPr>
                <w:rFonts w:ascii="Courier New" w:hAnsi="Courier New" w:cs="Courier New"/>
                <w:b/>
                <w:bCs/>
                <w:sz w:val="24"/>
                <w:szCs w:val="24"/>
              </w:rPr>
              <w:t>$8</w:t>
            </w:r>
            <w:r w:rsidRPr="0042216C">
              <w:rPr>
                <w:rFonts w:ascii="Courier New" w:hAnsi="Courier New" w:cs="Courier New"/>
                <w:b/>
                <w:bCs/>
                <w:sz w:val="24"/>
                <w:szCs w:val="24"/>
              </w:rPr>
              <w:t>,450.00</w:t>
            </w:r>
          </w:p>
        </w:tc>
      </w:tr>
    </w:tbl>
    <w:p w:rsidR="005604DD" w:rsidRPr="0042216C" w:rsidRDefault="005604DD" w:rsidP="005604DD">
      <w:pPr>
        <w:spacing w:line="360" w:lineRule="auto"/>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B)</w:t>
      </w:r>
      <w:r w:rsidRPr="0042216C">
        <w:rPr>
          <w:rFonts w:ascii="Courier New" w:hAnsi="Courier New" w:cs="Courier New"/>
          <w:sz w:val="24"/>
          <w:szCs w:val="24"/>
        </w:rPr>
        <w:t xml:space="preserve"> Por permisos eventuales para el funcionamiento de establecimientos cuyo giro sea la venta de bebidas </w:t>
      </w:r>
      <w:r w:rsidRPr="0042216C">
        <w:rPr>
          <w:rFonts w:ascii="Courier New" w:hAnsi="Courier New" w:cs="Courier New"/>
          <w:sz w:val="24"/>
          <w:szCs w:val="24"/>
        </w:rPr>
        <w:br/>
        <w:t>alcohólicas se pagará una cuota de $ 220.00 diarios.</w:t>
      </w: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 xml:space="preserve">C) </w:t>
      </w:r>
      <w:r w:rsidRPr="0042216C">
        <w:rPr>
          <w:rFonts w:ascii="Courier New" w:hAnsi="Courier New" w:cs="Courier New"/>
          <w:sz w:val="24"/>
          <w:szCs w:val="24"/>
        </w:rPr>
        <w:t xml:space="preserve">Para la autorización de funcionamiento en horario extraordinario de giros relacionados con la venta de </w:t>
      </w:r>
      <w:r w:rsidRPr="0042216C">
        <w:rPr>
          <w:rFonts w:ascii="Courier New" w:hAnsi="Courier New" w:cs="Courier New"/>
          <w:sz w:val="24"/>
          <w:szCs w:val="24"/>
        </w:rPr>
        <w:br/>
        <w:t>bebidas alcohólicas, se aplicará por cada hora la siguiente tarifa:</w:t>
      </w:r>
    </w:p>
    <w:p w:rsidR="005604DD" w:rsidRPr="0042216C" w:rsidRDefault="005604DD" w:rsidP="005604DD">
      <w:pPr>
        <w:spacing w:line="360" w:lineRule="auto"/>
        <w:jc w:val="both"/>
        <w:rPr>
          <w:rFonts w:ascii="Courier New" w:hAnsi="Courier New" w:cs="Courier New"/>
          <w:sz w:val="24"/>
          <w:szCs w:val="24"/>
        </w:rPr>
      </w:pPr>
    </w:p>
    <w:tbl>
      <w:tblPr>
        <w:tblW w:w="7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62"/>
      </w:tblGrid>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3"/>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Vinaterías y licorerías</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before="100"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$ 220.00</w:t>
            </w:r>
          </w:p>
        </w:tc>
      </w:tr>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3"/>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Expendios de cerveza</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$ 220.00</w:t>
            </w:r>
          </w:p>
        </w:tc>
      </w:tr>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3"/>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bCs/>
                <w:sz w:val="24"/>
                <w:szCs w:val="24"/>
              </w:rPr>
              <w:lastRenderedPageBreak/>
              <w:t>Departamento de licores en supermercados y mini súper</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tabs>
                <w:tab w:val="center" w:pos="858"/>
              </w:tabs>
              <w:spacing w:before="100" w:line="360" w:lineRule="auto"/>
              <w:ind w:firstLine="170"/>
              <w:rPr>
                <w:rFonts w:ascii="Courier New" w:hAnsi="Courier New" w:cs="Courier New"/>
                <w:b/>
                <w:bCs/>
                <w:sz w:val="24"/>
                <w:szCs w:val="24"/>
              </w:rPr>
            </w:pPr>
            <w:r w:rsidRPr="0042216C">
              <w:rPr>
                <w:rFonts w:ascii="Courier New" w:hAnsi="Courier New" w:cs="Courier New"/>
                <w:b/>
                <w:bCs/>
                <w:sz w:val="24"/>
                <w:szCs w:val="24"/>
              </w:rPr>
              <w:tab/>
              <w:t>$ 220.00</w:t>
            </w:r>
          </w:p>
        </w:tc>
      </w:tr>
    </w:tbl>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D)</w:t>
      </w:r>
      <w:r w:rsidRPr="0042216C">
        <w:rPr>
          <w:rFonts w:ascii="Courier New" w:hAnsi="Courier New" w:cs="Courier New"/>
          <w:sz w:val="24"/>
          <w:szCs w:val="24"/>
        </w:rPr>
        <w:t xml:space="preserve"> Por el otorgamiento de licencias de funcionamiento a establecimientos cuyo giro sea la prestación de </w:t>
      </w:r>
      <w:r w:rsidRPr="0042216C">
        <w:rPr>
          <w:rFonts w:ascii="Courier New" w:hAnsi="Courier New" w:cs="Courier New"/>
          <w:sz w:val="24"/>
          <w:szCs w:val="24"/>
        </w:rPr>
        <w:br/>
        <w:t>servicios, que incluyan la venta de bebidas alcohólicas:</w:t>
      </w:r>
    </w:p>
    <w:p w:rsidR="005604DD" w:rsidRPr="0042216C" w:rsidRDefault="005604DD" w:rsidP="005604DD">
      <w:pPr>
        <w:spacing w:before="20"/>
        <w:jc w:val="center"/>
        <w:rPr>
          <w:rFonts w:ascii="Courier New" w:hAnsi="Courier New" w:cs="Courier New"/>
          <w:b/>
          <w:sz w:val="24"/>
          <w:szCs w:val="24"/>
        </w:rPr>
      </w:pPr>
    </w:p>
    <w:tbl>
      <w:tblPr>
        <w:tblW w:w="7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762"/>
      </w:tblGrid>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4"/>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Cantinas y Bares</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before="100"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w:t>
            </w:r>
            <w:r>
              <w:rPr>
                <w:rFonts w:ascii="Courier New" w:hAnsi="Courier New" w:cs="Courier New"/>
                <w:b/>
                <w:bCs/>
                <w:sz w:val="24"/>
                <w:szCs w:val="24"/>
              </w:rPr>
              <w:t>8</w:t>
            </w:r>
            <w:r w:rsidRPr="0042216C">
              <w:rPr>
                <w:rFonts w:ascii="Courier New" w:hAnsi="Courier New" w:cs="Courier New"/>
                <w:b/>
                <w:bCs/>
                <w:sz w:val="24"/>
                <w:szCs w:val="24"/>
              </w:rPr>
              <w:t>,500.00</w:t>
            </w:r>
          </w:p>
        </w:tc>
      </w:tr>
      <w:tr w:rsidR="005604DD" w:rsidRPr="0042216C" w:rsidTr="008057F4">
        <w:tc>
          <w:tcPr>
            <w:tcW w:w="6237"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4"/>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Restaurantes Bar</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center"/>
              <w:rPr>
                <w:rFonts w:ascii="Courier New" w:hAnsi="Courier New" w:cs="Courier New"/>
                <w:b/>
                <w:bCs/>
                <w:sz w:val="24"/>
                <w:szCs w:val="24"/>
              </w:rPr>
            </w:pPr>
            <w:r>
              <w:rPr>
                <w:rFonts w:ascii="Courier New" w:hAnsi="Courier New" w:cs="Courier New"/>
                <w:b/>
                <w:bCs/>
                <w:sz w:val="24"/>
                <w:szCs w:val="24"/>
              </w:rPr>
              <w:t>$8</w:t>
            </w:r>
            <w:r w:rsidRPr="0042216C">
              <w:rPr>
                <w:rFonts w:ascii="Courier New" w:hAnsi="Courier New" w:cs="Courier New"/>
                <w:b/>
                <w:bCs/>
                <w:sz w:val="24"/>
                <w:szCs w:val="24"/>
              </w:rPr>
              <w:t>,500.00</w:t>
            </w:r>
          </w:p>
        </w:tc>
      </w:tr>
    </w:tbl>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E)</w:t>
      </w:r>
      <w:r w:rsidRPr="0042216C">
        <w:rPr>
          <w:rFonts w:ascii="Courier New" w:hAnsi="Courier New" w:cs="Courier New"/>
          <w:sz w:val="24"/>
          <w:szCs w:val="24"/>
        </w:rPr>
        <w:t xml:space="preserve"> Por revalidación anual de licencias de funcionamiento para los establecimientos señalados en los apartados A) y D) de este artículo, se pagará la siguiente tarifa de $</w:t>
      </w:r>
      <w:r>
        <w:rPr>
          <w:rFonts w:ascii="Courier New" w:hAnsi="Courier New" w:cs="Courier New"/>
          <w:sz w:val="24"/>
          <w:szCs w:val="24"/>
        </w:rPr>
        <w:t>1,8</w:t>
      </w:r>
      <w:r w:rsidRPr="0042216C">
        <w:rPr>
          <w:rFonts w:ascii="Courier New" w:hAnsi="Courier New" w:cs="Courier New"/>
          <w:sz w:val="24"/>
          <w:szCs w:val="24"/>
        </w:rPr>
        <w:t>50.00 por cada uno de ellos.</w:t>
      </w:r>
    </w:p>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Artículo 10.-</w:t>
      </w:r>
      <w:r w:rsidRPr="0042216C">
        <w:rPr>
          <w:rFonts w:ascii="Courier New" w:hAnsi="Courier New" w:cs="Courier New"/>
          <w:sz w:val="24"/>
          <w:szCs w:val="24"/>
        </w:rPr>
        <w:t xml:space="preserve"> Los derechos por el otorgamiento de licencias, permisos o autorizaciones para el funcionamiento de establecimientos y locales comerciales o de servicios se pagarán con una cuota de $65.00 por otorgamiento y $ 45.00 por revalidación.</w:t>
      </w:r>
    </w:p>
    <w:p w:rsidR="005604DD" w:rsidRPr="0042216C" w:rsidRDefault="005604DD" w:rsidP="005604DD">
      <w:pPr>
        <w:adjustRightInd w:val="0"/>
        <w:spacing w:line="360" w:lineRule="auto"/>
        <w:jc w:val="both"/>
        <w:rPr>
          <w:rFonts w:ascii="Courier New" w:hAnsi="Courier New" w:cs="Courier New"/>
          <w:sz w:val="24"/>
          <w:szCs w:val="24"/>
        </w:rPr>
      </w:pPr>
      <w:r w:rsidRPr="0042216C">
        <w:rPr>
          <w:rFonts w:ascii="Courier New" w:hAnsi="Courier New" w:cs="Courier New"/>
          <w:sz w:val="24"/>
          <w:szCs w:val="24"/>
        </w:rPr>
        <w:t>En cumplimiento a lo dispuesto por el artículo 10-A de la Ley de Coordinación Fiscal Federal, el cobro de los derechos a que se refiere este artículo, no condiciona el ejercicio de las actividades comerciales, industriales o de prestación de servicios.</w:t>
      </w:r>
    </w:p>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Artículo 11.-</w:t>
      </w:r>
      <w:r w:rsidRPr="0042216C">
        <w:rPr>
          <w:rFonts w:ascii="Courier New" w:hAnsi="Courier New" w:cs="Courier New"/>
          <w:sz w:val="24"/>
          <w:szCs w:val="24"/>
        </w:rPr>
        <w:t xml:space="preserve"> El cobro de derechos por el otorgamiento de licencias o permisos para la Instalación de anuncios de toda índole se realizará con base en las siguientes cuotas:</w:t>
      </w:r>
    </w:p>
    <w:p w:rsidR="005604DD" w:rsidRPr="0042216C" w:rsidRDefault="005604DD" w:rsidP="005604DD">
      <w:pPr>
        <w:spacing w:before="20"/>
        <w:jc w:val="center"/>
        <w:rPr>
          <w:rFonts w:ascii="Courier New" w:hAnsi="Courier New" w:cs="Courier New"/>
          <w:b/>
          <w:sz w:val="24"/>
          <w:szCs w:val="24"/>
        </w:rPr>
      </w:pPr>
      <w:r w:rsidRPr="0042216C">
        <w:rPr>
          <w:rFonts w:ascii="Courier New" w:hAnsi="Courier New" w:cs="Courier New"/>
          <w:b/>
          <w:sz w:val="24"/>
          <w:szCs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126"/>
      </w:tblGrid>
      <w:tr w:rsidR="005604DD" w:rsidRPr="0042216C" w:rsidTr="008057F4">
        <w:tc>
          <w:tcPr>
            <w:tcW w:w="6521"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5"/>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lastRenderedPageBreak/>
              <w:t>Anuncios murales por M2 o fracción</w:t>
            </w:r>
          </w:p>
        </w:tc>
        <w:tc>
          <w:tcPr>
            <w:tcW w:w="212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before="100"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$12.00</w:t>
            </w:r>
          </w:p>
        </w:tc>
      </w:tr>
      <w:tr w:rsidR="005604DD" w:rsidRPr="0042216C" w:rsidTr="008057F4">
        <w:tc>
          <w:tcPr>
            <w:tcW w:w="6521"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5"/>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Anuncios estructurales fijos por M2 o fracción</w:t>
            </w:r>
          </w:p>
        </w:tc>
        <w:tc>
          <w:tcPr>
            <w:tcW w:w="212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$17.00</w:t>
            </w:r>
          </w:p>
        </w:tc>
      </w:tr>
      <w:tr w:rsidR="005604DD" w:rsidRPr="0042216C" w:rsidTr="008057F4">
        <w:tc>
          <w:tcPr>
            <w:tcW w:w="6521"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5"/>
              </w:numPr>
              <w:tabs>
                <w:tab w:val="clear" w:pos="793"/>
                <w:tab w:val="num" w:pos="851"/>
              </w:tabs>
              <w:autoSpaceDE w:val="0"/>
              <w:autoSpaceDN w:val="0"/>
              <w:adjustRightInd w:val="0"/>
              <w:spacing w:before="100" w:line="360" w:lineRule="auto"/>
              <w:ind w:left="851" w:hanging="114"/>
              <w:jc w:val="both"/>
              <w:rPr>
                <w:rFonts w:ascii="Courier New" w:hAnsi="Courier New" w:cs="Courier New"/>
                <w:b/>
                <w:sz w:val="24"/>
                <w:szCs w:val="24"/>
              </w:rPr>
            </w:pPr>
            <w:r w:rsidRPr="0042216C">
              <w:rPr>
                <w:rFonts w:ascii="Courier New" w:hAnsi="Courier New" w:cs="Courier New"/>
                <w:b/>
                <w:sz w:val="24"/>
                <w:szCs w:val="24"/>
              </w:rPr>
              <w:t xml:space="preserve">Anuncios en carteleras mayores de 2 metros cuadrados, </w:t>
            </w:r>
            <w:r w:rsidRPr="0042216C">
              <w:rPr>
                <w:rFonts w:ascii="Courier New" w:hAnsi="Courier New" w:cs="Courier New"/>
                <w:b/>
                <w:sz w:val="24"/>
                <w:szCs w:val="24"/>
              </w:rPr>
              <w:br/>
              <w:t>por cada metro cuadrado o fracción.</w:t>
            </w:r>
          </w:p>
        </w:tc>
        <w:tc>
          <w:tcPr>
            <w:tcW w:w="212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$17.00</w:t>
            </w:r>
          </w:p>
        </w:tc>
      </w:tr>
      <w:tr w:rsidR="005604DD" w:rsidRPr="0042216C" w:rsidTr="008057F4">
        <w:tc>
          <w:tcPr>
            <w:tcW w:w="6521"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5"/>
              </w:numPr>
              <w:autoSpaceDE w:val="0"/>
              <w:autoSpaceDN w:val="0"/>
              <w:adjustRightInd w:val="0"/>
              <w:spacing w:before="100" w:line="360" w:lineRule="auto"/>
              <w:jc w:val="both"/>
              <w:rPr>
                <w:rFonts w:ascii="Courier New" w:hAnsi="Courier New" w:cs="Courier New"/>
                <w:b/>
                <w:sz w:val="24"/>
                <w:szCs w:val="24"/>
              </w:rPr>
            </w:pPr>
            <w:r w:rsidRPr="0042216C">
              <w:rPr>
                <w:rFonts w:ascii="Courier New" w:hAnsi="Courier New" w:cs="Courier New"/>
                <w:b/>
                <w:sz w:val="24"/>
                <w:szCs w:val="24"/>
              </w:rPr>
              <w:t>Anuncios en carteleras oficiales, por cada una</w:t>
            </w:r>
          </w:p>
        </w:tc>
        <w:tc>
          <w:tcPr>
            <w:tcW w:w="212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right"/>
              <w:rPr>
                <w:rFonts w:ascii="Courier New" w:hAnsi="Courier New" w:cs="Courier New"/>
                <w:b/>
                <w:sz w:val="24"/>
                <w:szCs w:val="24"/>
              </w:rPr>
            </w:pPr>
            <w:r w:rsidRPr="0042216C">
              <w:rPr>
                <w:rFonts w:ascii="Courier New" w:hAnsi="Courier New" w:cs="Courier New"/>
                <w:b/>
                <w:bCs/>
                <w:sz w:val="24"/>
                <w:szCs w:val="24"/>
              </w:rPr>
              <w:t>$17.00</w:t>
            </w:r>
          </w:p>
        </w:tc>
      </w:tr>
    </w:tbl>
    <w:p w:rsidR="005604DD" w:rsidRPr="0042216C" w:rsidRDefault="005604DD" w:rsidP="005604DD">
      <w:pPr>
        <w:spacing w:before="20"/>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 xml:space="preserve">Artículo 12.- </w:t>
      </w:r>
      <w:r w:rsidRPr="0042216C">
        <w:rPr>
          <w:rFonts w:ascii="Courier New" w:hAnsi="Courier New" w:cs="Courier New"/>
          <w:sz w:val="24"/>
          <w:szCs w:val="24"/>
        </w:rPr>
        <w:t>Por el otorgamiento de permiso para luz y sonido, bailes populares con grupos locales y otros, se causarán y pagarán derechos por la cantidad de $1,050.00 por día.</w:t>
      </w:r>
    </w:p>
    <w:p w:rsidR="005604DD" w:rsidRPr="009624EB" w:rsidRDefault="005604DD" w:rsidP="005604DD">
      <w:pPr>
        <w:pStyle w:val="Textoindependiente"/>
        <w:spacing w:line="359" w:lineRule="auto"/>
        <w:ind w:right="396"/>
        <w:jc w:val="both"/>
        <w:rPr>
          <w:rFonts w:ascii="Courier New" w:hAnsi="Courier New" w:cs="Courier New"/>
          <w:sz w:val="24"/>
          <w:szCs w:val="24"/>
          <w:lang w:val="es-MX"/>
        </w:rPr>
      </w:pPr>
      <w:r w:rsidRPr="009624EB">
        <w:rPr>
          <w:rFonts w:ascii="Courier New" w:hAnsi="Courier New" w:cs="Courier New"/>
          <w:b/>
          <w:spacing w:val="-1"/>
          <w:sz w:val="24"/>
          <w:szCs w:val="24"/>
          <w:lang w:val="es-MX"/>
        </w:rPr>
        <w:t>Artículo</w:t>
      </w:r>
      <w:r w:rsidRPr="009624EB">
        <w:rPr>
          <w:rFonts w:ascii="Courier New" w:hAnsi="Courier New" w:cs="Courier New"/>
          <w:b/>
          <w:spacing w:val="21"/>
          <w:sz w:val="24"/>
          <w:szCs w:val="24"/>
          <w:lang w:val="es-MX"/>
        </w:rPr>
        <w:t xml:space="preserve"> 13</w:t>
      </w:r>
      <w:r w:rsidRPr="009624EB">
        <w:rPr>
          <w:rFonts w:ascii="Courier New" w:hAnsi="Courier New" w:cs="Courier New"/>
          <w:b/>
          <w:spacing w:val="-1"/>
          <w:sz w:val="24"/>
          <w:szCs w:val="24"/>
          <w:lang w:val="es-MX"/>
        </w:rPr>
        <w:t>.-</w:t>
      </w:r>
      <w:r w:rsidRPr="009624EB">
        <w:rPr>
          <w:rFonts w:ascii="Courier New" w:hAnsi="Courier New" w:cs="Courier New"/>
          <w:b/>
          <w:spacing w:val="22"/>
          <w:sz w:val="24"/>
          <w:szCs w:val="24"/>
          <w:lang w:val="es-MX"/>
        </w:rPr>
        <w:t xml:space="preserve"> </w:t>
      </w:r>
      <w:r w:rsidRPr="009624EB">
        <w:rPr>
          <w:rFonts w:ascii="Courier New" w:hAnsi="Courier New" w:cs="Courier New"/>
          <w:spacing w:val="-1"/>
          <w:sz w:val="24"/>
          <w:szCs w:val="24"/>
          <w:lang w:val="es-MX"/>
        </w:rPr>
        <w:t>El</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cobro</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de</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derechos</w:t>
      </w:r>
      <w:r w:rsidRPr="009624EB">
        <w:rPr>
          <w:rFonts w:ascii="Courier New" w:hAnsi="Courier New" w:cs="Courier New"/>
          <w:spacing w:val="23"/>
          <w:sz w:val="24"/>
          <w:szCs w:val="24"/>
          <w:lang w:val="es-MX"/>
        </w:rPr>
        <w:t xml:space="preserve"> </w:t>
      </w:r>
      <w:r w:rsidRPr="009624EB">
        <w:rPr>
          <w:rFonts w:ascii="Courier New" w:hAnsi="Courier New" w:cs="Courier New"/>
          <w:spacing w:val="-1"/>
          <w:sz w:val="24"/>
          <w:szCs w:val="24"/>
          <w:lang w:val="es-MX"/>
        </w:rPr>
        <w:t>por</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el</w:t>
      </w:r>
      <w:r w:rsidRPr="009624EB">
        <w:rPr>
          <w:rFonts w:ascii="Courier New" w:hAnsi="Courier New" w:cs="Courier New"/>
          <w:spacing w:val="21"/>
          <w:sz w:val="24"/>
          <w:szCs w:val="24"/>
          <w:lang w:val="es-MX"/>
        </w:rPr>
        <w:t xml:space="preserve"> </w:t>
      </w:r>
      <w:r w:rsidRPr="009624EB">
        <w:rPr>
          <w:rFonts w:ascii="Courier New" w:hAnsi="Courier New" w:cs="Courier New"/>
          <w:spacing w:val="-1"/>
          <w:sz w:val="24"/>
          <w:szCs w:val="24"/>
          <w:lang w:val="es-MX"/>
        </w:rPr>
        <w:t>otorgamiento</w:t>
      </w:r>
      <w:r w:rsidRPr="009624EB">
        <w:rPr>
          <w:rFonts w:ascii="Courier New" w:hAnsi="Courier New" w:cs="Courier New"/>
          <w:spacing w:val="24"/>
          <w:sz w:val="24"/>
          <w:szCs w:val="24"/>
          <w:lang w:val="es-MX"/>
        </w:rPr>
        <w:t xml:space="preserve"> </w:t>
      </w:r>
      <w:r w:rsidRPr="009624EB">
        <w:rPr>
          <w:rFonts w:ascii="Courier New" w:hAnsi="Courier New" w:cs="Courier New"/>
          <w:sz w:val="24"/>
          <w:szCs w:val="24"/>
          <w:lang w:val="es-MX"/>
        </w:rPr>
        <w:t>de</w:t>
      </w:r>
      <w:r w:rsidRPr="009624EB">
        <w:rPr>
          <w:rFonts w:ascii="Courier New" w:hAnsi="Courier New" w:cs="Courier New"/>
          <w:spacing w:val="21"/>
          <w:sz w:val="24"/>
          <w:szCs w:val="24"/>
          <w:lang w:val="es-MX"/>
        </w:rPr>
        <w:t xml:space="preserve"> </w:t>
      </w:r>
      <w:r w:rsidRPr="009624EB">
        <w:rPr>
          <w:rFonts w:ascii="Courier New" w:hAnsi="Courier New" w:cs="Courier New"/>
          <w:spacing w:val="-1"/>
          <w:sz w:val="24"/>
          <w:szCs w:val="24"/>
          <w:lang w:val="es-MX"/>
        </w:rPr>
        <w:t>licencias</w:t>
      </w:r>
      <w:r w:rsidRPr="009624EB">
        <w:rPr>
          <w:rFonts w:ascii="Courier New" w:hAnsi="Courier New" w:cs="Courier New"/>
          <w:spacing w:val="22"/>
          <w:sz w:val="24"/>
          <w:szCs w:val="24"/>
          <w:lang w:val="es-MX"/>
        </w:rPr>
        <w:t xml:space="preserve"> </w:t>
      </w:r>
      <w:r w:rsidRPr="009624EB">
        <w:rPr>
          <w:rFonts w:ascii="Courier New" w:hAnsi="Courier New" w:cs="Courier New"/>
          <w:sz w:val="24"/>
          <w:szCs w:val="24"/>
          <w:lang w:val="es-MX"/>
        </w:rPr>
        <w:t>o</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permisos</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para</w:t>
      </w:r>
      <w:r w:rsidRPr="009624EB">
        <w:rPr>
          <w:rFonts w:ascii="Courier New" w:hAnsi="Courier New" w:cs="Courier New"/>
          <w:spacing w:val="22"/>
          <w:sz w:val="24"/>
          <w:szCs w:val="24"/>
          <w:lang w:val="es-MX"/>
        </w:rPr>
        <w:t xml:space="preserve"> </w:t>
      </w:r>
      <w:r w:rsidRPr="009624EB">
        <w:rPr>
          <w:rFonts w:ascii="Courier New" w:hAnsi="Courier New" w:cs="Courier New"/>
          <w:spacing w:val="-1"/>
          <w:sz w:val="24"/>
          <w:szCs w:val="24"/>
          <w:lang w:val="es-MX"/>
        </w:rPr>
        <w:t>el</w:t>
      </w:r>
      <w:r w:rsidRPr="009624EB">
        <w:rPr>
          <w:rFonts w:ascii="Courier New" w:hAnsi="Courier New" w:cs="Courier New"/>
          <w:spacing w:val="21"/>
          <w:sz w:val="24"/>
          <w:szCs w:val="24"/>
          <w:lang w:val="es-MX"/>
        </w:rPr>
        <w:t xml:space="preserve"> </w:t>
      </w:r>
      <w:r w:rsidRPr="009624EB">
        <w:rPr>
          <w:rFonts w:ascii="Courier New" w:hAnsi="Courier New" w:cs="Courier New"/>
          <w:spacing w:val="-1"/>
          <w:sz w:val="24"/>
          <w:szCs w:val="24"/>
          <w:lang w:val="es-MX"/>
        </w:rPr>
        <w:t>funcionamiento</w:t>
      </w:r>
      <w:r w:rsidRPr="009624EB">
        <w:rPr>
          <w:rFonts w:ascii="Courier New" w:hAnsi="Courier New" w:cs="Courier New"/>
          <w:spacing w:val="81"/>
          <w:w w:val="99"/>
          <w:sz w:val="24"/>
          <w:szCs w:val="24"/>
          <w:lang w:val="es-MX"/>
        </w:rPr>
        <w:t xml:space="preserve"> </w:t>
      </w:r>
      <w:r w:rsidRPr="009624EB">
        <w:rPr>
          <w:rFonts w:ascii="Courier New" w:hAnsi="Courier New" w:cs="Courier New"/>
          <w:spacing w:val="-1"/>
          <w:sz w:val="24"/>
          <w:szCs w:val="24"/>
          <w:lang w:val="es-MX"/>
        </w:rPr>
        <w:t>de</w:t>
      </w:r>
      <w:r w:rsidRPr="009624EB">
        <w:rPr>
          <w:rFonts w:ascii="Courier New" w:hAnsi="Courier New" w:cs="Courier New"/>
          <w:spacing w:val="14"/>
          <w:sz w:val="24"/>
          <w:szCs w:val="24"/>
          <w:lang w:val="es-MX"/>
        </w:rPr>
        <w:t xml:space="preserve"> </w:t>
      </w:r>
      <w:r w:rsidRPr="009624EB">
        <w:rPr>
          <w:rFonts w:ascii="Courier New" w:hAnsi="Courier New" w:cs="Courier New"/>
          <w:spacing w:val="-1"/>
          <w:sz w:val="24"/>
          <w:szCs w:val="24"/>
          <w:lang w:val="es-MX"/>
        </w:rPr>
        <w:t>establecimientos</w:t>
      </w:r>
      <w:r w:rsidRPr="009624EB">
        <w:rPr>
          <w:rFonts w:ascii="Courier New" w:hAnsi="Courier New" w:cs="Courier New"/>
          <w:spacing w:val="15"/>
          <w:sz w:val="24"/>
          <w:szCs w:val="24"/>
          <w:lang w:val="es-MX"/>
        </w:rPr>
        <w:t xml:space="preserve">, </w:t>
      </w:r>
      <w:r w:rsidRPr="009624EB">
        <w:rPr>
          <w:rFonts w:ascii="Courier New" w:hAnsi="Courier New" w:cs="Courier New"/>
          <w:spacing w:val="-1"/>
          <w:sz w:val="24"/>
          <w:szCs w:val="24"/>
          <w:lang w:val="es-MX"/>
        </w:rPr>
        <w:t>locales,</w:t>
      </w:r>
      <w:r w:rsidRPr="009624EB">
        <w:rPr>
          <w:rFonts w:ascii="Courier New" w:hAnsi="Courier New" w:cs="Courier New"/>
          <w:spacing w:val="14"/>
          <w:sz w:val="24"/>
          <w:szCs w:val="24"/>
          <w:lang w:val="es-MX"/>
        </w:rPr>
        <w:t xml:space="preserve"> granjas </w:t>
      </w:r>
      <w:proofErr w:type="spellStart"/>
      <w:r w:rsidRPr="009624EB">
        <w:rPr>
          <w:rFonts w:ascii="Courier New" w:hAnsi="Courier New" w:cs="Courier New"/>
          <w:spacing w:val="14"/>
          <w:sz w:val="24"/>
          <w:szCs w:val="24"/>
          <w:lang w:val="es-MX"/>
        </w:rPr>
        <w:t>porc</w:t>
      </w:r>
      <w:r>
        <w:rPr>
          <w:rFonts w:ascii="Courier New" w:hAnsi="Courier New" w:cs="Courier New"/>
          <w:spacing w:val="14"/>
          <w:sz w:val="24"/>
          <w:szCs w:val="24"/>
          <w:lang w:val="es-MX"/>
        </w:rPr>
        <w:t>í</w:t>
      </w:r>
      <w:r w:rsidRPr="009624EB">
        <w:rPr>
          <w:rFonts w:ascii="Courier New" w:hAnsi="Courier New" w:cs="Courier New"/>
          <w:spacing w:val="14"/>
          <w:sz w:val="24"/>
          <w:szCs w:val="24"/>
          <w:lang w:val="es-MX"/>
        </w:rPr>
        <w:t>colas</w:t>
      </w:r>
      <w:proofErr w:type="spellEnd"/>
      <w:r w:rsidRPr="009624EB">
        <w:rPr>
          <w:rFonts w:ascii="Courier New" w:hAnsi="Courier New" w:cs="Courier New"/>
          <w:spacing w:val="14"/>
          <w:sz w:val="24"/>
          <w:szCs w:val="24"/>
          <w:lang w:val="es-MX"/>
        </w:rPr>
        <w:t>, establos bovinos, granjas avícolas, o granjas piscícolas o de otro giro pecuario</w:t>
      </w:r>
      <w:r w:rsidRPr="009624EB">
        <w:rPr>
          <w:rFonts w:ascii="Courier New" w:hAnsi="Courier New" w:cs="Courier New"/>
          <w:spacing w:val="-1"/>
          <w:sz w:val="24"/>
          <w:szCs w:val="24"/>
          <w:lang w:val="es-MX"/>
        </w:rPr>
        <w:t>, ya sea a particulares, a personas jurídicas o morales, sociedades de producción rural o de participación ciudadana,</w:t>
      </w:r>
      <w:r w:rsidRPr="009624EB">
        <w:rPr>
          <w:rFonts w:ascii="Courier New" w:hAnsi="Courier New" w:cs="Courier New"/>
          <w:spacing w:val="14"/>
          <w:sz w:val="24"/>
          <w:szCs w:val="24"/>
          <w:lang w:val="es-MX"/>
        </w:rPr>
        <w:t xml:space="preserve"> </w:t>
      </w:r>
      <w:r w:rsidRPr="009624EB">
        <w:rPr>
          <w:rFonts w:ascii="Courier New" w:hAnsi="Courier New" w:cs="Courier New"/>
          <w:sz w:val="24"/>
          <w:szCs w:val="24"/>
          <w:lang w:val="es-MX"/>
        </w:rPr>
        <w:t>se</w:t>
      </w:r>
      <w:r w:rsidRPr="009624EB">
        <w:rPr>
          <w:rFonts w:ascii="Courier New" w:hAnsi="Courier New" w:cs="Courier New"/>
          <w:spacing w:val="14"/>
          <w:sz w:val="24"/>
          <w:szCs w:val="24"/>
          <w:lang w:val="es-MX"/>
        </w:rPr>
        <w:t xml:space="preserve"> </w:t>
      </w:r>
      <w:r w:rsidRPr="009624EB">
        <w:rPr>
          <w:rFonts w:ascii="Courier New" w:hAnsi="Courier New" w:cs="Courier New"/>
          <w:spacing w:val="-1"/>
          <w:sz w:val="24"/>
          <w:szCs w:val="24"/>
          <w:lang w:val="es-MX"/>
        </w:rPr>
        <w:t>realizará</w:t>
      </w:r>
      <w:r w:rsidRPr="009624EB">
        <w:rPr>
          <w:rFonts w:ascii="Courier New" w:hAnsi="Courier New" w:cs="Courier New"/>
          <w:spacing w:val="14"/>
          <w:sz w:val="24"/>
          <w:szCs w:val="24"/>
          <w:lang w:val="es-MX"/>
        </w:rPr>
        <w:t xml:space="preserve"> </w:t>
      </w:r>
      <w:r w:rsidRPr="009624EB">
        <w:rPr>
          <w:rFonts w:ascii="Courier New" w:hAnsi="Courier New" w:cs="Courier New"/>
          <w:spacing w:val="-1"/>
          <w:sz w:val="24"/>
          <w:szCs w:val="24"/>
          <w:lang w:val="es-MX"/>
        </w:rPr>
        <w:t>con</w:t>
      </w:r>
      <w:r w:rsidRPr="009624EB">
        <w:rPr>
          <w:rFonts w:ascii="Courier New" w:hAnsi="Courier New" w:cs="Courier New"/>
          <w:spacing w:val="15"/>
          <w:sz w:val="24"/>
          <w:szCs w:val="24"/>
          <w:lang w:val="es-MX"/>
        </w:rPr>
        <w:t xml:space="preserve"> </w:t>
      </w:r>
      <w:r w:rsidRPr="009624EB">
        <w:rPr>
          <w:rFonts w:ascii="Courier New" w:hAnsi="Courier New" w:cs="Courier New"/>
          <w:spacing w:val="-1"/>
          <w:sz w:val="24"/>
          <w:szCs w:val="24"/>
          <w:lang w:val="es-MX"/>
        </w:rPr>
        <w:t>base</w:t>
      </w:r>
      <w:r w:rsidRPr="009624EB">
        <w:rPr>
          <w:rFonts w:ascii="Courier New" w:hAnsi="Courier New" w:cs="Courier New"/>
          <w:spacing w:val="15"/>
          <w:sz w:val="24"/>
          <w:szCs w:val="24"/>
          <w:lang w:val="es-MX"/>
        </w:rPr>
        <w:t xml:space="preserve"> </w:t>
      </w:r>
      <w:r w:rsidRPr="009624EB">
        <w:rPr>
          <w:rFonts w:ascii="Courier New" w:hAnsi="Courier New" w:cs="Courier New"/>
          <w:spacing w:val="-1"/>
          <w:sz w:val="24"/>
          <w:szCs w:val="24"/>
          <w:lang w:val="es-MX"/>
        </w:rPr>
        <w:t>en</w:t>
      </w:r>
      <w:r w:rsidRPr="009624EB">
        <w:rPr>
          <w:rFonts w:ascii="Courier New" w:hAnsi="Courier New" w:cs="Courier New"/>
          <w:spacing w:val="15"/>
          <w:sz w:val="24"/>
          <w:szCs w:val="24"/>
          <w:lang w:val="es-MX"/>
        </w:rPr>
        <w:t xml:space="preserve"> </w:t>
      </w:r>
      <w:r w:rsidRPr="009624EB">
        <w:rPr>
          <w:rFonts w:ascii="Courier New" w:hAnsi="Courier New" w:cs="Courier New"/>
          <w:spacing w:val="-1"/>
          <w:sz w:val="24"/>
          <w:szCs w:val="24"/>
          <w:lang w:val="es-MX"/>
        </w:rPr>
        <w:t>las</w:t>
      </w:r>
      <w:r w:rsidRPr="009624EB">
        <w:rPr>
          <w:rFonts w:ascii="Courier New" w:hAnsi="Courier New" w:cs="Courier New"/>
          <w:spacing w:val="15"/>
          <w:sz w:val="24"/>
          <w:szCs w:val="24"/>
          <w:lang w:val="es-MX"/>
        </w:rPr>
        <w:t xml:space="preserve"> </w:t>
      </w:r>
      <w:r w:rsidRPr="009624EB">
        <w:rPr>
          <w:rFonts w:ascii="Courier New" w:hAnsi="Courier New" w:cs="Courier New"/>
          <w:spacing w:val="-1"/>
          <w:sz w:val="24"/>
          <w:szCs w:val="24"/>
          <w:lang w:val="es-MX"/>
        </w:rPr>
        <w:t>siguientes</w:t>
      </w:r>
      <w:r w:rsidRPr="009624EB">
        <w:rPr>
          <w:rFonts w:ascii="Courier New" w:hAnsi="Courier New" w:cs="Courier New"/>
          <w:spacing w:val="86"/>
          <w:w w:val="99"/>
          <w:sz w:val="24"/>
          <w:szCs w:val="24"/>
          <w:lang w:val="es-MX"/>
        </w:rPr>
        <w:t xml:space="preserve"> </w:t>
      </w:r>
      <w:r w:rsidRPr="009624EB">
        <w:rPr>
          <w:rFonts w:ascii="Courier New" w:hAnsi="Courier New" w:cs="Courier New"/>
          <w:spacing w:val="-1"/>
          <w:sz w:val="24"/>
          <w:szCs w:val="24"/>
          <w:lang w:val="es-MX"/>
        </w:rPr>
        <w:t>tarifas:</w:t>
      </w:r>
    </w:p>
    <w:p w:rsidR="005604DD" w:rsidRPr="009624EB" w:rsidRDefault="005604DD" w:rsidP="005604DD">
      <w:pPr>
        <w:rPr>
          <w:rFonts w:ascii="Courier New" w:eastAsia="Arial" w:hAnsi="Courier New" w:cs="Courier New"/>
          <w:sz w:val="24"/>
          <w:szCs w:val="24"/>
          <w:lang w:val="es-MX"/>
        </w:rPr>
      </w:pPr>
    </w:p>
    <w:p w:rsidR="005604DD" w:rsidRPr="009624EB" w:rsidRDefault="005604DD" w:rsidP="005604DD">
      <w:pPr>
        <w:pStyle w:val="Textoindependiente"/>
        <w:numPr>
          <w:ilvl w:val="0"/>
          <w:numId w:val="17"/>
        </w:numPr>
        <w:tabs>
          <w:tab w:val="left" w:pos="737"/>
        </w:tabs>
        <w:spacing w:before="7" w:line="359" w:lineRule="auto"/>
        <w:ind w:right="398" w:firstLine="0"/>
        <w:jc w:val="both"/>
        <w:rPr>
          <w:rFonts w:ascii="Courier New" w:hAnsi="Courier New" w:cs="Courier New"/>
          <w:sz w:val="24"/>
          <w:szCs w:val="24"/>
          <w:lang w:val="es-MX"/>
        </w:rPr>
      </w:pPr>
      <w:r w:rsidRPr="009624EB">
        <w:rPr>
          <w:rFonts w:ascii="Courier New" w:hAnsi="Courier New" w:cs="Courier New"/>
          <w:spacing w:val="-1"/>
          <w:sz w:val="24"/>
          <w:szCs w:val="24"/>
          <w:lang w:val="es-MX"/>
        </w:rPr>
        <w:t>Por</w:t>
      </w:r>
      <w:r w:rsidRPr="009624EB">
        <w:rPr>
          <w:rFonts w:ascii="Courier New" w:hAnsi="Courier New" w:cs="Courier New"/>
          <w:spacing w:val="27"/>
          <w:sz w:val="24"/>
          <w:szCs w:val="24"/>
          <w:lang w:val="es-MX"/>
        </w:rPr>
        <w:t xml:space="preserve"> </w:t>
      </w:r>
      <w:r w:rsidRPr="009624EB">
        <w:rPr>
          <w:rFonts w:ascii="Courier New" w:hAnsi="Courier New" w:cs="Courier New"/>
          <w:spacing w:val="-1"/>
          <w:sz w:val="24"/>
          <w:szCs w:val="24"/>
          <w:lang w:val="es-MX"/>
        </w:rPr>
        <w:t>el</w:t>
      </w:r>
      <w:r w:rsidRPr="009624EB">
        <w:rPr>
          <w:rFonts w:ascii="Courier New" w:hAnsi="Courier New" w:cs="Courier New"/>
          <w:spacing w:val="28"/>
          <w:sz w:val="24"/>
          <w:szCs w:val="24"/>
          <w:lang w:val="es-MX"/>
        </w:rPr>
        <w:t xml:space="preserve"> </w:t>
      </w:r>
      <w:r w:rsidRPr="009624EB">
        <w:rPr>
          <w:rFonts w:ascii="Courier New" w:hAnsi="Courier New" w:cs="Courier New"/>
          <w:spacing w:val="-1"/>
          <w:sz w:val="24"/>
          <w:szCs w:val="24"/>
          <w:lang w:val="es-MX"/>
        </w:rPr>
        <w:t>otorgamiento</w:t>
      </w:r>
      <w:r w:rsidRPr="009624EB">
        <w:rPr>
          <w:rFonts w:ascii="Courier New" w:hAnsi="Courier New" w:cs="Courier New"/>
          <w:spacing w:val="27"/>
          <w:sz w:val="24"/>
          <w:szCs w:val="24"/>
          <w:lang w:val="es-MX"/>
        </w:rPr>
        <w:t xml:space="preserve"> </w:t>
      </w:r>
      <w:r w:rsidRPr="009624EB">
        <w:rPr>
          <w:rFonts w:ascii="Courier New" w:hAnsi="Courier New" w:cs="Courier New"/>
          <w:sz w:val="24"/>
          <w:szCs w:val="24"/>
          <w:lang w:val="es-MX"/>
        </w:rPr>
        <w:t>de</w:t>
      </w:r>
      <w:r w:rsidRPr="009624EB">
        <w:rPr>
          <w:rFonts w:ascii="Courier New" w:hAnsi="Courier New" w:cs="Courier New"/>
          <w:spacing w:val="27"/>
          <w:sz w:val="24"/>
          <w:szCs w:val="24"/>
          <w:lang w:val="es-MX"/>
        </w:rPr>
        <w:t xml:space="preserve"> </w:t>
      </w:r>
      <w:r w:rsidRPr="009624EB">
        <w:rPr>
          <w:rFonts w:ascii="Courier New" w:hAnsi="Courier New" w:cs="Courier New"/>
          <w:spacing w:val="-1"/>
          <w:sz w:val="24"/>
          <w:szCs w:val="24"/>
          <w:lang w:val="es-MX"/>
        </w:rPr>
        <w:t>licencias</w:t>
      </w:r>
      <w:r w:rsidRPr="009624EB">
        <w:rPr>
          <w:rFonts w:ascii="Courier New" w:hAnsi="Courier New" w:cs="Courier New"/>
          <w:spacing w:val="27"/>
          <w:sz w:val="24"/>
          <w:szCs w:val="24"/>
          <w:lang w:val="es-MX"/>
        </w:rPr>
        <w:t xml:space="preserve"> </w:t>
      </w:r>
      <w:r w:rsidRPr="009624EB">
        <w:rPr>
          <w:rFonts w:ascii="Courier New" w:hAnsi="Courier New" w:cs="Courier New"/>
          <w:sz w:val="24"/>
          <w:szCs w:val="24"/>
          <w:lang w:val="es-MX"/>
        </w:rPr>
        <w:t>de</w:t>
      </w:r>
      <w:r w:rsidRPr="009624EB">
        <w:rPr>
          <w:rFonts w:ascii="Courier New" w:hAnsi="Courier New" w:cs="Courier New"/>
          <w:spacing w:val="25"/>
          <w:sz w:val="24"/>
          <w:szCs w:val="24"/>
          <w:lang w:val="es-MX"/>
        </w:rPr>
        <w:t xml:space="preserve"> </w:t>
      </w:r>
      <w:r w:rsidRPr="009624EB">
        <w:rPr>
          <w:rFonts w:ascii="Courier New" w:hAnsi="Courier New" w:cs="Courier New"/>
          <w:spacing w:val="-1"/>
          <w:sz w:val="24"/>
          <w:szCs w:val="24"/>
          <w:lang w:val="es-MX"/>
        </w:rPr>
        <w:t>funcionamiento</w:t>
      </w:r>
      <w:r w:rsidRPr="009624EB">
        <w:rPr>
          <w:rFonts w:ascii="Courier New" w:hAnsi="Courier New" w:cs="Courier New"/>
          <w:spacing w:val="28"/>
          <w:sz w:val="24"/>
          <w:szCs w:val="24"/>
          <w:lang w:val="es-MX"/>
        </w:rPr>
        <w:t xml:space="preserve"> </w:t>
      </w:r>
      <w:r w:rsidRPr="009624EB">
        <w:rPr>
          <w:rFonts w:ascii="Courier New" w:hAnsi="Courier New" w:cs="Courier New"/>
          <w:sz w:val="24"/>
          <w:szCs w:val="24"/>
          <w:lang w:val="es-MX"/>
        </w:rPr>
        <w:t>a</w:t>
      </w:r>
      <w:r w:rsidRPr="009624EB">
        <w:rPr>
          <w:rFonts w:ascii="Courier New" w:hAnsi="Courier New" w:cs="Courier New"/>
          <w:spacing w:val="27"/>
          <w:sz w:val="24"/>
          <w:szCs w:val="24"/>
          <w:lang w:val="es-MX"/>
        </w:rPr>
        <w:t xml:space="preserve"> </w:t>
      </w:r>
      <w:r w:rsidRPr="009624EB">
        <w:rPr>
          <w:rFonts w:ascii="Courier New" w:hAnsi="Courier New" w:cs="Courier New"/>
          <w:spacing w:val="-1"/>
          <w:sz w:val="24"/>
          <w:szCs w:val="24"/>
          <w:lang w:val="es-MX"/>
        </w:rPr>
        <w:t>establecimientos</w:t>
      </w:r>
      <w:r w:rsidRPr="009624EB">
        <w:rPr>
          <w:rFonts w:ascii="Courier New" w:hAnsi="Courier New" w:cs="Courier New"/>
          <w:spacing w:val="28"/>
          <w:sz w:val="24"/>
          <w:szCs w:val="24"/>
          <w:lang w:val="es-MX"/>
        </w:rPr>
        <w:t xml:space="preserve"> </w:t>
      </w:r>
      <w:r w:rsidRPr="009624EB">
        <w:rPr>
          <w:rFonts w:ascii="Courier New" w:hAnsi="Courier New" w:cs="Courier New"/>
          <w:spacing w:val="-1"/>
          <w:sz w:val="24"/>
          <w:szCs w:val="24"/>
          <w:lang w:val="es-MX"/>
        </w:rPr>
        <w:t>cuyo</w:t>
      </w:r>
      <w:r w:rsidRPr="009624EB">
        <w:rPr>
          <w:rFonts w:ascii="Courier New" w:hAnsi="Courier New" w:cs="Courier New"/>
          <w:spacing w:val="28"/>
          <w:sz w:val="24"/>
          <w:szCs w:val="24"/>
          <w:lang w:val="es-MX"/>
        </w:rPr>
        <w:t xml:space="preserve"> </w:t>
      </w:r>
      <w:r w:rsidRPr="009624EB">
        <w:rPr>
          <w:rFonts w:ascii="Courier New" w:hAnsi="Courier New" w:cs="Courier New"/>
          <w:spacing w:val="-1"/>
          <w:sz w:val="24"/>
          <w:szCs w:val="24"/>
          <w:lang w:val="es-MX"/>
        </w:rPr>
        <w:t>giro</w:t>
      </w:r>
      <w:r w:rsidRPr="009624EB">
        <w:rPr>
          <w:rFonts w:ascii="Courier New" w:hAnsi="Courier New" w:cs="Courier New"/>
          <w:spacing w:val="28"/>
          <w:sz w:val="24"/>
          <w:szCs w:val="24"/>
          <w:lang w:val="es-MX"/>
        </w:rPr>
        <w:t xml:space="preserve"> </w:t>
      </w:r>
      <w:r w:rsidRPr="009624EB">
        <w:rPr>
          <w:rFonts w:ascii="Courier New" w:hAnsi="Courier New" w:cs="Courier New"/>
          <w:spacing w:val="-1"/>
          <w:sz w:val="24"/>
          <w:szCs w:val="24"/>
          <w:lang w:val="es-MX"/>
        </w:rPr>
        <w:t>sea</w:t>
      </w:r>
      <w:r w:rsidRPr="009624EB">
        <w:rPr>
          <w:rFonts w:ascii="Courier New" w:hAnsi="Courier New" w:cs="Courier New"/>
          <w:spacing w:val="27"/>
          <w:sz w:val="24"/>
          <w:szCs w:val="24"/>
          <w:lang w:val="es-MX"/>
        </w:rPr>
        <w:t xml:space="preserve"> </w:t>
      </w:r>
      <w:r w:rsidRPr="009624EB">
        <w:rPr>
          <w:rFonts w:ascii="Courier New" w:hAnsi="Courier New" w:cs="Courier New"/>
          <w:spacing w:val="14"/>
          <w:sz w:val="24"/>
          <w:szCs w:val="24"/>
          <w:lang w:val="es-MX"/>
        </w:rPr>
        <w:t xml:space="preserve">granjas </w:t>
      </w:r>
      <w:proofErr w:type="spellStart"/>
      <w:r w:rsidRPr="009624EB">
        <w:rPr>
          <w:rFonts w:ascii="Courier New" w:hAnsi="Courier New" w:cs="Courier New"/>
          <w:spacing w:val="14"/>
          <w:sz w:val="24"/>
          <w:szCs w:val="24"/>
          <w:lang w:val="es-MX"/>
        </w:rPr>
        <w:t>porc</w:t>
      </w:r>
      <w:r>
        <w:rPr>
          <w:rFonts w:ascii="Courier New" w:hAnsi="Courier New" w:cs="Courier New"/>
          <w:spacing w:val="14"/>
          <w:sz w:val="24"/>
          <w:szCs w:val="24"/>
          <w:lang w:val="es-MX"/>
        </w:rPr>
        <w:t>í</w:t>
      </w:r>
      <w:r w:rsidRPr="009624EB">
        <w:rPr>
          <w:rFonts w:ascii="Courier New" w:hAnsi="Courier New" w:cs="Courier New"/>
          <w:spacing w:val="14"/>
          <w:sz w:val="24"/>
          <w:szCs w:val="24"/>
          <w:lang w:val="es-MX"/>
        </w:rPr>
        <w:t>colas</w:t>
      </w:r>
      <w:proofErr w:type="spellEnd"/>
      <w:r w:rsidRPr="009624EB">
        <w:rPr>
          <w:rFonts w:ascii="Courier New" w:hAnsi="Courier New" w:cs="Courier New"/>
          <w:spacing w:val="14"/>
          <w:sz w:val="24"/>
          <w:szCs w:val="24"/>
          <w:lang w:val="es-MX"/>
        </w:rPr>
        <w:t>, establos bovinos, granjas avícolas, o granjas piscícolas o de otro giro pecuario</w:t>
      </w:r>
      <w:r w:rsidRPr="009624EB">
        <w:rPr>
          <w:rFonts w:ascii="Courier New" w:hAnsi="Courier New" w:cs="Courier New"/>
          <w:spacing w:val="-1"/>
          <w:sz w:val="24"/>
          <w:szCs w:val="24"/>
          <w:lang w:val="es-MX"/>
        </w:rPr>
        <w:t>:</w:t>
      </w:r>
    </w:p>
    <w:p w:rsidR="005604DD" w:rsidRPr="009624EB" w:rsidRDefault="005604DD" w:rsidP="005604DD">
      <w:pPr>
        <w:pStyle w:val="Textoindependiente"/>
        <w:tabs>
          <w:tab w:val="left" w:pos="737"/>
        </w:tabs>
        <w:spacing w:before="7" w:line="359" w:lineRule="auto"/>
        <w:ind w:right="398"/>
        <w:jc w:val="both"/>
        <w:rPr>
          <w:rFonts w:ascii="Courier New" w:hAnsi="Courier New" w:cs="Courier New"/>
          <w:sz w:val="24"/>
          <w:szCs w:val="24"/>
          <w:lang w:val="es-MX"/>
        </w:rPr>
      </w:pPr>
    </w:p>
    <w:tbl>
      <w:tblPr>
        <w:tblStyle w:val="TableNormal"/>
        <w:tblW w:w="0" w:type="auto"/>
        <w:tblInd w:w="394" w:type="dxa"/>
        <w:tblLayout w:type="fixed"/>
        <w:tblLook w:val="01E0" w:firstRow="1" w:lastRow="1" w:firstColumn="1" w:lastColumn="1" w:noHBand="0" w:noVBand="0"/>
      </w:tblPr>
      <w:tblGrid>
        <w:gridCol w:w="5869"/>
        <w:gridCol w:w="1657"/>
      </w:tblGrid>
      <w:tr w:rsidR="005604DD" w:rsidRPr="009624EB" w:rsidTr="008057F4">
        <w:trPr>
          <w:trHeight w:hRule="exact" w:val="302"/>
        </w:trPr>
        <w:tc>
          <w:tcPr>
            <w:tcW w:w="5869" w:type="dxa"/>
            <w:tcBorders>
              <w:top w:val="single" w:sz="5" w:space="0" w:color="000000"/>
              <w:left w:val="single" w:sz="5" w:space="0" w:color="000000"/>
              <w:bottom w:val="single" w:sz="4" w:space="0" w:color="000000"/>
              <w:right w:val="single" w:sz="4" w:space="0" w:color="000000"/>
            </w:tcBorders>
          </w:tcPr>
          <w:p w:rsidR="005604DD" w:rsidRPr="009624EB" w:rsidRDefault="005604DD" w:rsidP="008057F4">
            <w:pPr>
              <w:pStyle w:val="TableParagraph"/>
              <w:spacing w:line="192" w:lineRule="exact"/>
              <w:ind w:left="637"/>
              <w:rPr>
                <w:rFonts w:ascii="Courier New" w:eastAsia="Arial" w:hAnsi="Courier New" w:cs="Courier New"/>
                <w:sz w:val="16"/>
                <w:szCs w:val="16"/>
              </w:rPr>
            </w:pPr>
            <w:r w:rsidRPr="009624EB">
              <w:rPr>
                <w:rFonts w:ascii="Courier New" w:hAnsi="Courier New" w:cs="Courier New"/>
                <w:spacing w:val="-1"/>
                <w:sz w:val="16"/>
                <w:szCs w:val="16"/>
              </w:rPr>
              <w:t>I.- GRANJAS PORCICOLAS</w:t>
            </w:r>
          </w:p>
        </w:tc>
        <w:tc>
          <w:tcPr>
            <w:tcW w:w="1657" w:type="dxa"/>
            <w:tcBorders>
              <w:top w:val="single" w:sz="5" w:space="0" w:color="000000"/>
              <w:left w:val="single" w:sz="4" w:space="0" w:color="000000"/>
              <w:bottom w:val="single" w:sz="4" w:space="0" w:color="000000"/>
              <w:right w:val="single" w:sz="4" w:space="0" w:color="000000"/>
            </w:tcBorders>
          </w:tcPr>
          <w:p w:rsidR="005604DD" w:rsidRPr="009624EB" w:rsidRDefault="005604DD" w:rsidP="008057F4">
            <w:pPr>
              <w:pStyle w:val="TableParagraph"/>
              <w:spacing w:line="192" w:lineRule="exact"/>
              <w:ind w:left="503"/>
              <w:rPr>
                <w:rFonts w:ascii="Courier New" w:eastAsia="Arial" w:hAnsi="Courier New" w:cs="Courier New"/>
                <w:sz w:val="16"/>
                <w:szCs w:val="16"/>
              </w:rPr>
            </w:pPr>
            <w:r w:rsidRPr="009624EB">
              <w:rPr>
                <w:rFonts w:ascii="Courier New" w:hAnsi="Courier New" w:cs="Courier New"/>
                <w:sz w:val="16"/>
                <w:szCs w:val="16"/>
              </w:rPr>
              <w:t>$</w:t>
            </w:r>
            <w:r w:rsidRPr="009624EB">
              <w:rPr>
                <w:rFonts w:ascii="Courier New" w:hAnsi="Courier New" w:cs="Courier New"/>
                <w:spacing w:val="-8"/>
                <w:sz w:val="16"/>
                <w:szCs w:val="16"/>
              </w:rPr>
              <w:t xml:space="preserve"> 34</w:t>
            </w:r>
            <w:r w:rsidRPr="009624EB">
              <w:rPr>
                <w:rFonts w:ascii="Courier New" w:hAnsi="Courier New" w:cs="Courier New"/>
                <w:spacing w:val="-1"/>
                <w:sz w:val="16"/>
                <w:szCs w:val="16"/>
              </w:rPr>
              <w:t>,000.00</w:t>
            </w:r>
          </w:p>
        </w:tc>
      </w:tr>
      <w:tr w:rsidR="005604DD" w:rsidRPr="009624EB" w:rsidTr="008057F4">
        <w:trPr>
          <w:trHeight w:hRule="exact" w:val="302"/>
        </w:trPr>
        <w:tc>
          <w:tcPr>
            <w:tcW w:w="5869" w:type="dxa"/>
            <w:tcBorders>
              <w:top w:val="single" w:sz="4" w:space="0" w:color="000000"/>
              <w:left w:val="single" w:sz="5" w:space="0" w:color="000000"/>
              <w:bottom w:val="single" w:sz="4" w:space="0" w:color="000000"/>
              <w:right w:val="single" w:sz="4" w:space="0" w:color="000000"/>
            </w:tcBorders>
          </w:tcPr>
          <w:p w:rsidR="005604DD" w:rsidRPr="009624EB" w:rsidRDefault="005604DD" w:rsidP="008057F4">
            <w:pPr>
              <w:pStyle w:val="TableParagraph"/>
              <w:spacing w:line="192" w:lineRule="exact"/>
              <w:ind w:left="590"/>
              <w:rPr>
                <w:rFonts w:ascii="Courier New" w:eastAsia="Arial" w:hAnsi="Courier New" w:cs="Courier New"/>
                <w:sz w:val="16"/>
                <w:szCs w:val="16"/>
              </w:rPr>
            </w:pPr>
            <w:r w:rsidRPr="009624EB">
              <w:rPr>
                <w:rFonts w:ascii="Courier New" w:hAnsi="Courier New" w:cs="Courier New"/>
                <w:spacing w:val="-1"/>
                <w:sz w:val="16"/>
                <w:szCs w:val="16"/>
              </w:rPr>
              <w:t>II.- ESTABLOS BOVINOS</w:t>
            </w:r>
          </w:p>
        </w:tc>
        <w:tc>
          <w:tcPr>
            <w:tcW w:w="1657" w:type="dxa"/>
            <w:tcBorders>
              <w:top w:val="single" w:sz="4" w:space="0" w:color="000000"/>
              <w:left w:val="single" w:sz="4" w:space="0" w:color="000000"/>
              <w:bottom w:val="single" w:sz="4" w:space="0" w:color="000000"/>
              <w:right w:val="single" w:sz="4" w:space="0" w:color="000000"/>
            </w:tcBorders>
          </w:tcPr>
          <w:p w:rsidR="005604DD" w:rsidRPr="009624EB" w:rsidRDefault="005604DD" w:rsidP="008057F4">
            <w:pPr>
              <w:pStyle w:val="TableParagraph"/>
              <w:spacing w:line="192" w:lineRule="exact"/>
              <w:ind w:left="503"/>
              <w:rPr>
                <w:rFonts w:ascii="Courier New" w:eastAsia="Arial" w:hAnsi="Courier New" w:cs="Courier New"/>
                <w:sz w:val="16"/>
                <w:szCs w:val="16"/>
              </w:rPr>
            </w:pPr>
            <w:r w:rsidRPr="009624EB">
              <w:rPr>
                <w:rFonts w:ascii="Courier New" w:hAnsi="Courier New" w:cs="Courier New"/>
                <w:sz w:val="16"/>
                <w:szCs w:val="16"/>
              </w:rPr>
              <w:t>$</w:t>
            </w:r>
            <w:r w:rsidRPr="009624EB">
              <w:rPr>
                <w:rFonts w:ascii="Courier New" w:hAnsi="Courier New" w:cs="Courier New"/>
                <w:spacing w:val="-8"/>
                <w:sz w:val="16"/>
                <w:szCs w:val="16"/>
              </w:rPr>
              <w:t xml:space="preserve"> 25</w:t>
            </w:r>
            <w:r w:rsidRPr="009624EB">
              <w:rPr>
                <w:rFonts w:ascii="Courier New" w:hAnsi="Courier New" w:cs="Courier New"/>
                <w:spacing w:val="-1"/>
                <w:sz w:val="16"/>
                <w:szCs w:val="16"/>
              </w:rPr>
              <w:t>,000.00</w:t>
            </w:r>
          </w:p>
        </w:tc>
      </w:tr>
      <w:tr w:rsidR="005604DD" w:rsidRPr="009624EB" w:rsidTr="008057F4">
        <w:trPr>
          <w:trHeight w:hRule="exact" w:val="301"/>
        </w:trPr>
        <w:tc>
          <w:tcPr>
            <w:tcW w:w="5869" w:type="dxa"/>
            <w:tcBorders>
              <w:top w:val="single" w:sz="4" w:space="0" w:color="000000"/>
              <w:left w:val="single" w:sz="5" w:space="0" w:color="000000"/>
              <w:bottom w:val="single" w:sz="4" w:space="0" w:color="000000"/>
              <w:right w:val="single" w:sz="4" w:space="0" w:color="000000"/>
            </w:tcBorders>
          </w:tcPr>
          <w:p w:rsidR="005604DD" w:rsidRPr="009624EB" w:rsidRDefault="005604DD" w:rsidP="008057F4">
            <w:pPr>
              <w:pStyle w:val="TableParagraph"/>
              <w:spacing w:line="192" w:lineRule="exact"/>
              <w:ind w:left="543"/>
              <w:rPr>
                <w:rFonts w:ascii="Courier New" w:eastAsia="Arial" w:hAnsi="Courier New" w:cs="Courier New"/>
                <w:sz w:val="16"/>
                <w:szCs w:val="16"/>
                <w:lang w:val="es-MX"/>
              </w:rPr>
            </w:pPr>
            <w:r w:rsidRPr="009624EB">
              <w:rPr>
                <w:rFonts w:ascii="Courier New" w:hAnsi="Courier New" w:cs="Courier New"/>
                <w:spacing w:val="-1"/>
                <w:sz w:val="16"/>
                <w:szCs w:val="16"/>
                <w:lang w:val="es-MX"/>
              </w:rPr>
              <w:t>III.-</w:t>
            </w:r>
            <w:r w:rsidRPr="009624EB">
              <w:rPr>
                <w:rFonts w:ascii="Courier New" w:hAnsi="Courier New" w:cs="Courier New"/>
                <w:sz w:val="16"/>
                <w:szCs w:val="16"/>
                <w:lang w:val="es-MX"/>
              </w:rPr>
              <w:t xml:space="preserve"> </w:t>
            </w:r>
            <w:r w:rsidRPr="009624EB">
              <w:rPr>
                <w:rFonts w:ascii="Courier New" w:hAnsi="Courier New" w:cs="Courier New"/>
                <w:spacing w:val="-1"/>
                <w:sz w:val="16"/>
                <w:szCs w:val="16"/>
                <w:lang w:val="es-MX"/>
              </w:rPr>
              <w:t>GRANJAS AVÍCOLAS O PISCICOLAS</w:t>
            </w:r>
          </w:p>
        </w:tc>
        <w:tc>
          <w:tcPr>
            <w:tcW w:w="1657" w:type="dxa"/>
            <w:tcBorders>
              <w:top w:val="single" w:sz="4" w:space="0" w:color="000000"/>
              <w:left w:val="single" w:sz="4" w:space="0" w:color="000000"/>
              <w:bottom w:val="single" w:sz="4" w:space="0" w:color="000000"/>
              <w:right w:val="single" w:sz="4" w:space="0" w:color="000000"/>
            </w:tcBorders>
          </w:tcPr>
          <w:p w:rsidR="005604DD" w:rsidRPr="009624EB" w:rsidRDefault="005604DD" w:rsidP="008057F4">
            <w:pPr>
              <w:pStyle w:val="TableParagraph"/>
              <w:spacing w:line="192" w:lineRule="exact"/>
              <w:ind w:left="503"/>
              <w:rPr>
                <w:rFonts w:ascii="Courier New" w:eastAsia="Arial" w:hAnsi="Courier New" w:cs="Courier New"/>
                <w:sz w:val="16"/>
                <w:szCs w:val="16"/>
              </w:rPr>
            </w:pPr>
            <w:r w:rsidRPr="009624EB">
              <w:rPr>
                <w:rFonts w:ascii="Courier New" w:hAnsi="Courier New" w:cs="Courier New"/>
                <w:sz w:val="16"/>
                <w:szCs w:val="16"/>
              </w:rPr>
              <w:t>$</w:t>
            </w:r>
            <w:r w:rsidRPr="009624EB">
              <w:rPr>
                <w:rFonts w:ascii="Courier New" w:hAnsi="Courier New" w:cs="Courier New"/>
                <w:spacing w:val="-8"/>
                <w:sz w:val="16"/>
                <w:szCs w:val="16"/>
              </w:rPr>
              <w:t xml:space="preserve"> </w:t>
            </w:r>
            <w:r w:rsidRPr="009624EB">
              <w:rPr>
                <w:rFonts w:ascii="Courier New" w:hAnsi="Courier New" w:cs="Courier New"/>
                <w:spacing w:val="-1"/>
                <w:sz w:val="16"/>
                <w:szCs w:val="16"/>
              </w:rPr>
              <w:t>20,000.00</w:t>
            </w:r>
          </w:p>
        </w:tc>
      </w:tr>
    </w:tbl>
    <w:p w:rsidR="005604DD" w:rsidRPr="009624EB" w:rsidRDefault="005604DD" w:rsidP="005604DD">
      <w:pPr>
        <w:spacing w:before="5"/>
        <w:rPr>
          <w:rFonts w:ascii="Courier New" w:eastAsia="Arial" w:hAnsi="Courier New" w:cs="Courier New"/>
          <w:sz w:val="24"/>
          <w:szCs w:val="24"/>
        </w:rPr>
      </w:pPr>
    </w:p>
    <w:p w:rsidR="005604DD" w:rsidRPr="009624EB" w:rsidRDefault="005604DD" w:rsidP="005604DD">
      <w:pPr>
        <w:pStyle w:val="Textoindependiente"/>
        <w:numPr>
          <w:ilvl w:val="0"/>
          <w:numId w:val="17"/>
        </w:numPr>
        <w:tabs>
          <w:tab w:val="left" w:pos="654"/>
        </w:tabs>
        <w:spacing w:before="77" w:line="356" w:lineRule="auto"/>
        <w:ind w:right="397" w:firstLine="0"/>
        <w:jc w:val="both"/>
        <w:rPr>
          <w:rFonts w:ascii="Courier New" w:hAnsi="Courier New" w:cs="Courier New"/>
          <w:sz w:val="24"/>
          <w:szCs w:val="24"/>
          <w:lang w:val="es-MX"/>
        </w:rPr>
      </w:pPr>
      <w:r w:rsidRPr="009624EB">
        <w:rPr>
          <w:rFonts w:ascii="Courier New" w:hAnsi="Courier New" w:cs="Courier New"/>
          <w:spacing w:val="-1"/>
          <w:sz w:val="24"/>
          <w:szCs w:val="24"/>
          <w:lang w:val="es-MX"/>
        </w:rPr>
        <w:t>Por</w:t>
      </w:r>
      <w:r w:rsidRPr="009624EB">
        <w:rPr>
          <w:rFonts w:ascii="Courier New" w:hAnsi="Courier New" w:cs="Courier New"/>
          <w:spacing w:val="30"/>
          <w:sz w:val="24"/>
          <w:szCs w:val="24"/>
          <w:lang w:val="es-MX"/>
        </w:rPr>
        <w:t xml:space="preserve"> </w:t>
      </w:r>
      <w:r w:rsidRPr="009624EB">
        <w:rPr>
          <w:rFonts w:ascii="Courier New" w:hAnsi="Courier New" w:cs="Courier New"/>
          <w:spacing w:val="-1"/>
          <w:sz w:val="24"/>
          <w:szCs w:val="24"/>
          <w:lang w:val="es-MX"/>
        </w:rPr>
        <w:t>revalidación</w:t>
      </w:r>
      <w:r w:rsidRPr="009624EB">
        <w:rPr>
          <w:rFonts w:ascii="Courier New" w:hAnsi="Courier New" w:cs="Courier New"/>
          <w:spacing w:val="30"/>
          <w:sz w:val="24"/>
          <w:szCs w:val="24"/>
          <w:lang w:val="es-MX"/>
        </w:rPr>
        <w:t xml:space="preserve"> </w:t>
      </w:r>
      <w:r w:rsidRPr="009624EB">
        <w:rPr>
          <w:rFonts w:ascii="Courier New" w:hAnsi="Courier New" w:cs="Courier New"/>
          <w:spacing w:val="-1"/>
          <w:sz w:val="24"/>
          <w:szCs w:val="24"/>
          <w:lang w:val="es-MX"/>
        </w:rPr>
        <w:t>anual</w:t>
      </w:r>
      <w:r w:rsidRPr="009624EB">
        <w:rPr>
          <w:rFonts w:ascii="Courier New" w:hAnsi="Courier New" w:cs="Courier New"/>
          <w:spacing w:val="31"/>
          <w:sz w:val="24"/>
          <w:szCs w:val="24"/>
          <w:lang w:val="es-MX"/>
        </w:rPr>
        <w:t xml:space="preserve"> </w:t>
      </w:r>
      <w:r w:rsidRPr="009624EB">
        <w:rPr>
          <w:rFonts w:ascii="Courier New" w:hAnsi="Courier New" w:cs="Courier New"/>
          <w:sz w:val="24"/>
          <w:szCs w:val="24"/>
          <w:lang w:val="es-MX"/>
        </w:rPr>
        <w:t>de</w:t>
      </w:r>
      <w:r w:rsidRPr="009624EB">
        <w:rPr>
          <w:rFonts w:ascii="Courier New" w:hAnsi="Courier New" w:cs="Courier New"/>
          <w:spacing w:val="31"/>
          <w:sz w:val="24"/>
          <w:szCs w:val="24"/>
          <w:lang w:val="es-MX"/>
        </w:rPr>
        <w:t xml:space="preserve"> </w:t>
      </w:r>
      <w:r w:rsidRPr="009624EB">
        <w:rPr>
          <w:rFonts w:ascii="Courier New" w:hAnsi="Courier New" w:cs="Courier New"/>
          <w:spacing w:val="-1"/>
          <w:sz w:val="24"/>
          <w:szCs w:val="24"/>
          <w:lang w:val="es-MX"/>
        </w:rPr>
        <w:t>licencias</w:t>
      </w:r>
      <w:r w:rsidRPr="009624EB">
        <w:rPr>
          <w:rFonts w:ascii="Courier New" w:hAnsi="Courier New" w:cs="Courier New"/>
          <w:spacing w:val="32"/>
          <w:sz w:val="24"/>
          <w:szCs w:val="24"/>
          <w:lang w:val="es-MX"/>
        </w:rPr>
        <w:t xml:space="preserve"> </w:t>
      </w:r>
      <w:r w:rsidRPr="009624EB">
        <w:rPr>
          <w:rFonts w:ascii="Courier New" w:hAnsi="Courier New" w:cs="Courier New"/>
          <w:spacing w:val="-1"/>
          <w:sz w:val="24"/>
          <w:szCs w:val="24"/>
          <w:lang w:val="es-MX"/>
        </w:rPr>
        <w:t>de</w:t>
      </w:r>
      <w:r w:rsidRPr="009624EB">
        <w:rPr>
          <w:rFonts w:ascii="Courier New" w:hAnsi="Courier New" w:cs="Courier New"/>
          <w:spacing w:val="32"/>
          <w:sz w:val="24"/>
          <w:szCs w:val="24"/>
          <w:lang w:val="es-MX"/>
        </w:rPr>
        <w:t xml:space="preserve"> </w:t>
      </w:r>
      <w:r w:rsidRPr="009624EB">
        <w:rPr>
          <w:rFonts w:ascii="Courier New" w:hAnsi="Courier New" w:cs="Courier New"/>
          <w:spacing w:val="-1"/>
          <w:sz w:val="24"/>
          <w:szCs w:val="24"/>
          <w:lang w:val="es-MX"/>
        </w:rPr>
        <w:t>funcionamiento</w:t>
      </w:r>
      <w:r w:rsidRPr="009624EB">
        <w:rPr>
          <w:rFonts w:ascii="Courier New" w:hAnsi="Courier New" w:cs="Courier New"/>
          <w:spacing w:val="30"/>
          <w:sz w:val="24"/>
          <w:szCs w:val="24"/>
          <w:lang w:val="es-MX"/>
        </w:rPr>
        <w:t xml:space="preserve"> </w:t>
      </w:r>
      <w:r w:rsidRPr="009624EB">
        <w:rPr>
          <w:rFonts w:ascii="Courier New" w:hAnsi="Courier New" w:cs="Courier New"/>
          <w:spacing w:val="-1"/>
          <w:sz w:val="24"/>
          <w:szCs w:val="24"/>
          <w:lang w:val="es-MX"/>
        </w:rPr>
        <w:lastRenderedPageBreak/>
        <w:t>para</w:t>
      </w:r>
      <w:r w:rsidRPr="009624EB">
        <w:rPr>
          <w:rFonts w:ascii="Courier New" w:hAnsi="Courier New" w:cs="Courier New"/>
          <w:spacing w:val="29"/>
          <w:sz w:val="24"/>
          <w:szCs w:val="24"/>
          <w:lang w:val="es-MX"/>
        </w:rPr>
        <w:t xml:space="preserve"> </w:t>
      </w:r>
      <w:r w:rsidRPr="009624EB">
        <w:rPr>
          <w:rFonts w:ascii="Courier New" w:hAnsi="Courier New" w:cs="Courier New"/>
          <w:sz w:val="24"/>
          <w:szCs w:val="24"/>
          <w:lang w:val="es-MX"/>
        </w:rPr>
        <w:t>los</w:t>
      </w:r>
      <w:r w:rsidRPr="009624EB">
        <w:rPr>
          <w:rFonts w:ascii="Courier New" w:hAnsi="Courier New" w:cs="Courier New"/>
          <w:spacing w:val="32"/>
          <w:sz w:val="24"/>
          <w:szCs w:val="24"/>
          <w:lang w:val="es-MX"/>
        </w:rPr>
        <w:t xml:space="preserve"> </w:t>
      </w:r>
      <w:r w:rsidRPr="009624EB">
        <w:rPr>
          <w:rFonts w:ascii="Courier New" w:hAnsi="Courier New" w:cs="Courier New"/>
          <w:spacing w:val="-1"/>
          <w:sz w:val="24"/>
          <w:szCs w:val="24"/>
          <w:lang w:val="es-MX"/>
        </w:rPr>
        <w:t>establecimientos</w:t>
      </w:r>
      <w:r w:rsidRPr="009624EB">
        <w:rPr>
          <w:rFonts w:ascii="Courier New" w:hAnsi="Courier New" w:cs="Courier New"/>
          <w:spacing w:val="32"/>
          <w:sz w:val="24"/>
          <w:szCs w:val="24"/>
          <w:lang w:val="es-MX"/>
        </w:rPr>
        <w:t xml:space="preserve"> </w:t>
      </w:r>
      <w:r w:rsidRPr="009624EB">
        <w:rPr>
          <w:rFonts w:ascii="Courier New" w:hAnsi="Courier New" w:cs="Courier New"/>
          <w:spacing w:val="-1"/>
          <w:sz w:val="24"/>
          <w:szCs w:val="24"/>
          <w:lang w:val="es-MX"/>
        </w:rPr>
        <w:t>señalados</w:t>
      </w:r>
      <w:r w:rsidRPr="009624EB">
        <w:rPr>
          <w:rFonts w:ascii="Courier New" w:hAnsi="Courier New" w:cs="Courier New"/>
          <w:spacing w:val="30"/>
          <w:sz w:val="24"/>
          <w:szCs w:val="24"/>
          <w:lang w:val="es-MX"/>
        </w:rPr>
        <w:t xml:space="preserve"> </w:t>
      </w:r>
      <w:r w:rsidRPr="009624EB">
        <w:rPr>
          <w:rFonts w:ascii="Courier New" w:hAnsi="Courier New" w:cs="Courier New"/>
          <w:spacing w:val="-1"/>
          <w:sz w:val="24"/>
          <w:szCs w:val="24"/>
          <w:lang w:val="es-MX"/>
        </w:rPr>
        <w:t>en</w:t>
      </w:r>
      <w:r w:rsidRPr="009624EB">
        <w:rPr>
          <w:rFonts w:ascii="Courier New" w:hAnsi="Courier New" w:cs="Courier New"/>
          <w:spacing w:val="32"/>
          <w:sz w:val="24"/>
          <w:szCs w:val="24"/>
          <w:lang w:val="es-MX"/>
        </w:rPr>
        <w:t xml:space="preserve"> </w:t>
      </w:r>
      <w:r w:rsidRPr="009624EB">
        <w:rPr>
          <w:rFonts w:ascii="Courier New" w:hAnsi="Courier New" w:cs="Courier New"/>
          <w:spacing w:val="-1"/>
          <w:sz w:val="24"/>
          <w:szCs w:val="24"/>
          <w:lang w:val="es-MX"/>
        </w:rPr>
        <w:t>el artículo 13</w:t>
      </w:r>
      <w:r w:rsidRPr="009624EB">
        <w:rPr>
          <w:rFonts w:ascii="Courier New" w:hAnsi="Courier New" w:cs="Courier New"/>
          <w:spacing w:val="64"/>
          <w:w w:val="99"/>
          <w:sz w:val="24"/>
          <w:szCs w:val="24"/>
          <w:lang w:val="es-MX"/>
        </w:rPr>
        <w:t xml:space="preserve"> </w:t>
      </w:r>
      <w:r w:rsidRPr="009624EB">
        <w:rPr>
          <w:rFonts w:ascii="Courier New" w:hAnsi="Courier New" w:cs="Courier New"/>
          <w:spacing w:val="-1"/>
          <w:sz w:val="24"/>
          <w:szCs w:val="24"/>
          <w:lang w:val="es-MX"/>
        </w:rPr>
        <w:t>apartados</w:t>
      </w:r>
      <w:r w:rsidRPr="009624EB">
        <w:rPr>
          <w:rFonts w:ascii="Courier New" w:hAnsi="Courier New" w:cs="Courier New"/>
          <w:spacing w:val="-4"/>
          <w:sz w:val="24"/>
          <w:szCs w:val="24"/>
          <w:lang w:val="es-MX"/>
        </w:rPr>
        <w:t xml:space="preserve"> </w:t>
      </w:r>
      <w:r w:rsidRPr="009624EB">
        <w:rPr>
          <w:rFonts w:ascii="Courier New" w:hAnsi="Courier New" w:cs="Courier New"/>
          <w:sz w:val="24"/>
          <w:szCs w:val="24"/>
          <w:lang w:val="es-MX"/>
        </w:rPr>
        <w:t>F) fracciones I, II Y III</w:t>
      </w:r>
      <w:r w:rsidRPr="009624EB">
        <w:rPr>
          <w:rFonts w:ascii="Courier New" w:hAnsi="Courier New" w:cs="Courier New"/>
          <w:spacing w:val="-1"/>
          <w:sz w:val="24"/>
          <w:szCs w:val="24"/>
          <w:lang w:val="es-MX"/>
        </w:rPr>
        <w:t>,</w:t>
      </w:r>
      <w:r w:rsidRPr="009624EB">
        <w:rPr>
          <w:rFonts w:ascii="Courier New" w:hAnsi="Courier New" w:cs="Courier New"/>
          <w:spacing w:val="-4"/>
          <w:sz w:val="24"/>
          <w:szCs w:val="24"/>
          <w:lang w:val="es-MX"/>
        </w:rPr>
        <w:t xml:space="preserve"> </w:t>
      </w:r>
      <w:r w:rsidRPr="009624EB">
        <w:rPr>
          <w:rFonts w:ascii="Courier New" w:hAnsi="Courier New" w:cs="Courier New"/>
          <w:spacing w:val="-1"/>
          <w:sz w:val="24"/>
          <w:szCs w:val="24"/>
          <w:lang w:val="es-MX"/>
        </w:rPr>
        <w:t>se</w:t>
      </w:r>
      <w:r w:rsidRPr="009624EB">
        <w:rPr>
          <w:rFonts w:ascii="Courier New" w:hAnsi="Courier New" w:cs="Courier New"/>
          <w:spacing w:val="-4"/>
          <w:sz w:val="24"/>
          <w:szCs w:val="24"/>
          <w:lang w:val="es-MX"/>
        </w:rPr>
        <w:t xml:space="preserve"> </w:t>
      </w:r>
      <w:r w:rsidRPr="009624EB">
        <w:rPr>
          <w:rFonts w:ascii="Courier New" w:hAnsi="Courier New" w:cs="Courier New"/>
          <w:spacing w:val="-1"/>
          <w:sz w:val="24"/>
          <w:szCs w:val="24"/>
          <w:lang w:val="es-MX"/>
        </w:rPr>
        <w:t>pagará</w:t>
      </w:r>
      <w:r w:rsidRPr="009624EB">
        <w:rPr>
          <w:rFonts w:ascii="Courier New" w:hAnsi="Courier New" w:cs="Courier New"/>
          <w:spacing w:val="-6"/>
          <w:sz w:val="24"/>
          <w:szCs w:val="24"/>
          <w:lang w:val="es-MX"/>
        </w:rPr>
        <w:t xml:space="preserve"> </w:t>
      </w:r>
      <w:r w:rsidRPr="009624EB">
        <w:rPr>
          <w:rFonts w:ascii="Courier New" w:hAnsi="Courier New" w:cs="Courier New"/>
          <w:sz w:val="24"/>
          <w:szCs w:val="24"/>
          <w:lang w:val="es-MX"/>
        </w:rPr>
        <w:t>la</w:t>
      </w:r>
      <w:r w:rsidRPr="009624EB">
        <w:rPr>
          <w:rFonts w:ascii="Courier New" w:hAnsi="Courier New" w:cs="Courier New"/>
          <w:spacing w:val="-5"/>
          <w:sz w:val="24"/>
          <w:szCs w:val="24"/>
          <w:lang w:val="es-MX"/>
        </w:rPr>
        <w:t xml:space="preserve"> </w:t>
      </w:r>
      <w:r w:rsidRPr="009624EB">
        <w:rPr>
          <w:rFonts w:ascii="Courier New" w:hAnsi="Courier New" w:cs="Courier New"/>
          <w:spacing w:val="-1"/>
          <w:sz w:val="24"/>
          <w:szCs w:val="24"/>
          <w:lang w:val="es-MX"/>
        </w:rPr>
        <w:t>siguiente</w:t>
      </w:r>
      <w:r w:rsidRPr="009624EB">
        <w:rPr>
          <w:rFonts w:ascii="Courier New" w:hAnsi="Courier New" w:cs="Courier New"/>
          <w:spacing w:val="-6"/>
          <w:sz w:val="24"/>
          <w:szCs w:val="24"/>
          <w:lang w:val="es-MX"/>
        </w:rPr>
        <w:t xml:space="preserve"> </w:t>
      </w:r>
      <w:r w:rsidRPr="009624EB">
        <w:rPr>
          <w:rFonts w:ascii="Courier New" w:hAnsi="Courier New" w:cs="Courier New"/>
          <w:spacing w:val="-1"/>
          <w:sz w:val="24"/>
          <w:szCs w:val="24"/>
          <w:lang w:val="es-MX"/>
        </w:rPr>
        <w:t>tarifa</w:t>
      </w:r>
      <w:r w:rsidRPr="009624EB">
        <w:rPr>
          <w:rFonts w:ascii="Courier New" w:hAnsi="Courier New" w:cs="Courier New"/>
          <w:spacing w:val="-6"/>
          <w:sz w:val="24"/>
          <w:szCs w:val="24"/>
          <w:lang w:val="es-MX"/>
        </w:rPr>
        <w:t xml:space="preserve"> </w:t>
      </w:r>
      <w:r w:rsidRPr="009624EB">
        <w:rPr>
          <w:rFonts w:ascii="Courier New" w:hAnsi="Courier New" w:cs="Courier New"/>
          <w:spacing w:val="-1"/>
          <w:sz w:val="24"/>
          <w:szCs w:val="24"/>
          <w:lang w:val="es-MX"/>
        </w:rPr>
        <w:t>de</w:t>
      </w:r>
      <w:r w:rsidRPr="009624EB">
        <w:rPr>
          <w:rFonts w:ascii="Courier New" w:hAnsi="Courier New" w:cs="Courier New"/>
          <w:spacing w:val="-3"/>
          <w:sz w:val="24"/>
          <w:szCs w:val="24"/>
          <w:lang w:val="es-MX"/>
        </w:rPr>
        <w:t xml:space="preserve"> </w:t>
      </w:r>
      <w:r w:rsidRPr="009624EB">
        <w:rPr>
          <w:rFonts w:ascii="Courier New" w:hAnsi="Courier New" w:cs="Courier New"/>
          <w:spacing w:val="-1"/>
          <w:sz w:val="24"/>
          <w:szCs w:val="24"/>
          <w:lang w:val="es-MX"/>
        </w:rPr>
        <w:t>$10,000.00</w:t>
      </w:r>
      <w:r w:rsidRPr="009624EB">
        <w:rPr>
          <w:rFonts w:ascii="Courier New" w:hAnsi="Courier New" w:cs="Courier New"/>
          <w:spacing w:val="-4"/>
          <w:sz w:val="24"/>
          <w:szCs w:val="24"/>
          <w:lang w:val="es-MX"/>
        </w:rPr>
        <w:t xml:space="preserve"> M/N (DIEZ MIL PESOS MONEDA NACIONAL) </w:t>
      </w:r>
      <w:r w:rsidRPr="009624EB">
        <w:rPr>
          <w:rFonts w:ascii="Courier New" w:hAnsi="Courier New" w:cs="Courier New"/>
          <w:spacing w:val="-1"/>
          <w:sz w:val="24"/>
          <w:szCs w:val="24"/>
          <w:lang w:val="es-MX"/>
        </w:rPr>
        <w:t>por</w:t>
      </w:r>
      <w:r w:rsidRPr="009624EB">
        <w:rPr>
          <w:rFonts w:ascii="Courier New" w:hAnsi="Courier New" w:cs="Courier New"/>
          <w:spacing w:val="-4"/>
          <w:sz w:val="24"/>
          <w:szCs w:val="24"/>
          <w:lang w:val="es-MX"/>
        </w:rPr>
        <w:t xml:space="preserve"> </w:t>
      </w:r>
      <w:r w:rsidRPr="009624EB">
        <w:rPr>
          <w:rFonts w:ascii="Courier New" w:hAnsi="Courier New" w:cs="Courier New"/>
          <w:spacing w:val="-1"/>
          <w:sz w:val="24"/>
          <w:szCs w:val="24"/>
          <w:lang w:val="es-MX"/>
        </w:rPr>
        <w:t>cada</w:t>
      </w:r>
      <w:r w:rsidRPr="009624EB">
        <w:rPr>
          <w:rFonts w:ascii="Courier New" w:hAnsi="Courier New" w:cs="Courier New"/>
          <w:spacing w:val="-3"/>
          <w:sz w:val="24"/>
          <w:szCs w:val="24"/>
          <w:lang w:val="es-MX"/>
        </w:rPr>
        <w:t xml:space="preserve"> </w:t>
      </w:r>
      <w:r w:rsidRPr="009624EB">
        <w:rPr>
          <w:rFonts w:ascii="Courier New" w:hAnsi="Courier New" w:cs="Courier New"/>
          <w:spacing w:val="-1"/>
          <w:sz w:val="24"/>
          <w:szCs w:val="24"/>
          <w:lang w:val="es-MX"/>
        </w:rPr>
        <w:t>uno</w:t>
      </w:r>
      <w:r w:rsidRPr="009624EB">
        <w:rPr>
          <w:rFonts w:ascii="Courier New" w:hAnsi="Courier New" w:cs="Courier New"/>
          <w:spacing w:val="-4"/>
          <w:sz w:val="24"/>
          <w:szCs w:val="24"/>
          <w:lang w:val="es-MX"/>
        </w:rPr>
        <w:t xml:space="preserve"> </w:t>
      </w:r>
      <w:r w:rsidRPr="009624EB">
        <w:rPr>
          <w:rFonts w:ascii="Courier New" w:hAnsi="Courier New" w:cs="Courier New"/>
          <w:spacing w:val="-1"/>
          <w:sz w:val="24"/>
          <w:szCs w:val="24"/>
          <w:lang w:val="es-MX"/>
        </w:rPr>
        <w:t>de</w:t>
      </w:r>
      <w:r w:rsidRPr="009624EB">
        <w:rPr>
          <w:rFonts w:ascii="Courier New" w:hAnsi="Courier New" w:cs="Courier New"/>
          <w:spacing w:val="-6"/>
          <w:sz w:val="24"/>
          <w:szCs w:val="24"/>
          <w:lang w:val="es-MX"/>
        </w:rPr>
        <w:t xml:space="preserve"> </w:t>
      </w:r>
      <w:r w:rsidRPr="009624EB">
        <w:rPr>
          <w:rFonts w:ascii="Courier New" w:hAnsi="Courier New" w:cs="Courier New"/>
          <w:spacing w:val="-1"/>
          <w:sz w:val="24"/>
          <w:szCs w:val="24"/>
          <w:lang w:val="es-MX"/>
        </w:rPr>
        <w:t>ellos.</w:t>
      </w:r>
    </w:p>
    <w:p w:rsidR="005604DD" w:rsidRPr="0042216C" w:rsidRDefault="005604DD" w:rsidP="005604DD">
      <w:pPr>
        <w:spacing w:line="360" w:lineRule="auto"/>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Sección Segunda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los Servicios de Seguridad Pública.</w:t>
      </w:r>
    </w:p>
    <w:p w:rsidR="005604DD" w:rsidRPr="0042216C" w:rsidRDefault="005604DD" w:rsidP="005604DD">
      <w:pPr>
        <w:pStyle w:val="Textosinformato"/>
        <w:spacing w:line="360" w:lineRule="auto"/>
        <w:jc w:val="both"/>
        <w:rPr>
          <w:rFonts w:cs="Courier New"/>
          <w:b/>
          <w:sz w:val="24"/>
        </w:rPr>
      </w:pPr>
    </w:p>
    <w:p w:rsidR="005604DD" w:rsidRPr="0042216C" w:rsidRDefault="005604DD" w:rsidP="005604DD">
      <w:pPr>
        <w:spacing w:line="360" w:lineRule="auto"/>
        <w:jc w:val="both"/>
        <w:rPr>
          <w:rFonts w:ascii="Courier New" w:hAnsi="Courier New" w:cs="Courier New"/>
          <w:sz w:val="24"/>
          <w:szCs w:val="24"/>
        </w:rPr>
      </w:pPr>
      <w:proofErr w:type="gramStart"/>
      <w:r>
        <w:rPr>
          <w:rFonts w:ascii="Courier New" w:hAnsi="Courier New" w:cs="Courier New"/>
          <w:b/>
          <w:sz w:val="24"/>
          <w:szCs w:val="24"/>
        </w:rPr>
        <w:t>Artículo.-</w:t>
      </w:r>
      <w:proofErr w:type="gramEnd"/>
      <w:r>
        <w:rPr>
          <w:rFonts w:ascii="Courier New" w:hAnsi="Courier New" w:cs="Courier New"/>
          <w:b/>
          <w:sz w:val="24"/>
          <w:szCs w:val="24"/>
        </w:rPr>
        <w:t xml:space="preserve"> 14.-</w:t>
      </w:r>
      <w:r w:rsidRPr="0042216C">
        <w:rPr>
          <w:rFonts w:ascii="Courier New" w:hAnsi="Courier New" w:cs="Courier New"/>
          <w:sz w:val="24"/>
          <w:szCs w:val="24"/>
        </w:rPr>
        <w:t xml:space="preserve"> El cobro de derechos por los servicios que presta el Municipio a través del Departamento de Seguridad Pública se realizará con base en las siguientes tarifas: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6"/>
              </w:numPr>
              <w:tabs>
                <w:tab w:val="num" w:pos="709"/>
              </w:tabs>
              <w:autoSpaceDE w:val="0"/>
              <w:autoSpaceDN w:val="0"/>
              <w:adjustRightInd w:val="0"/>
              <w:spacing w:line="360" w:lineRule="auto"/>
              <w:ind w:left="142" w:firstLine="425"/>
              <w:jc w:val="both"/>
              <w:rPr>
                <w:rFonts w:ascii="Courier New" w:hAnsi="Courier New" w:cs="Courier New"/>
                <w:b/>
                <w:bCs/>
                <w:sz w:val="24"/>
                <w:szCs w:val="24"/>
              </w:rPr>
            </w:pPr>
            <w:r w:rsidRPr="0042216C">
              <w:rPr>
                <w:rFonts w:ascii="Courier New" w:hAnsi="Courier New" w:cs="Courier New"/>
                <w:b/>
                <w:sz w:val="24"/>
                <w:szCs w:val="24"/>
              </w:rPr>
              <w:t>Por día de servicio por cada elemento</w:t>
            </w:r>
          </w:p>
        </w:tc>
        <w:tc>
          <w:tcPr>
            <w:tcW w:w="2268"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$100.00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6"/>
              </w:numPr>
              <w:tabs>
                <w:tab w:val="num" w:pos="709"/>
              </w:tabs>
              <w:autoSpaceDE w:val="0"/>
              <w:autoSpaceDN w:val="0"/>
              <w:adjustRightInd w:val="0"/>
              <w:spacing w:line="360" w:lineRule="auto"/>
              <w:ind w:left="142" w:firstLine="425"/>
              <w:jc w:val="both"/>
              <w:rPr>
                <w:rFonts w:ascii="Courier New" w:hAnsi="Courier New" w:cs="Courier New"/>
                <w:b/>
                <w:bCs/>
                <w:sz w:val="24"/>
                <w:szCs w:val="24"/>
              </w:rPr>
            </w:pPr>
            <w:r w:rsidRPr="0042216C">
              <w:rPr>
                <w:rFonts w:ascii="Courier New" w:hAnsi="Courier New" w:cs="Courier New"/>
                <w:b/>
                <w:sz w:val="24"/>
                <w:szCs w:val="24"/>
              </w:rPr>
              <w:t>Por hora por cada  elemento</w:t>
            </w:r>
          </w:p>
        </w:tc>
        <w:tc>
          <w:tcPr>
            <w:tcW w:w="2268"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$20.00</w:t>
            </w:r>
          </w:p>
        </w:tc>
      </w:tr>
    </w:tbl>
    <w:p w:rsidR="005604DD" w:rsidRPr="0042216C" w:rsidRDefault="005604DD" w:rsidP="005604DD">
      <w:pPr>
        <w:spacing w:line="360" w:lineRule="auto"/>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Sección Tercera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expedición de Certificados y Constancias</w:t>
      </w:r>
    </w:p>
    <w:p w:rsidR="005604DD" w:rsidRPr="0042216C" w:rsidRDefault="005604DD" w:rsidP="005604DD">
      <w:pPr>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15</w:t>
      </w:r>
      <w:r w:rsidRPr="0042216C">
        <w:rPr>
          <w:rFonts w:ascii="Courier New" w:hAnsi="Courier New" w:cs="Courier New"/>
          <w:b/>
          <w:sz w:val="24"/>
          <w:szCs w:val="24"/>
        </w:rPr>
        <w:t xml:space="preserve">.- </w:t>
      </w:r>
      <w:r w:rsidRPr="0042216C">
        <w:rPr>
          <w:rFonts w:ascii="Courier New" w:hAnsi="Courier New" w:cs="Courier New"/>
          <w:sz w:val="24"/>
          <w:szCs w:val="24"/>
        </w:rPr>
        <w:t>El cobro de derechos por la expedición de Certificados y Constancias se realizará con base en las siguientes tarifas:</w:t>
      </w:r>
    </w:p>
    <w:tbl>
      <w:tblPr>
        <w:tblW w:w="8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62"/>
      </w:tblGrid>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7"/>
              </w:numPr>
              <w:autoSpaceDE w:val="0"/>
              <w:autoSpaceDN w:val="0"/>
              <w:adjustRightInd w:val="0"/>
              <w:spacing w:line="360" w:lineRule="auto"/>
              <w:ind w:left="142" w:firstLine="567"/>
              <w:jc w:val="both"/>
              <w:rPr>
                <w:rFonts w:ascii="Courier New" w:hAnsi="Courier New" w:cs="Courier New"/>
                <w:b/>
                <w:bCs/>
                <w:sz w:val="24"/>
                <w:szCs w:val="24"/>
              </w:rPr>
            </w:pPr>
            <w:r w:rsidRPr="0042216C">
              <w:rPr>
                <w:rFonts w:ascii="Courier New" w:hAnsi="Courier New" w:cs="Courier New"/>
                <w:b/>
                <w:sz w:val="24"/>
                <w:szCs w:val="24"/>
              </w:rPr>
              <w:t xml:space="preserve">Por cada certificado </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$25.00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7"/>
              </w:numPr>
              <w:autoSpaceDE w:val="0"/>
              <w:autoSpaceDN w:val="0"/>
              <w:adjustRightInd w:val="0"/>
              <w:spacing w:line="360" w:lineRule="auto"/>
              <w:jc w:val="both"/>
              <w:rPr>
                <w:rFonts w:ascii="Courier New" w:hAnsi="Courier New" w:cs="Courier New"/>
                <w:b/>
                <w:bCs/>
                <w:sz w:val="24"/>
                <w:szCs w:val="24"/>
              </w:rPr>
            </w:pPr>
            <w:r w:rsidRPr="0042216C">
              <w:rPr>
                <w:rFonts w:ascii="Courier New" w:hAnsi="Courier New" w:cs="Courier New"/>
                <w:b/>
                <w:sz w:val="24"/>
                <w:szCs w:val="24"/>
              </w:rPr>
              <w:t>Por cada copia simple</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$1.00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7"/>
              </w:numPr>
              <w:autoSpaceDE w:val="0"/>
              <w:autoSpaceDN w:val="0"/>
              <w:adjustRightInd w:val="0"/>
              <w:spacing w:line="360" w:lineRule="auto"/>
              <w:jc w:val="both"/>
              <w:rPr>
                <w:rFonts w:ascii="Courier New" w:hAnsi="Courier New" w:cs="Courier New"/>
                <w:b/>
                <w:sz w:val="24"/>
                <w:szCs w:val="24"/>
              </w:rPr>
            </w:pPr>
            <w:r w:rsidRPr="0042216C">
              <w:rPr>
                <w:rFonts w:ascii="Courier New" w:hAnsi="Courier New" w:cs="Courier New"/>
                <w:b/>
                <w:sz w:val="24"/>
                <w:szCs w:val="24"/>
              </w:rPr>
              <w:t>Por cada  copia certificada</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$5.00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7"/>
              </w:numPr>
              <w:autoSpaceDE w:val="0"/>
              <w:autoSpaceDN w:val="0"/>
              <w:adjustRightInd w:val="0"/>
              <w:spacing w:line="360" w:lineRule="auto"/>
              <w:jc w:val="both"/>
              <w:rPr>
                <w:rFonts w:ascii="Courier New" w:hAnsi="Courier New" w:cs="Courier New"/>
                <w:b/>
                <w:sz w:val="24"/>
                <w:szCs w:val="24"/>
              </w:rPr>
            </w:pPr>
            <w:r w:rsidRPr="0042216C">
              <w:rPr>
                <w:rFonts w:ascii="Courier New" w:hAnsi="Courier New" w:cs="Courier New"/>
                <w:b/>
                <w:sz w:val="24"/>
                <w:szCs w:val="24"/>
              </w:rPr>
              <w:t>Por la adquisición de bases para licitaciones</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sz w:val="24"/>
                <w:szCs w:val="24"/>
              </w:rPr>
            </w:pPr>
            <w:r w:rsidRPr="0042216C">
              <w:rPr>
                <w:rFonts w:ascii="Courier New" w:hAnsi="Courier New" w:cs="Courier New"/>
                <w:b/>
                <w:bCs/>
                <w:sz w:val="24"/>
                <w:szCs w:val="24"/>
              </w:rPr>
              <w:t>$520.00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7"/>
              </w:numPr>
              <w:autoSpaceDE w:val="0"/>
              <w:autoSpaceDN w:val="0"/>
              <w:adjustRightInd w:val="0"/>
              <w:spacing w:line="360" w:lineRule="auto"/>
              <w:jc w:val="both"/>
              <w:rPr>
                <w:rFonts w:ascii="Courier New" w:hAnsi="Courier New" w:cs="Courier New"/>
                <w:b/>
                <w:sz w:val="24"/>
                <w:szCs w:val="24"/>
              </w:rPr>
            </w:pPr>
            <w:r w:rsidRPr="0042216C">
              <w:rPr>
                <w:rFonts w:ascii="Courier New" w:hAnsi="Courier New" w:cs="Courier New"/>
                <w:b/>
                <w:sz w:val="24"/>
                <w:szCs w:val="24"/>
              </w:rPr>
              <w:t>Por certificaciones de residencia</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sz w:val="24"/>
                <w:szCs w:val="24"/>
              </w:rPr>
            </w:pPr>
            <w:r w:rsidRPr="0042216C">
              <w:rPr>
                <w:rFonts w:ascii="Courier New" w:hAnsi="Courier New" w:cs="Courier New"/>
                <w:b/>
                <w:bCs/>
                <w:sz w:val="24"/>
                <w:szCs w:val="24"/>
              </w:rPr>
              <w:t>$25.00</w:t>
            </w:r>
          </w:p>
        </w:tc>
      </w:tr>
    </w:tbl>
    <w:p w:rsidR="005604DD" w:rsidRPr="0042216C" w:rsidRDefault="005604DD" w:rsidP="005604DD">
      <w:pPr>
        <w:spacing w:line="360" w:lineRule="auto"/>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Sección Cuarta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Servicios en Cementerios</w:t>
      </w:r>
    </w:p>
    <w:p w:rsidR="005604DD" w:rsidRPr="0042216C" w:rsidRDefault="005604DD" w:rsidP="005604DD">
      <w:pPr>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lastRenderedPageBreak/>
        <w:t>Artículo 16</w:t>
      </w:r>
      <w:r w:rsidRPr="0042216C">
        <w:rPr>
          <w:rFonts w:ascii="Courier New" w:hAnsi="Courier New" w:cs="Courier New"/>
          <w:b/>
          <w:sz w:val="24"/>
          <w:szCs w:val="24"/>
        </w:rPr>
        <w:t>.-</w:t>
      </w:r>
      <w:r w:rsidRPr="0042216C">
        <w:rPr>
          <w:rFonts w:ascii="Courier New" w:hAnsi="Courier New" w:cs="Courier New"/>
          <w:sz w:val="24"/>
          <w:szCs w:val="24"/>
        </w:rPr>
        <w:t xml:space="preserve"> Los derechos por el servicio público en cementerios se pagarán de conformidad con las siguientes tarifas: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86"/>
      </w:tblGrid>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8"/>
              </w:numPr>
              <w:tabs>
                <w:tab w:val="num" w:pos="709"/>
              </w:tabs>
              <w:autoSpaceDE w:val="0"/>
              <w:autoSpaceDN w:val="0"/>
              <w:adjustRightInd w:val="0"/>
              <w:spacing w:line="360" w:lineRule="auto"/>
              <w:ind w:left="142" w:firstLine="425"/>
              <w:jc w:val="both"/>
              <w:rPr>
                <w:rFonts w:ascii="Courier New" w:hAnsi="Courier New" w:cs="Courier New"/>
                <w:b/>
                <w:bCs/>
                <w:sz w:val="24"/>
                <w:szCs w:val="24"/>
              </w:rPr>
            </w:pPr>
            <w:r w:rsidRPr="0042216C">
              <w:rPr>
                <w:rFonts w:ascii="Courier New" w:hAnsi="Courier New" w:cs="Courier New"/>
                <w:b/>
                <w:sz w:val="24"/>
                <w:szCs w:val="24"/>
              </w:rPr>
              <w:t>Por renta de bóveda grande por un período de tres años</w:t>
            </w:r>
          </w:p>
        </w:tc>
        <w:tc>
          <w:tcPr>
            <w:tcW w:w="258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right"/>
              <w:rPr>
                <w:rFonts w:ascii="Courier New" w:hAnsi="Courier New" w:cs="Courier New"/>
                <w:b/>
                <w:bCs/>
                <w:sz w:val="24"/>
                <w:szCs w:val="24"/>
              </w:rPr>
            </w:pPr>
            <w:r>
              <w:rPr>
                <w:rFonts w:ascii="Courier New" w:hAnsi="Courier New" w:cs="Courier New"/>
                <w:b/>
                <w:bCs/>
                <w:sz w:val="24"/>
                <w:szCs w:val="24"/>
              </w:rPr>
              <w:t>$ 4</w:t>
            </w:r>
            <w:r w:rsidRPr="0042216C">
              <w:rPr>
                <w:rFonts w:ascii="Courier New" w:hAnsi="Courier New" w:cs="Courier New"/>
                <w:b/>
                <w:bCs/>
                <w:sz w:val="24"/>
                <w:szCs w:val="24"/>
              </w:rPr>
              <w:t>25.00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8"/>
              </w:numPr>
              <w:tabs>
                <w:tab w:val="num" w:pos="709"/>
              </w:tabs>
              <w:autoSpaceDE w:val="0"/>
              <w:autoSpaceDN w:val="0"/>
              <w:adjustRightInd w:val="0"/>
              <w:spacing w:line="360" w:lineRule="auto"/>
              <w:ind w:left="142" w:firstLine="425"/>
              <w:jc w:val="both"/>
              <w:rPr>
                <w:rFonts w:ascii="Courier New" w:hAnsi="Courier New" w:cs="Courier New"/>
                <w:b/>
                <w:bCs/>
                <w:sz w:val="24"/>
                <w:szCs w:val="24"/>
              </w:rPr>
            </w:pPr>
            <w:r w:rsidRPr="0042216C">
              <w:rPr>
                <w:rFonts w:ascii="Courier New" w:hAnsi="Courier New" w:cs="Courier New"/>
                <w:b/>
                <w:sz w:val="24"/>
                <w:szCs w:val="24"/>
              </w:rPr>
              <w:t>Por renta de bóveda chica por un período de tres años</w:t>
            </w:r>
          </w:p>
        </w:tc>
        <w:tc>
          <w:tcPr>
            <w:tcW w:w="258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right"/>
              <w:rPr>
                <w:rFonts w:ascii="Courier New" w:hAnsi="Courier New" w:cs="Courier New"/>
                <w:b/>
                <w:bCs/>
                <w:sz w:val="24"/>
                <w:szCs w:val="24"/>
              </w:rPr>
            </w:pPr>
            <w:r>
              <w:rPr>
                <w:rFonts w:ascii="Courier New" w:hAnsi="Courier New" w:cs="Courier New"/>
                <w:b/>
                <w:bCs/>
                <w:sz w:val="24"/>
                <w:szCs w:val="24"/>
              </w:rPr>
              <w:t>$ 3</w:t>
            </w:r>
            <w:r w:rsidRPr="0042216C">
              <w:rPr>
                <w:rFonts w:ascii="Courier New" w:hAnsi="Courier New" w:cs="Courier New"/>
                <w:b/>
                <w:bCs/>
                <w:sz w:val="24"/>
                <w:szCs w:val="24"/>
              </w:rPr>
              <w:t>65.00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8"/>
              </w:numPr>
              <w:tabs>
                <w:tab w:val="num" w:pos="709"/>
              </w:tabs>
              <w:autoSpaceDE w:val="0"/>
              <w:autoSpaceDN w:val="0"/>
              <w:adjustRightInd w:val="0"/>
              <w:spacing w:line="360" w:lineRule="auto"/>
              <w:ind w:left="142" w:firstLine="425"/>
              <w:jc w:val="both"/>
              <w:rPr>
                <w:rFonts w:ascii="Courier New" w:hAnsi="Courier New" w:cs="Courier New"/>
                <w:b/>
                <w:bCs/>
                <w:sz w:val="24"/>
                <w:szCs w:val="24"/>
              </w:rPr>
            </w:pPr>
            <w:r w:rsidRPr="0042216C">
              <w:rPr>
                <w:rFonts w:ascii="Courier New" w:hAnsi="Courier New" w:cs="Courier New"/>
                <w:b/>
                <w:sz w:val="24"/>
                <w:szCs w:val="24"/>
              </w:rPr>
              <w:t>Por uso de bóveda a perpetuidad chica</w:t>
            </w:r>
          </w:p>
        </w:tc>
        <w:tc>
          <w:tcPr>
            <w:tcW w:w="258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right"/>
              <w:rPr>
                <w:rFonts w:ascii="Courier New" w:hAnsi="Courier New" w:cs="Courier New"/>
                <w:b/>
                <w:bCs/>
                <w:sz w:val="24"/>
                <w:szCs w:val="24"/>
              </w:rPr>
            </w:pPr>
            <w:r>
              <w:rPr>
                <w:rFonts w:ascii="Courier New" w:hAnsi="Courier New" w:cs="Courier New"/>
                <w:b/>
                <w:bCs/>
                <w:sz w:val="24"/>
                <w:szCs w:val="24"/>
              </w:rPr>
              <w:t>$1,5</w:t>
            </w:r>
            <w:r w:rsidRPr="0042216C">
              <w:rPr>
                <w:rFonts w:ascii="Courier New" w:hAnsi="Courier New" w:cs="Courier New"/>
                <w:b/>
                <w:bCs/>
                <w:sz w:val="24"/>
                <w:szCs w:val="24"/>
              </w:rPr>
              <w:t>10.00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8"/>
              </w:numPr>
              <w:tabs>
                <w:tab w:val="num" w:pos="709"/>
              </w:tabs>
              <w:autoSpaceDE w:val="0"/>
              <w:autoSpaceDN w:val="0"/>
              <w:adjustRightInd w:val="0"/>
              <w:spacing w:line="360" w:lineRule="auto"/>
              <w:ind w:left="142" w:firstLine="425"/>
              <w:jc w:val="both"/>
              <w:rPr>
                <w:rFonts w:ascii="Courier New" w:hAnsi="Courier New" w:cs="Courier New"/>
                <w:b/>
                <w:sz w:val="24"/>
                <w:szCs w:val="24"/>
              </w:rPr>
            </w:pPr>
            <w:r w:rsidRPr="0042216C">
              <w:rPr>
                <w:rFonts w:ascii="Courier New" w:hAnsi="Courier New" w:cs="Courier New"/>
                <w:b/>
                <w:sz w:val="24"/>
                <w:szCs w:val="24"/>
              </w:rPr>
              <w:t>Por uso de bóveda a perpetuidad grande</w:t>
            </w:r>
          </w:p>
        </w:tc>
        <w:tc>
          <w:tcPr>
            <w:tcW w:w="258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bCs/>
                <w:sz w:val="24"/>
                <w:szCs w:val="24"/>
              </w:rPr>
            </w:pPr>
            <w:r>
              <w:rPr>
                <w:rFonts w:ascii="Courier New" w:hAnsi="Courier New" w:cs="Courier New"/>
                <w:b/>
                <w:bCs/>
                <w:sz w:val="24"/>
                <w:szCs w:val="24"/>
              </w:rPr>
              <w:t>$1,9</w:t>
            </w:r>
            <w:r w:rsidRPr="0042216C">
              <w:rPr>
                <w:rFonts w:ascii="Courier New" w:hAnsi="Courier New" w:cs="Courier New"/>
                <w:b/>
                <w:bCs/>
                <w:sz w:val="24"/>
                <w:szCs w:val="24"/>
              </w:rPr>
              <w:t>50.00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8"/>
              </w:numPr>
              <w:tabs>
                <w:tab w:val="num" w:pos="709"/>
              </w:tabs>
              <w:autoSpaceDE w:val="0"/>
              <w:autoSpaceDN w:val="0"/>
              <w:adjustRightInd w:val="0"/>
              <w:spacing w:line="360" w:lineRule="auto"/>
              <w:ind w:left="142" w:firstLine="425"/>
              <w:jc w:val="both"/>
              <w:rPr>
                <w:rFonts w:ascii="Courier New" w:hAnsi="Courier New" w:cs="Courier New"/>
                <w:b/>
                <w:sz w:val="24"/>
                <w:szCs w:val="24"/>
              </w:rPr>
            </w:pPr>
            <w:r w:rsidRPr="0042216C">
              <w:rPr>
                <w:rFonts w:ascii="Courier New" w:hAnsi="Courier New" w:cs="Courier New"/>
                <w:b/>
                <w:sz w:val="24"/>
                <w:szCs w:val="24"/>
              </w:rPr>
              <w:t xml:space="preserve">Por servicio de  Inhumación </w:t>
            </w:r>
            <w:proofErr w:type="spellStart"/>
            <w:r w:rsidRPr="0042216C">
              <w:rPr>
                <w:rFonts w:ascii="Courier New" w:hAnsi="Courier New" w:cs="Courier New"/>
                <w:b/>
                <w:sz w:val="24"/>
                <w:szCs w:val="24"/>
              </w:rPr>
              <w:t>ó</w:t>
            </w:r>
            <w:proofErr w:type="spellEnd"/>
            <w:r w:rsidRPr="0042216C">
              <w:rPr>
                <w:rFonts w:ascii="Courier New" w:hAnsi="Courier New" w:cs="Courier New"/>
                <w:b/>
                <w:sz w:val="24"/>
                <w:szCs w:val="24"/>
              </w:rPr>
              <w:t xml:space="preserve"> Exhumación</w:t>
            </w:r>
          </w:p>
        </w:tc>
        <w:tc>
          <w:tcPr>
            <w:tcW w:w="2586"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right"/>
              <w:rPr>
                <w:rFonts w:ascii="Courier New" w:hAnsi="Courier New" w:cs="Courier New"/>
                <w:b/>
                <w:bCs/>
                <w:sz w:val="24"/>
                <w:szCs w:val="24"/>
              </w:rPr>
            </w:pPr>
            <w:r>
              <w:rPr>
                <w:rFonts w:ascii="Courier New" w:hAnsi="Courier New" w:cs="Courier New"/>
                <w:b/>
                <w:bCs/>
                <w:sz w:val="24"/>
                <w:szCs w:val="24"/>
              </w:rPr>
              <w:t>$3</w:t>
            </w:r>
            <w:r w:rsidRPr="0042216C">
              <w:rPr>
                <w:rFonts w:ascii="Courier New" w:hAnsi="Courier New" w:cs="Courier New"/>
                <w:b/>
                <w:bCs/>
                <w:sz w:val="24"/>
                <w:szCs w:val="24"/>
              </w:rPr>
              <w:t>80.00</w:t>
            </w:r>
          </w:p>
        </w:tc>
      </w:tr>
    </w:tbl>
    <w:p w:rsidR="005604DD" w:rsidRPr="0042216C" w:rsidRDefault="005604DD" w:rsidP="005604DD">
      <w:pPr>
        <w:spacing w:line="360" w:lineRule="auto"/>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Sección Quinta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Servicio de Alumbrado Público</w:t>
      </w:r>
    </w:p>
    <w:p w:rsidR="005604DD" w:rsidRPr="0042216C" w:rsidRDefault="005604DD" w:rsidP="005604DD">
      <w:pPr>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17</w:t>
      </w:r>
      <w:r w:rsidRPr="0042216C">
        <w:rPr>
          <w:rFonts w:ascii="Courier New" w:hAnsi="Courier New" w:cs="Courier New"/>
          <w:b/>
          <w:sz w:val="24"/>
          <w:szCs w:val="24"/>
        </w:rPr>
        <w:t xml:space="preserve">.- </w:t>
      </w:r>
      <w:r w:rsidRPr="0042216C">
        <w:rPr>
          <w:rFonts w:ascii="Courier New" w:hAnsi="Courier New" w:cs="Courier New"/>
          <w:sz w:val="24"/>
          <w:szCs w:val="24"/>
        </w:rPr>
        <w:t>El derecho por el servicio de alumbrado público será el que resulte de aplicar la tarifa que se describe en la Ley de Hacienda del Municipio de Tixméhuac, Yucatán.</w:t>
      </w: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Sección Sexta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Servicios que presta la Unidad de Acceso a la Información Pública</w:t>
      </w:r>
    </w:p>
    <w:p w:rsidR="005604DD" w:rsidRPr="0042216C" w:rsidRDefault="005604DD" w:rsidP="005604DD">
      <w:pPr>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18</w:t>
      </w:r>
      <w:r w:rsidRPr="0042216C">
        <w:rPr>
          <w:rFonts w:ascii="Courier New" w:hAnsi="Courier New" w:cs="Courier New"/>
          <w:b/>
          <w:sz w:val="24"/>
          <w:szCs w:val="24"/>
        </w:rPr>
        <w:t>.-</w:t>
      </w:r>
      <w:r w:rsidRPr="0042216C">
        <w:rPr>
          <w:rFonts w:ascii="Courier New" w:hAnsi="Courier New" w:cs="Courier New"/>
          <w:sz w:val="24"/>
          <w:szCs w:val="24"/>
        </w:rPr>
        <w:t xml:space="preserve"> Los derechos por el servicio que proporciona la Unidad de Acceso a la Información Pública Municipal se pagarán de conformidad con las siguientes tarifas</w:t>
      </w:r>
    </w:p>
    <w:p w:rsidR="005604DD" w:rsidRPr="0042216C" w:rsidRDefault="005604DD" w:rsidP="005604DD">
      <w:pPr>
        <w:jc w:val="both"/>
        <w:rPr>
          <w:rFonts w:ascii="Courier New" w:hAnsi="Courier New" w:cs="Courier New"/>
          <w:b/>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302"/>
      </w:tblGrid>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9"/>
              </w:numPr>
              <w:autoSpaceDE w:val="0"/>
              <w:autoSpaceDN w:val="0"/>
              <w:adjustRightInd w:val="0"/>
              <w:spacing w:line="360" w:lineRule="auto"/>
              <w:jc w:val="both"/>
              <w:rPr>
                <w:rFonts w:ascii="Courier New" w:hAnsi="Courier New" w:cs="Courier New"/>
                <w:b/>
                <w:bCs/>
                <w:sz w:val="24"/>
                <w:szCs w:val="24"/>
              </w:rPr>
            </w:pPr>
            <w:r w:rsidRPr="0042216C">
              <w:rPr>
                <w:rFonts w:ascii="Courier New" w:hAnsi="Courier New" w:cs="Courier New"/>
                <w:b/>
                <w:sz w:val="24"/>
                <w:szCs w:val="24"/>
              </w:rPr>
              <w:t>Por cada copia simple</w:t>
            </w:r>
          </w:p>
        </w:tc>
        <w:tc>
          <w:tcPr>
            <w:tcW w:w="230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$1.00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9"/>
              </w:numPr>
              <w:autoSpaceDE w:val="0"/>
              <w:autoSpaceDN w:val="0"/>
              <w:adjustRightInd w:val="0"/>
              <w:spacing w:line="360" w:lineRule="auto"/>
              <w:jc w:val="both"/>
              <w:rPr>
                <w:rFonts w:ascii="Courier New" w:hAnsi="Courier New" w:cs="Courier New"/>
                <w:b/>
                <w:bCs/>
                <w:sz w:val="24"/>
                <w:szCs w:val="24"/>
              </w:rPr>
            </w:pPr>
            <w:r w:rsidRPr="0042216C">
              <w:rPr>
                <w:rFonts w:ascii="Courier New" w:hAnsi="Courier New" w:cs="Courier New"/>
                <w:b/>
                <w:sz w:val="24"/>
                <w:szCs w:val="24"/>
              </w:rPr>
              <w:t>Por cada copia certificada</w:t>
            </w:r>
          </w:p>
        </w:tc>
        <w:tc>
          <w:tcPr>
            <w:tcW w:w="230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$5.00</w:t>
            </w:r>
          </w:p>
        </w:tc>
      </w:tr>
    </w:tbl>
    <w:p w:rsidR="005604DD" w:rsidRPr="0042216C" w:rsidRDefault="005604DD" w:rsidP="005604DD">
      <w:pPr>
        <w:jc w:val="both"/>
        <w:rPr>
          <w:rFonts w:ascii="Courier New" w:hAnsi="Courier New" w:cs="Courier New"/>
          <w:b/>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302"/>
      </w:tblGrid>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9"/>
              </w:numPr>
              <w:autoSpaceDE w:val="0"/>
              <w:autoSpaceDN w:val="0"/>
              <w:adjustRightInd w:val="0"/>
              <w:spacing w:line="360" w:lineRule="auto"/>
              <w:jc w:val="both"/>
              <w:rPr>
                <w:rFonts w:ascii="Courier New" w:hAnsi="Courier New" w:cs="Courier New"/>
                <w:b/>
                <w:bCs/>
                <w:sz w:val="24"/>
                <w:szCs w:val="24"/>
              </w:rPr>
            </w:pPr>
            <w:r w:rsidRPr="0042216C">
              <w:rPr>
                <w:rFonts w:ascii="Courier New" w:hAnsi="Courier New" w:cs="Courier New"/>
                <w:b/>
                <w:sz w:val="24"/>
                <w:szCs w:val="24"/>
              </w:rPr>
              <w:t>Por información en discos magnéticos y discos compactos</w:t>
            </w:r>
          </w:p>
        </w:tc>
        <w:tc>
          <w:tcPr>
            <w:tcW w:w="230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$25.00 c/u</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9"/>
              </w:numPr>
              <w:autoSpaceDE w:val="0"/>
              <w:autoSpaceDN w:val="0"/>
              <w:adjustRightInd w:val="0"/>
              <w:spacing w:line="360" w:lineRule="auto"/>
              <w:jc w:val="both"/>
              <w:rPr>
                <w:rFonts w:ascii="Courier New" w:hAnsi="Courier New" w:cs="Courier New"/>
                <w:b/>
                <w:bCs/>
                <w:sz w:val="24"/>
                <w:szCs w:val="24"/>
              </w:rPr>
            </w:pPr>
            <w:r w:rsidRPr="0042216C">
              <w:rPr>
                <w:rFonts w:ascii="Courier New" w:hAnsi="Courier New" w:cs="Courier New"/>
                <w:b/>
                <w:sz w:val="24"/>
                <w:szCs w:val="24"/>
              </w:rPr>
              <w:lastRenderedPageBreak/>
              <w:t>Por información en discos en formato DVD</w:t>
            </w:r>
          </w:p>
        </w:tc>
        <w:tc>
          <w:tcPr>
            <w:tcW w:w="230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line="360" w:lineRule="auto"/>
              <w:ind w:firstLine="170"/>
              <w:jc w:val="center"/>
              <w:rPr>
                <w:rFonts w:ascii="Courier New" w:hAnsi="Courier New" w:cs="Courier New"/>
                <w:b/>
                <w:bCs/>
                <w:sz w:val="24"/>
                <w:szCs w:val="24"/>
              </w:rPr>
            </w:pPr>
            <w:r w:rsidRPr="0042216C">
              <w:rPr>
                <w:rFonts w:ascii="Courier New" w:hAnsi="Courier New" w:cs="Courier New"/>
                <w:b/>
                <w:bCs/>
                <w:sz w:val="24"/>
                <w:szCs w:val="24"/>
              </w:rPr>
              <w:t>$35.00.c/u</w:t>
            </w:r>
          </w:p>
        </w:tc>
      </w:tr>
    </w:tbl>
    <w:p w:rsidR="005604DD" w:rsidRPr="0042216C" w:rsidRDefault="005604DD" w:rsidP="005604DD">
      <w:pPr>
        <w:jc w:val="both"/>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Sección Séptima</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Derechos por Servicio de Agua Potable</w:t>
      </w:r>
    </w:p>
    <w:p w:rsidR="005604DD" w:rsidRPr="0042216C" w:rsidRDefault="005604DD" w:rsidP="005604DD">
      <w:pPr>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19</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El derecho por el servicio de agua potable que proporcione el Ayuntamiento se pagará de </w:t>
      </w:r>
      <w:r w:rsidRPr="0042216C">
        <w:rPr>
          <w:rFonts w:ascii="Courier New" w:hAnsi="Courier New" w:cs="Courier New"/>
          <w:sz w:val="24"/>
          <w:szCs w:val="24"/>
        </w:rPr>
        <w:br/>
        <w:t>conformidad con las siguientes tarifas:</w:t>
      </w:r>
    </w:p>
    <w:p w:rsidR="005604DD" w:rsidRPr="0042216C" w:rsidRDefault="005604DD" w:rsidP="005604DD">
      <w:pPr>
        <w:spacing w:line="360" w:lineRule="auto"/>
        <w:jc w:val="both"/>
        <w:rPr>
          <w:rFonts w:ascii="Courier New" w:hAnsi="Courier New" w:cs="Courier New"/>
          <w:sz w:val="24"/>
          <w:szCs w:val="24"/>
        </w:rPr>
      </w:pPr>
    </w:p>
    <w:tbl>
      <w:tblPr>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62"/>
      </w:tblGrid>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10"/>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Por cada toma doméstica mensual</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before="100"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 xml:space="preserve">$ </w:t>
            </w:r>
            <w:r>
              <w:rPr>
                <w:rFonts w:ascii="Courier New" w:hAnsi="Courier New" w:cs="Courier New"/>
                <w:b/>
                <w:bCs/>
                <w:sz w:val="24"/>
                <w:szCs w:val="24"/>
              </w:rPr>
              <w:t>28</w:t>
            </w:r>
            <w:r w:rsidRPr="0042216C">
              <w:rPr>
                <w:rFonts w:ascii="Courier New" w:hAnsi="Courier New" w:cs="Courier New"/>
                <w:b/>
                <w:bCs/>
                <w:sz w:val="24"/>
                <w:szCs w:val="24"/>
              </w:rPr>
              <w:t>.00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10"/>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Por cada toma comercial mensual</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right"/>
              <w:rPr>
                <w:rFonts w:ascii="Courier New" w:hAnsi="Courier New" w:cs="Courier New"/>
                <w:b/>
                <w:bCs/>
                <w:sz w:val="24"/>
                <w:szCs w:val="24"/>
              </w:rPr>
            </w:pPr>
            <w:r w:rsidRPr="0042216C">
              <w:rPr>
                <w:rFonts w:ascii="Courier New" w:hAnsi="Courier New" w:cs="Courier New"/>
                <w:b/>
                <w:bCs/>
                <w:sz w:val="24"/>
                <w:szCs w:val="24"/>
              </w:rPr>
              <w:t xml:space="preserve">$ </w:t>
            </w:r>
            <w:r>
              <w:rPr>
                <w:rFonts w:ascii="Courier New" w:hAnsi="Courier New" w:cs="Courier New"/>
                <w:b/>
                <w:bCs/>
                <w:sz w:val="24"/>
                <w:szCs w:val="24"/>
              </w:rPr>
              <w:t>37</w:t>
            </w:r>
            <w:r w:rsidRPr="0042216C">
              <w:rPr>
                <w:rFonts w:ascii="Courier New" w:hAnsi="Courier New" w:cs="Courier New"/>
                <w:b/>
                <w:bCs/>
                <w:sz w:val="24"/>
                <w:szCs w:val="24"/>
              </w:rPr>
              <w:t>.00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10"/>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Por cada toma industrial mensual</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adjustRightInd w:val="0"/>
              <w:spacing w:before="100" w:line="360" w:lineRule="auto"/>
              <w:ind w:firstLine="170"/>
              <w:jc w:val="right"/>
              <w:rPr>
                <w:rFonts w:ascii="Courier New" w:hAnsi="Courier New" w:cs="Courier New"/>
                <w:b/>
                <w:bCs/>
                <w:sz w:val="24"/>
                <w:szCs w:val="24"/>
              </w:rPr>
            </w:pPr>
            <w:r>
              <w:rPr>
                <w:rFonts w:ascii="Courier New" w:hAnsi="Courier New" w:cs="Courier New"/>
                <w:b/>
                <w:bCs/>
                <w:sz w:val="24"/>
                <w:szCs w:val="24"/>
              </w:rPr>
              <w:t>$6</w:t>
            </w:r>
            <w:r w:rsidRPr="0042216C">
              <w:rPr>
                <w:rFonts w:ascii="Courier New" w:hAnsi="Courier New" w:cs="Courier New"/>
                <w:b/>
                <w:bCs/>
                <w:sz w:val="24"/>
                <w:szCs w:val="24"/>
              </w:rPr>
              <w:t>00.00</w:t>
            </w:r>
          </w:p>
        </w:tc>
      </w:tr>
      <w:tr w:rsidR="005604DD" w:rsidRPr="0042216C" w:rsidTr="008057F4">
        <w:tc>
          <w:tcPr>
            <w:tcW w:w="6345"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numPr>
                <w:ilvl w:val="0"/>
                <w:numId w:val="10"/>
              </w:numPr>
              <w:autoSpaceDE w:val="0"/>
              <w:autoSpaceDN w:val="0"/>
              <w:adjustRightInd w:val="0"/>
              <w:spacing w:before="100" w:line="360" w:lineRule="auto"/>
              <w:jc w:val="both"/>
              <w:rPr>
                <w:rFonts w:ascii="Courier New" w:hAnsi="Courier New" w:cs="Courier New"/>
                <w:b/>
                <w:bCs/>
                <w:sz w:val="24"/>
                <w:szCs w:val="24"/>
              </w:rPr>
            </w:pPr>
            <w:r w:rsidRPr="0042216C">
              <w:rPr>
                <w:rFonts w:ascii="Courier New" w:hAnsi="Courier New" w:cs="Courier New"/>
                <w:b/>
                <w:sz w:val="24"/>
                <w:szCs w:val="24"/>
              </w:rPr>
              <w:t>Por Conexión a la red de agua potable incluyendo servicios y materiales.</w:t>
            </w:r>
          </w:p>
        </w:tc>
        <w:tc>
          <w:tcPr>
            <w:tcW w:w="1762" w:type="dxa"/>
            <w:tcBorders>
              <w:top w:val="single" w:sz="4" w:space="0" w:color="auto"/>
              <w:left w:val="single" w:sz="4" w:space="0" w:color="auto"/>
              <w:bottom w:val="single" w:sz="4" w:space="0" w:color="auto"/>
              <w:right w:val="single" w:sz="4" w:space="0" w:color="auto"/>
            </w:tcBorders>
            <w:hideMark/>
          </w:tcPr>
          <w:p w:rsidR="005604DD" w:rsidRPr="0042216C" w:rsidRDefault="005604DD" w:rsidP="008057F4">
            <w:pPr>
              <w:spacing w:before="100" w:line="360" w:lineRule="auto"/>
              <w:ind w:firstLine="170"/>
              <w:jc w:val="right"/>
              <w:rPr>
                <w:rFonts w:ascii="Courier New" w:hAnsi="Courier New" w:cs="Courier New"/>
                <w:b/>
                <w:bCs/>
                <w:sz w:val="24"/>
                <w:szCs w:val="24"/>
              </w:rPr>
            </w:pPr>
            <w:r>
              <w:rPr>
                <w:rFonts w:ascii="Courier New" w:hAnsi="Courier New" w:cs="Courier New"/>
                <w:b/>
                <w:bCs/>
                <w:sz w:val="24"/>
                <w:szCs w:val="24"/>
              </w:rPr>
              <w:t>$2</w:t>
            </w:r>
            <w:r w:rsidRPr="0042216C">
              <w:rPr>
                <w:rFonts w:ascii="Courier New" w:hAnsi="Courier New" w:cs="Courier New"/>
                <w:b/>
                <w:bCs/>
                <w:sz w:val="24"/>
                <w:szCs w:val="24"/>
              </w:rPr>
              <w:t>50.00</w:t>
            </w:r>
          </w:p>
        </w:tc>
      </w:tr>
    </w:tbl>
    <w:p w:rsidR="005604DD" w:rsidRPr="0042216C" w:rsidRDefault="005604DD" w:rsidP="005604DD">
      <w:pPr>
        <w:spacing w:line="360" w:lineRule="auto"/>
        <w:rPr>
          <w:rFonts w:ascii="Courier New" w:hAnsi="Courier New" w:cs="Courier New"/>
          <w:b/>
          <w:sz w:val="24"/>
          <w:szCs w:val="24"/>
        </w:rPr>
      </w:pP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CAPÍTULO IV</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Contribuciones Especiales por Mejoras</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20</w:t>
      </w:r>
      <w:r w:rsidRPr="0042216C">
        <w:rPr>
          <w:rFonts w:ascii="Courier New" w:hAnsi="Courier New" w:cs="Courier New"/>
          <w:b/>
          <w:sz w:val="24"/>
          <w:szCs w:val="24"/>
        </w:rPr>
        <w:t>.-</w:t>
      </w:r>
      <w:r w:rsidRPr="0042216C">
        <w:rPr>
          <w:rFonts w:ascii="Courier New" w:hAnsi="Courier New" w:cs="Courier New"/>
          <w:sz w:val="24"/>
          <w:szCs w:val="24"/>
        </w:rPr>
        <w:t xml:space="preserve"> Una vez determinado el costo de la obra, en términos de los dispuesto por la Ley de Hacienda del Municipio de Tixméhuac,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rsidR="005604DD"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lastRenderedPageBreak/>
        <w:t>CAPÍTULO V</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 los Productos</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Ar</w:t>
      </w:r>
      <w:r>
        <w:rPr>
          <w:rFonts w:ascii="Courier New" w:hAnsi="Courier New" w:cs="Courier New"/>
          <w:b/>
          <w:sz w:val="24"/>
          <w:szCs w:val="24"/>
        </w:rPr>
        <w:t>tículo 21</w:t>
      </w:r>
      <w:r w:rsidRPr="0042216C">
        <w:rPr>
          <w:rFonts w:ascii="Courier New" w:hAnsi="Courier New" w:cs="Courier New"/>
          <w:b/>
          <w:sz w:val="24"/>
          <w:szCs w:val="24"/>
        </w:rPr>
        <w:t>.-</w:t>
      </w:r>
      <w:r w:rsidRPr="0042216C">
        <w:rPr>
          <w:rFonts w:ascii="Courier New" w:hAnsi="Courier New" w:cs="Courier New"/>
          <w:sz w:val="24"/>
          <w:szCs w:val="24"/>
        </w:rPr>
        <w:t xml:space="preserve"> 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22</w:t>
      </w:r>
      <w:r w:rsidRPr="0042216C">
        <w:rPr>
          <w:rFonts w:ascii="Courier New" w:hAnsi="Courier New" w:cs="Courier New"/>
          <w:b/>
          <w:sz w:val="24"/>
          <w:szCs w:val="24"/>
        </w:rPr>
        <w:t>.-</w:t>
      </w:r>
      <w:r w:rsidRPr="0042216C">
        <w:rPr>
          <w:rFonts w:ascii="Courier New" w:hAnsi="Courier New" w:cs="Courier New"/>
          <w:sz w:val="24"/>
          <w:szCs w:val="24"/>
        </w:rPr>
        <w:t xml:space="preserve"> El Ayuntamiento percibirá productos derivados de sus bienes inmuebles por los siguientes conceptos:</w:t>
      </w:r>
    </w:p>
    <w:p w:rsidR="005604DD" w:rsidRPr="0042216C" w:rsidRDefault="005604DD" w:rsidP="005604DD">
      <w:pPr>
        <w:widowControl w:val="0"/>
        <w:numPr>
          <w:ilvl w:val="0"/>
          <w:numId w:val="11"/>
        </w:numPr>
        <w:tabs>
          <w:tab w:val="num" w:pos="567"/>
        </w:tabs>
        <w:autoSpaceDE w:val="0"/>
        <w:autoSpaceDN w:val="0"/>
        <w:spacing w:line="360" w:lineRule="auto"/>
        <w:ind w:left="0" w:firstLine="426"/>
        <w:jc w:val="both"/>
        <w:rPr>
          <w:rFonts w:ascii="Courier New" w:hAnsi="Courier New" w:cs="Courier New"/>
          <w:spacing w:val="2"/>
          <w:sz w:val="24"/>
          <w:szCs w:val="24"/>
        </w:rPr>
      </w:pPr>
      <w:r w:rsidRPr="0042216C">
        <w:rPr>
          <w:rFonts w:ascii="Courier New" w:hAnsi="Courier New" w:cs="Courier New"/>
          <w:spacing w:val="2"/>
          <w:sz w:val="24"/>
          <w:szCs w:val="24"/>
        </w:rPr>
        <w:t>Arrendamiento o enajenación de bienes inmuebles; la cantidad a percibir será la acordada por el Cabildo en cada caso.</w:t>
      </w:r>
    </w:p>
    <w:p w:rsidR="005604DD" w:rsidRPr="0042216C" w:rsidRDefault="005604DD" w:rsidP="005604DD">
      <w:pPr>
        <w:tabs>
          <w:tab w:val="num" w:pos="567"/>
        </w:tabs>
        <w:spacing w:line="360" w:lineRule="auto"/>
        <w:ind w:firstLine="426"/>
        <w:jc w:val="both"/>
        <w:rPr>
          <w:rFonts w:ascii="Courier New" w:hAnsi="Courier New" w:cs="Courier New"/>
          <w:spacing w:val="2"/>
          <w:sz w:val="24"/>
          <w:szCs w:val="24"/>
        </w:rPr>
      </w:pPr>
    </w:p>
    <w:p w:rsidR="005604DD" w:rsidRPr="0042216C" w:rsidRDefault="005604DD" w:rsidP="005604DD">
      <w:pPr>
        <w:widowControl w:val="0"/>
        <w:numPr>
          <w:ilvl w:val="0"/>
          <w:numId w:val="11"/>
        </w:numPr>
        <w:tabs>
          <w:tab w:val="num" w:pos="567"/>
        </w:tabs>
        <w:autoSpaceDE w:val="0"/>
        <w:autoSpaceDN w:val="0"/>
        <w:spacing w:line="360" w:lineRule="auto"/>
        <w:ind w:left="0" w:firstLine="426"/>
        <w:jc w:val="both"/>
        <w:rPr>
          <w:rFonts w:ascii="Courier New" w:hAnsi="Courier New" w:cs="Courier New"/>
          <w:spacing w:val="2"/>
          <w:sz w:val="24"/>
          <w:szCs w:val="24"/>
        </w:rPr>
      </w:pPr>
      <w:r w:rsidRPr="0042216C">
        <w:rPr>
          <w:rFonts w:ascii="Courier New" w:hAnsi="Courier New" w:cs="Courier New"/>
          <w:spacing w:val="2"/>
          <w:sz w:val="24"/>
          <w:szCs w:val="24"/>
        </w:rPr>
        <w:t>Arrendamiento temporal o concesión de locales ubicados en bienes del dominio público; la cantidad a percibir será la acordada por el Cabildo en cada caso.</w:t>
      </w:r>
    </w:p>
    <w:p w:rsidR="005604DD" w:rsidRPr="0042216C" w:rsidRDefault="005604DD" w:rsidP="005604DD">
      <w:pPr>
        <w:tabs>
          <w:tab w:val="num" w:pos="567"/>
        </w:tabs>
        <w:spacing w:line="360" w:lineRule="auto"/>
        <w:ind w:firstLine="426"/>
        <w:jc w:val="both"/>
        <w:rPr>
          <w:rFonts w:ascii="Courier New" w:hAnsi="Courier New" w:cs="Courier New"/>
          <w:spacing w:val="2"/>
          <w:sz w:val="24"/>
          <w:szCs w:val="24"/>
          <w:highlight w:val="yellow"/>
        </w:rPr>
      </w:pPr>
    </w:p>
    <w:p w:rsidR="005604DD" w:rsidRPr="0042216C" w:rsidRDefault="005604DD" w:rsidP="005604DD">
      <w:pPr>
        <w:widowControl w:val="0"/>
        <w:numPr>
          <w:ilvl w:val="0"/>
          <w:numId w:val="11"/>
        </w:numPr>
        <w:tabs>
          <w:tab w:val="num" w:pos="567"/>
        </w:tabs>
        <w:autoSpaceDE w:val="0"/>
        <w:autoSpaceDN w:val="0"/>
        <w:spacing w:line="360" w:lineRule="auto"/>
        <w:ind w:left="0" w:firstLine="426"/>
        <w:jc w:val="both"/>
        <w:rPr>
          <w:rFonts w:ascii="Courier New" w:hAnsi="Courier New" w:cs="Courier New"/>
          <w:spacing w:val="2"/>
          <w:sz w:val="24"/>
          <w:szCs w:val="24"/>
        </w:rPr>
      </w:pPr>
      <w:r w:rsidRPr="0042216C">
        <w:rPr>
          <w:rFonts w:ascii="Courier New" w:hAnsi="Courier New" w:cs="Courier New"/>
          <w:spacing w:val="2"/>
          <w:sz w:val="24"/>
          <w:szCs w:val="24"/>
        </w:rPr>
        <w:t>Por permitir el uso del piso en la vía pública o en bienes destinados a un servicio público:</w:t>
      </w:r>
    </w:p>
    <w:p w:rsidR="005604DD" w:rsidRPr="0042216C" w:rsidRDefault="005604DD" w:rsidP="005604DD">
      <w:pPr>
        <w:spacing w:line="360" w:lineRule="auto"/>
        <w:jc w:val="both"/>
        <w:rPr>
          <w:rFonts w:ascii="Courier New" w:hAnsi="Courier New" w:cs="Courier New"/>
          <w:spacing w:val="2"/>
          <w:sz w:val="24"/>
          <w:szCs w:val="24"/>
        </w:rPr>
      </w:pPr>
    </w:p>
    <w:p w:rsidR="005604DD" w:rsidRPr="0042216C" w:rsidRDefault="005604DD" w:rsidP="005604DD">
      <w:pPr>
        <w:widowControl w:val="0"/>
        <w:numPr>
          <w:ilvl w:val="0"/>
          <w:numId w:val="12"/>
        </w:numPr>
        <w:autoSpaceDE w:val="0"/>
        <w:autoSpaceDN w:val="0"/>
        <w:spacing w:line="360" w:lineRule="auto"/>
        <w:jc w:val="both"/>
        <w:rPr>
          <w:rFonts w:ascii="Courier New" w:hAnsi="Courier New" w:cs="Courier New"/>
          <w:spacing w:val="2"/>
          <w:sz w:val="24"/>
          <w:szCs w:val="24"/>
        </w:rPr>
      </w:pPr>
      <w:r w:rsidRPr="0042216C">
        <w:rPr>
          <w:rFonts w:ascii="Courier New" w:hAnsi="Courier New" w:cs="Courier New"/>
          <w:spacing w:val="2"/>
          <w:sz w:val="24"/>
          <w:szCs w:val="24"/>
        </w:rPr>
        <w:t>Por derecho de piso a vendedores con puestos semifijos, se pagará una cuota fija de $58.00 por día.</w:t>
      </w:r>
    </w:p>
    <w:p w:rsidR="005604DD" w:rsidRPr="0042216C" w:rsidRDefault="005604DD" w:rsidP="005604DD">
      <w:pPr>
        <w:widowControl w:val="0"/>
        <w:numPr>
          <w:ilvl w:val="0"/>
          <w:numId w:val="12"/>
        </w:numPr>
        <w:autoSpaceDE w:val="0"/>
        <w:autoSpaceDN w:val="0"/>
        <w:spacing w:line="360" w:lineRule="auto"/>
        <w:jc w:val="both"/>
        <w:rPr>
          <w:rFonts w:ascii="Courier New" w:hAnsi="Courier New" w:cs="Courier New"/>
          <w:spacing w:val="2"/>
          <w:sz w:val="24"/>
          <w:szCs w:val="24"/>
        </w:rPr>
      </w:pPr>
      <w:r w:rsidRPr="0042216C">
        <w:rPr>
          <w:rFonts w:ascii="Courier New" w:hAnsi="Courier New" w:cs="Courier New"/>
          <w:spacing w:val="2"/>
          <w:sz w:val="24"/>
          <w:szCs w:val="24"/>
        </w:rPr>
        <w:t>Por derecho de piso a vendedores ambulantes, se pagará una cuota fija de $35.00 por día.</w:t>
      </w: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23</w:t>
      </w:r>
      <w:r w:rsidRPr="0042216C">
        <w:rPr>
          <w:rFonts w:ascii="Courier New" w:hAnsi="Courier New" w:cs="Courier New"/>
          <w:b/>
          <w:sz w:val="24"/>
          <w:szCs w:val="24"/>
        </w:rPr>
        <w:t>.-</w:t>
      </w:r>
      <w:r w:rsidRPr="0042216C">
        <w:rPr>
          <w:rFonts w:ascii="Courier New" w:hAnsi="Courier New" w:cs="Courier New"/>
          <w:sz w:val="24"/>
          <w:szCs w:val="24"/>
        </w:rPr>
        <w:t xml:space="preserve"> El Municipio percibirá productos por concepto de enajenación de sus bienes muebles, siempre que éstos sean inservibles o sean innecesarios para la administración municipal, o bien resulte incosteable su mantenimiento. En cada </w:t>
      </w:r>
      <w:r w:rsidRPr="0042216C">
        <w:rPr>
          <w:rFonts w:ascii="Courier New" w:hAnsi="Courier New" w:cs="Courier New"/>
          <w:sz w:val="24"/>
          <w:szCs w:val="24"/>
        </w:rPr>
        <w:lastRenderedPageBreak/>
        <w:t xml:space="preserve">caso el cabildo resolverá sobre la forma y el monto de enajenación. </w:t>
      </w:r>
    </w:p>
    <w:p w:rsidR="005604DD" w:rsidRPr="0042216C" w:rsidRDefault="005604DD" w:rsidP="005604DD">
      <w:pP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24</w:t>
      </w:r>
      <w:r w:rsidRPr="0042216C">
        <w:rPr>
          <w:rFonts w:ascii="Courier New" w:hAnsi="Courier New" w:cs="Courier New"/>
          <w:b/>
          <w:sz w:val="24"/>
          <w:szCs w:val="24"/>
        </w:rPr>
        <w:t>.-</w:t>
      </w:r>
      <w:r w:rsidRPr="0042216C">
        <w:rPr>
          <w:rFonts w:ascii="Courier New" w:hAnsi="Courier New" w:cs="Courier New"/>
          <w:sz w:val="24"/>
          <w:szCs w:val="24"/>
        </w:rPr>
        <w:t xml:space="preserve"> El Municipio percibirá productos derivados de las inversiones financieras que realice transitoriamente, con motivo de la percepción de ingresos extraordinarios o períodos de alta recaudación. </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CAPÍTULO VI</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Aprovechamientos</w:t>
      </w:r>
    </w:p>
    <w:p w:rsidR="005604DD" w:rsidRPr="0042216C" w:rsidRDefault="005604DD" w:rsidP="005604DD">
      <w:pPr>
        <w:rPr>
          <w:rFonts w:ascii="Courier New" w:hAnsi="Courier New" w:cs="Courier New"/>
          <w:b/>
          <w:sz w:val="24"/>
          <w:szCs w:val="24"/>
        </w:rPr>
      </w:pPr>
    </w:p>
    <w:p w:rsidR="005604DD" w:rsidRPr="0042216C" w:rsidRDefault="005604DD" w:rsidP="005604DD">
      <w:pPr>
        <w:adjustRightInd w:val="0"/>
        <w:spacing w:line="360" w:lineRule="auto"/>
        <w:jc w:val="both"/>
        <w:rPr>
          <w:rFonts w:ascii="Courier New" w:hAnsi="Courier New" w:cs="Courier New"/>
          <w:sz w:val="24"/>
          <w:szCs w:val="24"/>
        </w:rPr>
      </w:pPr>
      <w:r>
        <w:rPr>
          <w:rFonts w:ascii="Courier New" w:hAnsi="Courier New" w:cs="Courier New"/>
          <w:b/>
          <w:sz w:val="24"/>
          <w:szCs w:val="24"/>
        </w:rPr>
        <w:t>Artículo 25</w:t>
      </w:r>
      <w:r w:rsidRPr="0042216C">
        <w:rPr>
          <w:rFonts w:ascii="Courier New" w:hAnsi="Courier New" w:cs="Courier New"/>
          <w:b/>
          <w:sz w:val="24"/>
          <w:szCs w:val="24"/>
        </w:rPr>
        <w:t xml:space="preserve">.- </w:t>
      </w:r>
      <w:r w:rsidRPr="0042216C">
        <w:rPr>
          <w:rFonts w:ascii="Courier New" w:hAnsi="Courier New" w:cs="Courier New"/>
          <w:sz w:val="24"/>
          <w:szCs w:val="24"/>
        </w:rPr>
        <w:t>El Ayuntamiento percibirá ingresos en concepto de Aprovechamientos derivados de sanciones por infracciones a la Ley de Hacienda del Municipio de Tixméhuac, a los reglamentos municipales, así como por las actualizaciones, recargos y gastos de ejecución de las contribuciones no pagadas en tiempo, de conformidad con lo siguiente:</w:t>
      </w:r>
    </w:p>
    <w:p w:rsidR="005604DD" w:rsidRPr="0042216C" w:rsidRDefault="005604DD" w:rsidP="005604DD">
      <w:pPr>
        <w:rPr>
          <w:rFonts w:ascii="Courier New" w:hAnsi="Courier New" w:cs="Courier New"/>
          <w:b/>
          <w:sz w:val="24"/>
          <w:szCs w:val="24"/>
        </w:rPr>
      </w:pPr>
      <w:r w:rsidRPr="0042216C">
        <w:rPr>
          <w:rFonts w:ascii="Courier New" w:hAnsi="Courier New" w:cs="Courier New"/>
          <w:b/>
          <w:sz w:val="24"/>
          <w:szCs w:val="24"/>
        </w:rPr>
        <w:t xml:space="preserve">  </w:t>
      </w:r>
    </w:p>
    <w:p w:rsidR="005604DD" w:rsidRPr="0042216C" w:rsidRDefault="005604DD" w:rsidP="005604DD">
      <w:pPr>
        <w:spacing w:line="360" w:lineRule="auto"/>
        <w:jc w:val="both"/>
        <w:rPr>
          <w:rFonts w:ascii="Courier New" w:hAnsi="Courier New" w:cs="Courier New"/>
          <w:b/>
          <w:sz w:val="24"/>
          <w:szCs w:val="24"/>
        </w:rPr>
      </w:pPr>
      <w:r w:rsidRPr="0042216C">
        <w:rPr>
          <w:rFonts w:ascii="Courier New" w:hAnsi="Courier New" w:cs="Courier New"/>
          <w:b/>
          <w:sz w:val="24"/>
          <w:szCs w:val="24"/>
        </w:rPr>
        <w:t xml:space="preserve">I.- </w:t>
      </w:r>
      <w:r w:rsidRPr="0042216C">
        <w:rPr>
          <w:rFonts w:ascii="Courier New" w:hAnsi="Courier New" w:cs="Courier New"/>
          <w:sz w:val="24"/>
          <w:szCs w:val="24"/>
        </w:rPr>
        <w:t>Por las infracciones señaladas en el artículo 129 de la Ley de Hacienda del Municipio de Tixméhuac:</w:t>
      </w:r>
    </w:p>
    <w:p w:rsidR="005604DD" w:rsidRPr="0042216C" w:rsidRDefault="005604DD" w:rsidP="005604DD">
      <w:pPr>
        <w:rPr>
          <w:rFonts w:ascii="Courier New" w:hAnsi="Courier New" w:cs="Courier New"/>
          <w:b/>
          <w:sz w:val="24"/>
          <w:szCs w:val="24"/>
        </w:rPr>
      </w:pPr>
    </w:p>
    <w:p w:rsidR="005604DD" w:rsidRPr="0042216C" w:rsidRDefault="005604DD" w:rsidP="005604DD">
      <w:pPr>
        <w:widowControl w:val="0"/>
        <w:numPr>
          <w:ilvl w:val="0"/>
          <w:numId w:val="13"/>
        </w:numPr>
        <w:autoSpaceDE w:val="0"/>
        <w:autoSpaceDN w:val="0"/>
        <w:spacing w:line="360" w:lineRule="auto"/>
        <w:jc w:val="both"/>
        <w:rPr>
          <w:rFonts w:ascii="Courier New" w:hAnsi="Courier New" w:cs="Courier New"/>
          <w:sz w:val="24"/>
          <w:szCs w:val="24"/>
        </w:rPr>
      </w:pPr>
      <w:r w:rsidRPr="0042216C">
        <w:rPr>
          <w:rFonts w:ascii="Courier New" w:hAnsi="Courier New" w:cs="Courier New"/>
          <w:sz w:val="24"/>
          <w:szCs w:val="24"/>
        </w:rPr>
        <w:t xml:space="preserve">Multa de 2.5 salarios mínimos, a las personas que cometan las infracciones establecidas en las fracciones I, III, IV y V. </w:t>
      </w:r>
    </w:p>
    <w:p w:rsidR="005604DD" w:rsidRPr="0042216C" w:rsidRDefault="005604DD" w:rsidP="005604DD">
      <w:pPr>
        <w:rPr>
          <w:rFonts w:ascii="Courier New" w:hAnsi="Courier New" w:cs="Courier New"/>
          <w:b/>
          <w:sz w:val="24"/>
          <w:szCs w:val="24"/>
        </w:rPr>
      </w:pPr>
    </w:p>
    <w:p w:rsidR="005604DD" w:rsidRPr="0042216C" w:rsidRDefault="005604DD" w:rsidP="005604DD">
      <w:pPr>
        <w:widowControl w:val="0"/>
        <w:numPr>
          <w:ilvl w:val="0"/>
          <w:numId w:val="13"/>
        </w:numPr>
        <w:autoSpaceDE w:val="0"/>
        <w:autoSpaceDN w:val="0"/>
        <w:spacing w:line="360" w:lineRule="auto"/>
        <w:jc w:val="both"/>
        <w:rPr>
          <w:rFonts w:ascii="Courier New" w:hAnsi="Courier New" w:cs="Courier New"/>
          <w:sz w:val="24"/>
          <w:szCs w:val="24"/>
        </w:rPr>
      </w:pPr>
      <w:r w:rsidRPr="0042216C">
        <w:rPr>
          <w:rFonts w:ascii="Courier New" w:hAnsi="Courier New" w:cs="Courier New"/>
          <w:sz w:val="24"/>
          <w:szCs w:val="24"/>
        </w:rPr>
        <w:t xml:space="preserve">Multa de 5 </w:t>
      </w:r>
      <w:r>
        <w:rPr>
          <w:rFonts w:ascii="Courier New" w:hAnsi="Courier New" w:cs="Courier New"/>
          <w:sz w:val="24"/>
          <w:szCs w:val="24"/>
        </w:rPr>
        <w:t>Unidades de Medida y actualización</w:t>
      </w:r>
      <w:r w:rsidRPr="0042216C">
        <w:rPr>
          <w:rFonts w:ascii="Courier New" w:hAnsi="Courier New" w:cs="Courier New"/>
          <w:sz w:val="24"/>
          <w:szCs w:val="24"/>
        </w:rPr>
        <w:t xml:space="preserve">, a las personas que cometan la infracción establecida en la fracción VI. </w:t>
      </w:r>
    </w:p>
    <w:p w:rsidR="005604DD" w:rsidRPr="0042216C" w:rsidRDefault="005604DD" w:rsidP="005604DD">
      <w:pPr>
        <w:rPr>
          <w:rFonts w:ascii="Courier New" w:hAnsi="Courier New" w:cs="Courier New"/>
          <w:b/>
          <w:sz w:val="24"/>
          <w:szCs w:val="24"/>
        </w:rPr>
      </w:pPr>
    </w:p>
    <w:p w:rsidR="005604DD" w:rsidRPr="0042216C" w:rsidRDefault="005604DD" w:rsidP="005604DD">
      <w:pPr>
        <w:widowControl w:val="0"/>
        <w:numPr>
          <w:ilvl w:val="0"/>
          <w:numId w:val="13"/>
        </w:numPr>
        <w:autoSpaceDE w:val="0"/>
        <w:autoSpaceDN w:val="0"/>
        <w:spacing w:line="360" w:lineRule="auto"/>
        <w:jc w:val="both"/>
        <w:rPr>
          <w:rFonts w:ascii="Courier New" w:hAnsi="Courier New" w:cs="Courier New"/>
          <w:sz w:val="24"/>
          <w:szCs w:val="24"/>
        </w:rPr>
      </w:pPr>
      <w:r w:rsidRPr="0042216C">
        <w:rPr>
          <w:rFonts w:ascii="Courier New" w:hAnsi="Courier New" w:cs="Courier New"/>
          <w:sz w:val="24"/>
          <w:szCs w:val="24"/>
        </w:rPr>
        <w:t xml:space="preserve">Multa de 25 </w:t>
      </w:r>
      <w:r>
        <w:rPr>
          <w:rFonts w:ascii="Courier New" w:hAnsi="Courier New" w:cs="Courier New"/>
          <w:sz w:val="24"/>
          <w:szCs w:val="24"/>
        </w:rPr>
        <w:t>Unidades de Medida y actualización</w:t>
      </w:r>
      <w:r w:rsidRPr="0042216C">
        <w:rPr>
          <w:rFonts w:ascii="Courier New" w:hAnsi="Courier New" w:cs="Courier New"/>
          <w:sz w:val="24"/>
          <w:szCs w:val="24"/>
        </w:rPr>
        <w:t xml:space="preserve"> a las personas que cometan la infracción establecida en la fracción II. </w:t>
      </w:r>
    </w:p>
    <w:p w:rsidR="005604DD" w:rsidRPr="0042216C" w:rsidRDefault="005604DD" w:rsidP="005604DD">
      <w:pPr>
        <w:rPr>
          <w:rFonts w:ascii="Courier New" w:hAnsi="Courier New" w:cs="Courier New"/>
          <w:b/>
          <w:sz w:val="24"/>
          <w:szCs w:val="24"/>
        </w:rPr>
      </w:pPr>
    </w:p>
    <w:p w:rsidR="005604DD" w:rsidRPr="0042216C" w:rsidRDefault="005604DD" w:rsidP="005604DD">
      <w:pPr>
        <w:widowControl w:val="0"/>
        <w:numPr>
          <w:ilvl w:val="0"/>
          <w:numId w:val="13"/>
        </w:numPr>
        <w:autoSpaceDE w:val="0"/>
        <w:autoSpaceDN w:val="0"/>
        <w:spacing w:line="360" w:lineRule="auto"/>
        <w:jc w:val="both"/>
        <w:rPr>
          <w:rFonts w:ascii="Courier New" w:hAnsi="Courier New" w:cs="Courier New"/>
          <w:sz w:val="24"/>
          <w:szCs w:val="24"/>
        </w:rPr>
      </w:pPr>
      <w:r w:rsidRPr="0042216C">
        <w:rPr>
          <w:rFonts w:ascii="Courier New" w:hAnsi="Courier New" w:cs="Courier New"/>
          <w:sz w:val="24"/>
          <w:szCs w:val="24"/>
        </w:rPr>
        <w:t xml:space="preserve">Multa de 7.5 </w:t>
      </w:r>
      <w:r>
        <w:rPr>
          <w:rFonts w:ascii="Courier New" w:hAnsi="Courier New" w:cs="Courier New"/>
          <w:sz w:val="24"/>
          <w:szCs w:val="24"/>
        </w:rPr>
        <w:t>Unidades de Medida y actualización</w:t>
      </w:r>
      <w:r w:rsidRPr="0042216C">
        <w:rPr>
          <w:rFonts w:ascii="Courier New" w:hAnsi="Courier New" w:cs="Courier New"/>
          <w:sz w:val="24"/>
          <w:szCs w:val="24"/>
        </w:rPr>
        <w:t xml:space="preserve"> a las </w:t>
      </w:r>
      <w:r w:rsidRPr="0042216C">
        <w:rPr>
          <w:rFonts w:ascii="Courier New" w:hAnsi="Courier New" w:cs="Courier New"/>
          <w:sz w:val="24"/>
          <w:szCs w:val="24"/>
        </w:rPr>
        <w:lastRenderedPageBreak/>
        <w:t xml:space="preserve">personas que cometan la infracción establecida en la fracción VII. </w:t>
      </w:r>
    </w:p>
    <w:p w:rsidR="005604DD" w:rsidRPr="0042216C" w:rsidRDefault="005604DD" w:rsidP="005604DD">
      <w:pPr>
        <w:rPr>
          <w:rFonts w:ascii="Courier New" w:hAnsi="Courier New" w:cs="Courier New"/>
          <w:b/>
          <w:sz w:val="24"/>
          <w:szCs w:val="24"/>
        </w:rPr>
      </w:pPr>
    </w:p>
    <w:p w:rsidR="005604DD" w:rsidRPr="0042216C" w:rsidRDefault="005604DD" w:rsidP="005604DD">
      <w:pPr>
        <w:numPr>
          <w:ilvl w:val="0"/>
          <w:numId w:val="13"/>
        </w:numPr>
        <w:spacing w:line="360" w:lineRule="auto"/>
        <w:jc w:val="both"/>
        <w:rPr>
          <w:rFonts w:ascii="Courier New" w:hAnsi="Courier New" w:cs="Courier New"/>
          <w:spacing w:val="-2"/>
          <w:sz w:val="24"/>
          <w:szCs w:val="24"/>
        </w:rPr>
      </w:pPr>
      <w:r w:rsidRPr="0042216C">
        <w:rPr>
          <w:rFonts w:ascii="Courier New" w:hAnsi="Courier New" w:cs="Courier New"/>
          <w:spacing w:val="-2"/>
          <w:sz w:val="24"/>
          <w:szCs w:val="24"/>
        </w:rPr>
        <w:t xml:space="preserve">Multa de 10 </w:t>
      </w:r>
      <w:r>
        <w:rPr>
          <w:rFonts w:ascii="Courier New" w:hAnsi="Courier New" w:cs="Courier New"/>
          <w:sz w:val="24"/>
          <w:szCs w:val="24"/>
        </w:rPr>
        <w:t>Unidades de Medida y actualización</w:t>
      </w:r>
      <w:r w:rsidRPr="0042216C">
        <w:rPr>
          <w:rFonts w:ascii="Courier New" w:hAnsi="Courier New" w:cs="Courier New"/>
          <w:spacing w:val="-2"/>
          <w:sz w:val="24"/>
          <w:szCs w:val="24"/>
        </w:rPr>
        <w:t xml:space="preserve"> a las personas que infrinjan cualquiera de las fracciones del artículo 32 de la Ley de Hacienda del Municipio de Tixméhuac.</w:t>
      </w: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before="60" w:line="360" w:lineRule="auto"/>
        <w:jc w:val="both"/>
        <w:rPr>
          <w:rFonts w:ascii="Courier New" w:hAnsi="Courier New" w:cs="Courier New"/>
          <w:sz w:val="24"/>
          <w:szCs w:val="24"/>
        </w:rPr>
      </w:pPr>
      <w:r w:rsidRPr="0042216C">
        <w:rPr>
          <w:rFonts w:ascii="Courier New" w:hAnsi="Courier New" w:cs="Courier New"/>
          <w:sz w:val="24"/>
          <w:szCs w:val="24"/>
        </w:rPr>
        <w:t>Si el infractor fuese jornalero, obrero o trabajador, no podrá ser sancionado con multa mayor del importe de su jornal o salario mínimo de un día. Tratándose de trabajadores no asalariados, la multa no excederá del equivalente a un día de su ingreso.</w:t>
      </w:r>
    </w:p>
    <w:p w:rsidR="005604DD" w:rsidRPr="0042216C" w:rsidRDefault="005604DD" w:rsidP="005604DD">
      <w:pPr>
        <w:jc w:val="both"/>
        <w:rPr>
          <w:rFonts w:ascii="Courier New" w:hAnsi="Courier New" w:cs="Courier New"/>
          <w:sz w:val="24"/>
          <w:szCs w:val="24"/>
        </w:rPr>
      </w:pPr>
      <w:r w:rsidRPr="0042216C">
        <w:rPr>
          <w:rFonts w:ascii="Courier New" w:hAnsi="Courier New" w:cs="Courier New"/>
          <w:sz w:val="24"/>
          <w:szCs w:val="24"/>
        </w:rPr>
        <w:t> </w:t>
      </w:r>
    </w:p>
    <w:p w:rsidR="005604DD" w:rsidRPr="0042216C" w:rsidRDefault="005604DD" w:rsidP="005604DD">
      <w:pPr>
        <w:spacing w:before="60" w:line="360" w:lineRule="auto"/>
        <w:jc w:val="both"/>
        <w:rPr>
          <w:rFonts w:ascii="Courier New" w:hAnsi="Courier New" w:cs="Courier New"/>
          <w:sz w:val="24"/>
          <w:szCs w:val="24"/>
        </w:rPr>
      </w:pPr>
      <w:r w:rsidRPr="0042216C">
        <w:rPr>
          <w:rFonts w:ascii="Courier New" w:hAnsi="Courier New" w:cs="Courier New"/>
          <w:sz w:val="24"/>
          <w:szCs w:val="24"/>
        </w:rPr>
        <w:t>Se considerará agravante el hecho de que el infractor sea reincidente. Habrá reincidencia cuando:</w:t>
      </w:r>
    </w:p>
    <w:p w:rsidR="005604DD" w:rsidRPr="0042216C" w:rsidRDefault="005604DD" w:rsidP="005604DD">
      <w:pPr>
        <w:jc w:val="both"/>
        <w:rPr>
          <w:rFonts w:ascii="Courier New" w:hAnsi="Courier New" w:cs="Courier New"/>
          <w:sz w:val="24"/>
          <w:szCs w:val="24"/>
        </w:rPr>
      </w:pPr>
    </w:p>
    <w:p w:rsidR="005604DD" w:rsidRPr="0042216C" w:rsidRDefault="005604DD" w:rsidP="005604DD">
      <w:pPr>
        <w:widowControl w:val="0"/>
        <w:numPr>
          <w:ilvl w:val="0"/>
          <w:numId w:val="14"/>
        </w:numPr>
        <w:autoSpaceDE w:val="0"/>
        <w:autoSpaceDN w:val="0"/>
        <w:spacing w:before="60" w:line="360" w:lineRule="auto"/>
        <w:jc w:val="both"/>
        <w:rPr>
          <w:rFonts w:ascii="Courier New" w:hAnsi="Courier New" w:cs="Courier New"/>
          <w:sz w:val="24"/>
          <w:szCs w:val="24"/>
        </w:rPr>
      </w:pPr>
      <w:r w:rsidRPr="0042216C">
        <w:rPr>
          <w:rFonts w:ascii="Courier New" w:hAnsi="Courier New" w:cs="Courier New"/>
          <w:sz w:val="24"/>
          <w:szCs w:val="24"/>
        </w:rPr>
        <w:t>Tratándose de infracciones que tengan como consecuencia la omisión en el pago de contribuciones, la segunda o posteriores veces que se sancione el infractor por ese motivo.</w:t>
      </w:r>
    </w:p>
    <w:p w:rsidR="005604DD" w:rsidRPr="0042216C" w:rsidRDefault="005604DD" w:rsidP="005604DD">
      <w:pPr>
        <w:widowControl w:val="0"/>
        <w:numPr>
          <w:ilvl w:val="0"/>
          <w:numId w:val="14"/>
        </w:numPr>
        <w:autoSpaceDE w:val="0"/>
        <w:autoSpaceDN w:val="0"/>
        <w:spacing w:before="60" w:line="360" w:lineRule="auto"/>
        <w:jc w:val="both"/>
        <w:rPr>
          <w:rFonts w:ascii="Courier New" w:hAnsi="Courier New" w:cs="Courier New"/>
          <w:sz w:val="24"/>
          <w:szCs w:val="24"/>
        </w:rPr>
      </w:pPr>
      <w:r w:rsidRPr="0042216C">
        <w:rPr>
          <w:rFonts w:ascii="Courier New" w:hAnsi="Courier New" w:cs="Courier New"/>
          <w:bCs/>
          <w:sz w:val="24"/>
          <w:szCs w:val="24"/>
        </w:rPr>
        <w:t>T</w:t>
      </w:r>
      <w:r w:rsidRPr="0042216C">
        <w:rPr>
          <w:rFonts w:ascii="Courier New" w:hAnsi="Courier New" w:cs="Courier New"/>
          <w:sz w:val="24"/>
          <w:szCs w:val="24"/>
        </w:rPr>
        <w:t>ratándose de infracciones que impliquen la falta de cumplimiento de obligaciones administrativas y/o fiscales distintas del pago de contribuciones, la segunda o posteriores veces que se sancione al infractor por ese motivo.</w:t>
      </w:r>
    </w:p>
    <w:p w:rsidR="005604DD" w:rsidRPr="0042216C" w:rsidRDefault="005604DD" w:rsidP="005604DD">
      <w:pPr>
        <w:spacing w:before="60" w:line="360" w:lineRule="auto"/>
        <w:jc w:val="both"/>
        <w:rPr>
          <w:rFonts w:ascii="Courier New" w:hAnsi="Courier New" w:cs="Courier New"/>
          <w:sz w:val="24"/>
          <w:szCs w:val="24"/>
        </w:rPr>
      </w:pPr>
      <w:r w:rsidRPr="0042216C">
        <w:rPr>
          <w:rFonts w:ascii="Courier New" w:hAnsi="Courier New" w:cs="Courier New"/>
          <w:b/>
          <w:sz w:val="24"/>
          <w:szCs w:val="24"/>
        </w:rPr>
        <w:t xml:space="preserve">II.- </w:t>
      </w:r>
      <w:r w:rsidRPr="0042216C">
        <w:rPr>
          <w:rFonts w:ascii="Courier New" w:hAnsi="Courier New" w:cs="Courier New"/>
          <w:sz w:val="24"/>
          <w:szCs w:val="24"/>
        </w:rPr>
        <w:t>Por el</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cobro de multas por infracciones a los Reglamentos Municipales, se estará a lo establecido en cada uno de ellos. </w:t>
      </w:r>
    </w:p>
    <w:p w:rsidR="005604DD" w:rsidRPr="0042216C" w:rsidRDefault="005604DD" w:rsidP="005604DD">
      <w:pPr>
        <w:adjustRightInd w:val="0"/>
        <w:spacing w:before="60" w:line="360" w:lineRule="auto"/>
        <w:jc w:val="both"/>
        <w:rPr>
          <w:rFonts w:ascii="Courier New" w:hAnsi="Courier New" w:cs="Courier New"/>
          <w:sz w:val="24"/>
          <w:szCs w:val="24"/>
        </w:rPr>
      </w:pPr>
      <w:r w:rsidRPr="0042216C">
        <w:rPr>
          <w:rFonts w:ascii="Courier New" w:hAnsi="Courier New" w:cs="Courier New"/>
          <w:b/>
          <w:bCs/>
          <w:sz w:val="24"/>
          <w:szCs w:val="24"/>
        </w:rPr>
        <w:t xml:space="preserve">III.- </w:t>
      </w:r>
      <w:r w:rsidRPr="0042216C">
        <w:rPr>
          <w:rFonts w:ascii="Courier New" w:hAnsi="Courier New" w:cs="Courier New"/>
          <w:bCs/>
          <w:sz w:val="24"/>
          <w:szCs w:val="24"/>
        </w:rPr>
        <w:t xml:space="preserve">En concepto de recargos y actualizaciones </w:t>
      </w:r>
      <w:r w:rsidRPr="0042216C">
        <w:rPr>
          <w:rFonts w:ascii="Courier New" w:hAnsi="Courier New" w:cs="Courier New"/>
          <w:sz w:val="24"/>
          <w:szCs w:val="24"/>
        </w:rPr>
        <w:t>a la tasa del 3 % mensual.</w:t>
      </w:r>
    </w:p>
    <w:p w:rsidR="005604DD" w:rsidRPr="0042216C" w:rsidRDefault="005604DD" w:rsidP="005604DD">
      <w:pPr>
        <w:adjustRightInd w:val="0"/>
        <w:spacing w:before="60" w:line="360" w:lineRule="auto"/>
        <w:jc w:val="both"/>
        <w:rPr>
          <w:rFonts w:ascii="Courier New" w:hAnsi="Courier New" w:cs="Courier New"/>
          <w:sz w:val="24"/>
          <w:szCs w:val="24"/>
        </w:rPr>
      </w:pPr>
      <w:r w:rsidRPr="0042216C">
        <w:rPr>
          <w:rFonts w:ascii="Courier New" w:hAnsi="Courier New" w:cs="Courier New"/>
          <w:sz w:val="24"/>
          <w:szCs w:val="24"/>
        </w:rPr>
        <w:t xml:space="preserve">Los recargos se causarán por cada mes o fracción que transcurra a partir de la fecha de la exigibilidad, hasta que se efectúe </w:t>
      </w:r>
      <w:r w:rsidRPr="0042216C">
        <w:rPr>
          <w:rFonts w:ascii="Courier New" w:hAnsi="Courier New" w:cs="Courier New"/>
          <w:sz w:val="24"/>
          <w:szCs w:val="24"/>
        </w:rPr>
        <w:lastRenderedPageBreak/>
        <w:t>el pago, hasta por 5 años y se calcularán sobre el total del crédito fiscal, excluyendo los propios recargos, los gastos de ejecución y las multas por infracciones a las Leyes fiscales.</w:t>
      </w:r>
    </w:p>
    <w:p w:rsidR="005604DD" w:rsidRPr="0042216C" w:rsidRDefault="005604DD" w:rsidP="005604DD">
      <w:pPr>
        <w:adjustRightInd w:val="0"/>
        <w:spacing w:before="60" w:line="360" w:lineRule="auto"/>
        <w:jc w:val="both"/>
        <w:rPr>
          <w:rFonts w:ascii="Courier New" w:hAnsi="Courier New" w:cs="Courier New"/>
          <w:sz w:val="24"/>
          <w:szCs w:val="24"/>
        </w:rPr>
      </w:pPr>
      <w:r w:rsidRPr="0042216C">
        <w:rPr>
          <w:rFonts w:ascii="Courier New" w:hAnsi="Courier New" w:cs="Courier New"/>
          <w:sz w:val="24"/>
          <w:szCs w:val="24"/>
        </w:rPr>
        <w:t>Cuando se conceda prórroga o autorización para pagar en parcialidades los créditos fiscales, se causarán recargos sobre el saldo insoluto a la tasa del 2 % mensual.</w:t>
      </w:r>
    </w:p>
    <w:p w:rsidR="005604DD" w:rsidRPr="0042216C" w:rsidRDefault="005604DD" w:rsidP="005604DD">
      <w:pPr>
        <w:adjustRightInd w:val="0"/>
        <w:spacing w:before="60" w:line="360" w:lineRule="auto"/>
        <w:jc w:val="both"/>
        <w:rPr>
          <w:rFonts w:ascii="Courier New" w:hAnsi="Courier New" w:cs="Courier New"/>
          <w:sz w:val="24"/>
          <w:szCs w:val="24"/>
        </w:rPr>
      </w:pPr>
      <w:r w:rsidRPr="0042216C">
        <w:rPr>
          <w:rFonts w:ascii="Courier New" w:hAnsi="Courier New" w:cs="Courier New"/>
          <w:bCs/>
          <w:sz w:val="24"/>
          <w:szCs w:val="24"/>
        </w:rPr>
        <w:t>En</w:t>
      </w:r>
      <w:r w:rsidRPr="0042216C">
        <w:rPr>
          <w:rFonts w:ascii="Courier New" w:hAnsi="Courier New" w:cs="Courier New"/>
          <w:b/>
          <w:bCs/>
          <w:sz w:val="24"/>
          <w:szCs w:val="24"/>
        </w:rPr>
        <w:t xml:space="preserve"> </w:t>
      </w:r>
      <w:r w:rsidRPr="0042216C">
        <w:rPr>
          <w:rFonts w:ascii="Courier New" w:hAnsi="Courier New" w:cs="Courier New"/>
          <w:sz w:val="24"/>
          <w:szCs w:val="24"/>
        </w:rPr>
        <w:t>concepto de gastos de ejecución, a la tasa del 2 % sobre el adeudo, por cada una de las diligencias que a continuación se indican:</w:t>
      </w:r>
    </w:p>
    <w:p w:rsidR="005604DD" w:rsidRPr="0042216C" w:rsidRDefault="005604DD" w:rsidP="005604DD">
      <w:pPr>
        <w:numPr>
          <w:ilvl w:val="0"/>
          <w:numId w:val="15"/>
        </w:numPr>
        <w:tabs>
          <w:tab w:val="num" w:pos="993"/>
        </w:tabs>
        <w:autoSpaceDE w:val="0"/>
        <w:autoSpaceDN w:val="0"/>
        <w:adjustRightInd w:val="0"/>
        <w:spacing w:before="60" w:line="360" w:lineRule="auto"/>
        <w:ind w:left="993" w:hanging="284"/>
        <w:jc w:val="both"/>
        <w:rPr>
          <w:rFonts w:ascii="Courier New" w:hAnsi="Courier New" w:cs="Courier New"/>
          <w:sz w:val="24"/>
          <w:szCs w:val="24"/>
        </w:rPr>
      </w:pPr>
      <w:r w:rsidRPr="0042216C">
        <w:rPr>
          <w:rFonts w:ascii="Courier New" w:hAnsi="Courier New" w:cs="Courier New"/>
          <w:sz w:val="24"/>
          <w:szCs w:val="24"/>
        </w:rPr>
        <w:t>Por el requerimiento de pago.</w:t>
      </w:r>
    </w:p>
    <w:p w:rsidR="005604DD" w:rsidRPr="0042216C" w:rsidRDefault="005604DD" w:rsidP="005604DD">
      <w:pPr>
        <w:numPr>
          <w:ilvl w:val="0"/>
          <w:numId w:val="15"/>
        </w:numPr>
        <w:tabs>
          <w:tab w:val="num" w:pos="993"/>
        </w:tabs>
        <w:autoSpaceDE w:val="0"/>
        <w:autoSpaceDN w:val="0"/>
        <w:adjustRightInd w:val="0"/>
        <w:spacing w:before="60" w:line="360" w:lineRule="auto"/>
        <w:ind w:left="993" w:hanging="284"/>
        <w:jc w:val="both"/>
        <w:rPr>
          <w:rFonts w:ascii="Courier New" w:hAnsi="Courier New" w:cs="Courier New"/>
          <w:sz w:val="24"/>
          <w:szCs w:val="24"/>
        </w:rPr>
      </w:pPr>
      <w:r w:rsidRPr="0042216C">
        <w:rPr>
          <w:rFonts w:ascii="Courier New" w:hAnsi="Courier New" w:cs="Courier New"/>
          <w:sz w:val="24"/>
          <w:szCs w:val="24"/>
        </w:rPr>
        <w:t>Por la del embargo.</w:t>
      </w:r>
    </w:p>
    <w:p w:rsidR="005604DD" w:rsidRPr="0042216C" w:rsidRDefault="005604DD" w:rsidP="005604DD">
      <w:pPr>
        <w:numPr>
          <w:ilvl w:val="0"/>
          <w:numId w:val="15"/>
        </w:numPr>
        <w:tabs>
          <w:tab w:val="num" w:pos="993"/>
        </w:tabs>
        <w:autoSpaceDE w:val="0"/>
        <w:autoSpaceDN w:val="0"/>
        <w:adjustRightInd w:val="0"/>
        <w:spacing w:before="60" w:line="360" w:lineRule="auto"/>
        <w:ind w:left="993" w:hanging="284"/>
        <w:jc w:val="both"/>
        <w:rPr>
          <w:rFonts w:ascii="Courier New" w:hAnsi="Courier New" w:cs="Courier New"/>
          <w:sz w:val="24"/>
          <w:szCs w:val="24"/>
        </w:rPr>
      </w:pPr>
      <w:r w:rsidRPr="0042216C">
        <w:rPr>
          <w:rFonts w:ascii="Courier New" w:hAnsi="Courier New" w:cs="Courier New"/>
          <w:sz w:val="24"/>
          <w:szCs w:val="24"/>
        </w:rPr>
        <w:t>Por la del remate.</w:t>
      </w:r>
    </w:p>
    <w:p w:rsidR="005604DD" w:rsidRPr="0042216C" w:rsidRDefault="005604DD" w:rsidP="005604DD">
      <w:pPr>
        <w:adjustRightInd w:val="0"/>
        <w:spacing w:before="60" w:line="360" w:lineRule="auto"/>
        <w:jc w:val="both"/>
        <w:rPr>
          <w:rFonts w:ascii="Courier New" w:hAnsi="Courier New" w:cs="Courier New"/>
          <w:sz w:val="24"/>
          <w:szCs w:val="24"/>
        </w:rPr>
      </w:pPr>
      <w:r w:rsidRPr="0042216C">
        <w:rPr>
          <w:rFonts w:ascii="Courier New" w:hAnsi="Courier New" w:cs="Courier New"/>
          <w:sz w:val="24"/>
          <w:szCs w:val="24"/>
        </w:rPr>
        <w:t>Cuando en los casos de las fracciones anteriores el 2 % del adeudo sea inferior a dos veces el salario mínimo general diario que corresponda, se cobrará esta cantidad en lugar del 2 % del adeudo. En ningún caso los gastos de ejecución podrán exceder de la cantid</w:t>
      </w:r>
      <w:r>
        <w:rPr>
          <w:rFonts w:ascii="Courier New" w:hAnsi="Courier New" w:cs="Courier New"/>
          <w:sz w:val="24"/>
          <w:szCs w:val="24"/>
        </w:rPr>
        <w:t>ad que represente tres Unidades de Medida y actualización</w:t>
      </w:r>
      <w:r w:rsidRPr="0042216C">
        <w:rPr>
          <w:rFonts w:ascii="Courier New" w:hAnsi="Courier New" w:cs="Courier New"/>
          <w:sz w:val="24"/>
          <w:szCs w:val="24"/>
        </w:rPr>
        <w:t xml:space="preserve"> mensual vigente que corresponda.</w:t>
      </w:r>
    </w:p>
    <w:p w:rsidR="005604DD" w:rsidRPr="0042216C" w:rsidRDefault="005604DD" w:rsidP="005604DD">
      <w:pPr>
        <w:adjustRightInd w:val="0"/>
        <w:spacing w:before="60" w:line="360" w:lineRule="auto"/>
        <w:jc w:val="both"/>
        <w:rPr>
          <w:rFonts w:ascii="Courier New" w:hAnsi="Courier New" w:cs="Courier New"/>
          <w:sz w:val="24"/>
          <w:szCs w:val="24"/>
        </w:rPr>
      </w:pPr>
    </w:p>
    <w:p w:rsidR="005604DD" w:rsidRPr="0042216C" w:rsidRDefault="005604DD" w:rsidP="005604DD">
      <w:pPr>
        <w:spacing w:before="20" w:line="360" w:lineRule="auto"/>
        <w:jc w:val="center"/>
        <w:rPr>
          <w:rFonts w:ascii="Courier New" w:hAnsi="Courier New" w:cs="Courier New"/>
          <w:b/>
          <w:sz w:val="24"/>
          <w:szCs w:val="24"/>
        </w:rPr>
      </w:pPr>
      <w:r w:rsidRPr="0042216C">
        <w:rPr>
          <w:rFonts w:ascii="Courier New" w:hAnsi="Courier New" w:cs="Courier New"/>
          <w:b/>
          <w:sz w:val="24"/>
          <w:szCs w:val="24"/>
        </w:rPr>
        <w:t>CAPÍTULO VII</w:t>
      </w:r>
    </w:p>
    <w:p w:rsidR="005604DD" w:rsidRPr="0042216C" w:rsidRDefault="005604DD" w:rsidP="005604DD">
      <w:pPr>
        <w:spacing w:before="20" w:line="360" w:lineRule="auto"/>
        <w:jc w:val="center"/>
        <w:rPr>
          <w:rFonts w:ascii="Courier New" w:hAnsi="Courier New" w:cs="Courier New"/>
          <w:b/>
          <w:sz w:val="24"/>
          <w:szCs w:val="24"/>
        </w:rPr>
      </w:pPr>
      <w:r>
        <w:rPr>
          <w:rFonts w:ascii="Courier New" w:hAnsi="Courier New" w:cs="Courier New"/>
          <w:b/>
          <w:sz w:val="24"/>
          <w:szCs w:val="24"/>
        </w:rPr>
        <w:t xml:space="preserve">Participaciones </w:t>
      </w:r>
      <w:r w:rsidRPr="0042216C">
        <w:rPr>
          <w:rFonts w:ascii="Courier New" w:hAnsi="Courier New" w:cs="Courier New"/>
          <w:b/>
          <w:sz w:val="24"/>
          <w:szCs w:val="24"/>
        </w:rPr>
        <w:t>y Aportaciones</w:t>
      </w:r>
    </w:p>
    <w:p w:rsidR="005604DD" w:rsidRPr="0042216C" w:rsidRDefault="005604DD" w:rsidP="005604DD">
      <w:pPr>
        <w:spacing w:before="20" w:line="360" w:lineRule="auto"/>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26</w:t>
      </w:r>
      <w:r w:rsidRPr="0042216C">
        <w:rPr>
          <w:rFonts w:ascii="Courier New" w:hAnsi="Courier New" w:cs="Courier New"/>
          <w:b/>
          <w:sz w:val="24"/>
          <w:szCs w:val="24"/>
        </w:rPr>
        <w:t>.</w:t>
      </w:r>
      <w:r w:rsidRPr="0042216C">
        <w:rPr>
          <w:rFonts w:ascii="Courier New" w:hAnsi="Courier New" w:cs="Courier New"/>
          <w:sz w:val="24"/>
          <w:szCs w:val="24"/>
        </w:rPr>
        <w:t xml:space="preserve">- El Municipio de Tixméhuac percibirá Participaciones Federales y Estatales, así como Aportaciones Federales, de conformidad con lo establecido por la Ley de Coordinación Fiscal y la Ley de Coordinación Fiscal del Estado de Yucatán. </w:t>
      </w: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before="40" w:line="360" w:lineRule="auto"/>
        <w:jc w:val="center"/>
        <w:rPr>
          <w:rFonts w:ascii="Courier New" w:hAnsi="Courier New" w:cs="Courier New"/>
          <w:b/>
          <w:sz w:val="24"/>
          <w:szCs w:val="24"/>
        </w:rPr>
      </w:pPr>
      <w:r w:rsidRPr="0042216C">
        <w:rPr>
          <w:rFonts w:ascii="Courier New" w:hAnsi="Courier New" w:cs="Courier New"/>
          <w:b/>
          <w:sz w:val="24"/>
          <w:szCs w:val="24"/>
        </w:rPr>
        <w:t>CAPÍTULO VIII</w:t>
      </w:r>
    </w:p>
    <w:p w:rsidR="005604DD" w:rsidRPr="0042216C" w:rsidRDefault="005604DD" w:rsidP="005604DD">
      <w:pPr>
        <w:spacing w:before="40" w:line="360" w:lineRule="auto"/>
        <w:jc w:val="center"/>
        <w:rPr>
          <w:rFonts w:ascii="Courier New" w:hAnsi="Courier New" w:cs="Courier New"/>
          <w:b/>
          <w:sz w:val="24"/>
          <w:szCs w:val="24"/>
        </w:rPr>
      </w:pPr>
      <w:r w:rsidRPr="0042216C">
        <w:rPr>
          <w:rFonts w:ascii="Courier New" w:hAnsi="Courier New" w:cs="Courier New"/>
          <w:b/>
          <w:sz w:val="24"/>
          <w:szCs w:val="24"/>
        </w:rPr>
        <w:t>Ingresos Extraordinarios</w:t>
      </w:r>
    </w:p>
    <w:p w:rsidR="005604DD" w:rsidRPr="0042216C" w:rsidRDefault="005604DD" w:rsidP="005604DD">
      <w:pPr>
        <w:spacing w:before="40" w:line="360" w:lineRule="auto"/>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27</w:t>
      </w:r>
      <w:r w:rsidRPr="0042216C">
        <w:rPr>
          <w:rFonts w:ascii="Courier New" w:hAnsi="Courier New" w:cs="Courier New"/>
          <w:b/>
          <w:sz w:val="24"/>
          <w:szCs w:val="24"/>
        </w:rPr>
        <w:t xml:space="preserve">.- </w:t>
      </w:r>
      <w:r w:rsidRPr="0042216C">
        <w:rPr>
          <w:rFonts w:ascii="Courier New" w:hAnsi="Courier New" w:cs="Courier New"/>
          <w:sz w:val="24"/>
          <w:szCs w:val="24"/>
        </w:rPr>
        <w:t>El Municipio de Tixméhuac podrá percibir ingresos extraordinarios vía empréstitos o financiamientos; o a través de la Federación o el Estado, por conceptos diferentes a las Participaciones y Aportaciones, de conformidad con lo establecido por las Leyes respectivas.</w:t>
      </w: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TÍTULO TERCERO</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DEL PRONÓSTICO DE INGRESOS</w:t>
      </w:r>
    </w:p>
    <w:p w:rsidR="005604DD" w:rsidRPr="0042216C" w:rsidRDefault="005604DD" w:rsidP="005604DD">
      <w:pPr>
        <w:spacing w:line="360" w:lineRule="auto"/>
        <w:jc w:val="center"/>
        <w:rPr>
          <w:rFonts w:ascii="Courier New" w:hAnsi="Courier New" w:cs="Courier New"/>
          <w:b/>
          <w:sz w:val="24"/>
          <w:szCs w:val="24"/>
        </w:rPr>
      </w:pP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CAPÍTULO ÚNICO</w:t>
      </w:r>
    </w:p>
    <w:p w:rsidR="005604DD" w:rsidRPr="0042216C" w:rsidRDefault="005604DD" w:rsidP="005604DD">
      <w:pPr>
        <w:spacing w:line="360" w:lineRule="auto"/>
        <w:jc w:val="center"/>
        <w:rPr>
          <w:rFonts w:ascii="Courier New" w:hAnsi="Courier New" w:cs="Courier New"/>
          <w:b/>
          <w:sz w:val="24"/>
          <w:szCs w:val="24"/>
        </w:rPr>
      </w:pPr>
      <w:r w:rsidRPr="0042216C">
        <w:rPr>
          <w:rFonts w:ascii="Courier New" w:hAnsi="Courier New" w:cs="Courier New"/>
          <w:b/>
          <w:sz w:val="24"/>
          <w:szCs w:val="24"/>
        </w:rPr>
        <w:t>De los Ingresos a Recibir</w:t>
      </w:r>
    </w:p>
    <w:p w:rsidR="005604DD" w:rsidRPr="0042216C" w:rsidRDefault="005604DD" w:rsidP="005604DD">
      <w:pPr>
        <w:jc w:val="center"/>
        <w:rPr>
          <w:rFonts w:ascii="Courier New" w:hAnsi="Courier New" w:cs="Courier New"/>
          <w:b/>
          <w:sz w:val="24"/>
          <w:szCs w:val="24"/>
        </w:rPr>
      </w:pPr>
    </w:p>
    <w:p w:rsidR="005604DD" w:rsidRPr="0042216C" w:rsidRDefault="005604DD" w:rsidP="005604DD">
      <w:pPr>
        <w:jc w:val="center"/>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28</w:t>
      </w:r>
      <w:r w:rsidRPr="0042216C">
        <w:rPr>
          <w:rFonts w:ascii="Courier New" w:hAnsi="Courier New" w:cs="Courier New"/>
          <w:b/>
          <w:sz w:val="24"/>
          <w:szCs w:val="24"/>
        </w:rPr>
        <w:t xml:space="preserve">.- </w:t>
      </w:r>
      <w:r w:rsidRPr="0042216C">
        <w:rPr>
          <w:rFonts w:ascii="Courier New" w:hAnsi="Courier New" w:cs="Courier New"/>
          <w:sz w:val="24"/>
          <w:szCs w:val="24"/>
        </w:rPr>
        <w:t>Los ingresos que la Tesorería Municipal de Tixméhuac calcula recaudar duran</w:t>
      </w:r>
      <w:r>
        <w:rPr>
          <w:rFonts w:ascii="Courier New" w:hAnsi="Courier New" w:cs="Courier New"/>
          <w:sz w:val="24"/>
          <w:szCs w:val="24"/>
        </w:rPr>
        <w:t xml:space="preserve">te el Ejercicio </w:t>
      </w:r>
      <w:r>
        <w:rPr>
          <w:rFonts w:ascii="Courier New" w:hAnsi="Courier New" w:cs="Courier New"/>
          <w:sz w:val="24"/>
          <w:szCs w:val="24"/>
        </w:rPr>
        <w:br/>
        <w:t xml:space="preserve">Fiscal </w:t>
      </w:r>
      <w:r w:rsidRPr="006E29DA">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Impuestos</w:t>
      </w:r>
      <w:r w:rsidRPr="0042216C">
        <w:rPr>
          <w:rFonts w:ascii="Courier New" w:hAnsi="Courier New" w:cs="Courier New"/>
          <w:sz w:val="24"/>
          <w:szCs w:val="24"/>
        </w:rPr>
        <w:t>, son los siguientes:</w:t>
      </w:r>
    </w:p>
    <w:p w:rsidR="005604DD" w:rsidRDefault="005604DD" w:rsidP="005604DD">
      <w:pPr>
        <w:widowControl w:val="0"/>
        <w:autoSpaceDE w:val="0"/>
        <w:autoSpaceDN w:val="0"/>
        <w:adjustRightInd w:val="0"/>
        <w:spacing w:line="360" w:lineRule="auto"/>
        <w:rPr>
          <w:rFonts w:ascii="Courier New" w:hAnsi="Courier New" w:cs="Courier New"/>
          <w:sz w:val="24"/>
          <w:szCs w:val="24"/>
        </w:rPr>
      </w:pPr>
    </w:p>
    <w:p w:rsidR="005604DD" w:rsidRDefault="005604DD" w:rsidP="005604DD">
      <w:pPr>
        <w:widowControl w:val="0"/>
        <w:autoSpaceDE w:val="0"/>
        <w:autoSpaceDN w:val="0"/>
        <w:adjustRightInd w:val="0"/>
        <w:spacing w:line="360" w:lineRule="auto"/>
        <w:rPr>
          <w:rFonts w:ascii="Courier New" w:hAnsi="Courier New" w:cs="Courier New"/>
          <w:sz w:val="24"/>
          <w:szCs w:val="24"/>
        </w:rPr>
      </w:pPr>
    </w:p>
    <w:tbl>
      <w:tblPr>
        <w:tblStyle w:val="TableNormal"/>
        <w:tblW w:w="0" w:type="auto"/>
        <w:tblInd w:w="360" w:type="dxa"/>
        <w:tblLayout w:type="fixed"/>
        <w:tblLook w:val="01E0" w:firstRow="1" w:lastRow="1" w:firstColumn="1" w:lastColumn="1" w:noHBand="0" w:noVBand="0"/>
      </w:tblPr>
      <w:tblGrid>
        <w:gridCol w:w="6299"/>
        <w:gridCol w:w="1769"/>
      </w:tblGrid>
      <w:tr w:rsidR="005604DD" w:rsidRPr="007D04B3" w:rsidTr="008057F4">
        <w:trPr>
          <w:trHeight w:hRule="exact" w:val="301"/>
        </w:trPr>
        <w:tc>
          <w:tcPr>
            <w:tcW w:w="6299"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1" w:lineRule="exact"/>
              <w:ind w:left="59"/>
              <w:rPr>
                <w:rFonts w:ascii="Arial" w:eastAsia="Arial" w:hAnsi="Arial" w:cs="Arial"/>
                <w:sz w:val="17"/>
                <w:szCs w:val="17"/>
              </w:rPr>
            </w:pPr>
            <w:proofErr w:type="spellStart"/>
            <w:r w:rsidRPr="007D04B3">
              <w:rPr>
                <w:rFonts w:ascii="Arial"/>
                <w:b/>
                <w:spacing w:val="-1"/>
                <w:sz w:val="17"/>
              </w:rPr>
              <w:t>Impuestos</w:t>
            </w:r>
            <w:proofErr w:type="spellEnd"/>
          </w:p>
        </w:tc>
        <w:tc>
          <w:tcPr>
            <w:tcW w:w="1769"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1" w:lineRule="exact"/>
              <w:jc w:val="right"/>
              <w:rPr>
                <w:rFonts w:ascii="Arial" w:eastAsia="Arial" w:hAnsi="Arial" w:cs="Arial"/>
                <w:sz w:val="17"/>
                <w:szCs w:val="17"/>
              </w:rPr>
            </w:pPr>
            <w:r w:rsidRPr="007D04B3">
              <w:rPr>
                <w:rFonts w:ascii="Arial"/>
                <w:b/>
                <w:spacing w:val="-1"/>
                <w:sz w:val="17"/>
              </w:rPr>
              <w:t>117,775.00</w:t>
            </w:r>
          </w:p>
        </w:tc>
      </w:tr>
      <w:tr w:rsidR="005604DD" w:rsidRPr="007D04B3" w:rsidTr="008057F4">
        <w:trPr>
          <w:trHeight w:hRule="exact" w:val="302"/>
        </w:trPr>
        <w:tc>
          <w:tcPr>
            <w:tcW w:w="6299" w:type="dxa"/>
            <w:tcBorders>
              <w:top w:val="single" w:sz="5"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Impuestos</w:t>
            </w:r>
            <w:proofErr w:type="spellEnd"/>
            <w:r w:rsidRPr="007D04B3">
              <w:rPr>
                <w:rFonts w:ascii="Arial"/>
                <w:b/>
                <w:spacing w:val="-8"/>
                <w:sz w:val="17"/>
              </w:rPr>
              <w:t xml:space="preserve"> </w:t>
            </w:r>
            <w:proofErr w:type="spellStart"/>
            <w:r w:rsidRPr="007D04B3">
              <w:rPr>
                <w:rFonts w:ascii="Arial"/>
                <w:b/>
                <w:spacing w:val="-1"/>
                <w:sz w:val="17"/>
              </w:rPr>
              <w:t>sobre</w:t>
            </w:r>
            <w:proofErr w:type="spellEnd"/>
            <w:r w:rsidRPr="007D04B3">
              <w:rPr>
                <w:rFonts w:ascii="Arial"/>
                <w:b/>
                <w:spacing w:val="-8"/>
                <w:sz w:val="17"/>
              </w:rPr>
              <w:t xml:space="preserve"> </w:t>
            </w:r>
            <w:proofErr w:type="spellStart"/>
            <w:r w:rsidRPr="007D04B3">
              <w:rPr>
                <w:rFonts w:ascii="Arial"/>
                <w:b/>
                <w:spacing w:val="-1"/>
                <w:sz w:val="17"/>
              </w:rPr>
              <w:t>los</w:t>
            </w:r>
            <w:proofErr w:type="spellEnd"/>
            <w:r w:rsidRPr="007D04B3">
              <w:rPr>
                <w:rFonts w:ascii="Arial"/>
                <w:b/>
                <w:spacing w:val="-7"/>
                <w:sz w:val="17"/>
              </w:rPr>
              <w:t xml:space="preserve"> </w:t>
            </w:r>
            <w:proofErr w:type="spellStart"/>
            <w:r w:rsidRPr="007D04B3">
              <w:rPr>
                <w:rFonts w:ascii="Arial"/>
                <w:b/>
                <w:spacing w:val="-1"/>
                <w:sz w:val="17"/>
              </w:rPr>
              <w:t>ingresos</w:t>
            </w:r>
            <w:proofErr w:type="spellEnd"/>
          </w:p>
        </w:tc>
        <w:tc>
          <w:tcPr>
            <w:tcW w:w="1769" w:type="dxa"/>
            <w:tcBorders>
              <w:top w:val="single" w:sz="5"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039"/>
              <w:rPr>
                <w:rFonts w:ascii="Arial" w:eastAsia="Arial" w:hAnsi="Arial" w:cs="Arial"/>
                <w:sz w:val="17"/>
                <w:szCs w:val="17"/>
              </w:rPr>
            </w:pPr>
            <w:r w:rsidRPr="007D04B3">
              <w:rPr>
                <w:rFonts w:ascii="Arial"/>
                <w:b/>
                <w:spacing w:val="-1"/>
                <w:sz w:val="17"/>
              </w:rPr>
              <w:t>3,106.00</w:t>
            </w:r>
          </w:p>
        </w:tc>
      </w:tr>
      <w:tr w:rsidR="005604DD" w:rsidRPr="007D04B3" w:rsidTr="008057F4">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8"/>
                <w:sz w:val="17"/>
                <w:lang w:val="es-MX"/>
              </w:rPr>
              <w:t xml:space="preserve"> </w:t>
            </w:r>
            <w:r w:rsidRPr="007D04B3">
              <w:rPr>
                <w:rFonts w:ascii="Arial" w:hAnsi="Arial"/>
                <w:b/>
                <w:spacing w:val="-1"/>
                <w:sz w:val="17"/>
                <w:lang w:val="es-MX"/>
              </w:rPr>
              <w:t>Impuesto</w:t>
            </w:r>
            <w:r w:rsidRPr="007D04B3">
              <w:rPr>
                <w:rFonts w:ascii="Arial" w:hAnsi="Arial"/>
                <w:b/>
                <w:spacing w:val="-9"/>
                <w:sz w:val="17"/>
                <w:lang w:val="es-MX"/>
              </w:rPr>
              <w:t xml:space="preserve"> </w:t>
            </w:r>
            <w:r w:rsidRPr="007D04B3">
              <w:rPr>
                <w:rFonts w:ascii="Arial" w:hAnsi="Arial"/>
                <w:b/>
                <w:spacing w:val="-1"/>
                <w:sz w:val="17"/>
                <w:lang w:val="es-MX"/>
              </w:rPr>
              <w:t>sobre</w:t>
            </w:r>
            <w:r w:rsidRPr="007D04B3">
              <w:rPr>
                <w:rFonts w:ascii="Arial" w:hAnsi="Arial"/>
                <w:b/>
                <w:spacing w:val="-7"/>
                <w:sz w:val="17"/>
                <w:lang w:val="es-MX"/>
              </w:rPr>
              <w:t xml:space="preserve"> </w:t>
            </w:r>
            <w:r w:rsidRPr="007D04B3">
              <w:rPr>
                <w:rFonts w:ascii="Arial" w:hAnsi="Arial"/>
                <w:b/>
                <w:spacing w:val="-1"/>
                <w:sz w:val="17"/>
                <w:lang w:val="es-MX"/>
              </w:rPr>
              <w:t>Espectáculos</w:t>
            </w:r>
            <w:r w:rsidRPr="007D04B3">
              <w:rPr>
                <w:rFonts w:ascii="Arial" w:hAnsi="Arial"/>
                <w:b/>
                <w:spacing w:val="-9"/>
                <w:sz w:val="17"/>
                <w:lang w:val="es-MX"/>
              </w:rPr>
              <w:t xml:space="preserve"> </w:t>
            </w:r>
            <w:r w:rsidRPr="007D04B3">
              <w:rPr>
                <w:rFonts w:ascii="Arial" w:hAnsi="Arial"/>
                <w:b/>
                <w:sz w:val="17"/>
                <w:lang w:val="es-MX"/>
              </w:rPr>
              <w:t>y</w:t>
            </w:r>
            <w:r w:rsidRPr="007D04B3">
              <w:rPr>
                <w:rFonts w:ascii="Arial" w:hAnsi="Arial"/>
                <w:b/>
                <w:spacing w:val="-7"/>
                <w:sz w:val="17"/>
                <w:lang w:val="es-MX"/>
              </w:rPr>
              <w:t xml:space="preserve"> </w:t>
            </w:r>
            <w:r w:rsidRPr="007D04B3">
              <w:rPr>
                <w:rFonts w:ascii="Arial" w:hAnsi="Arial"/>
                <w:b/>
                <w:spacing w:val="-1"/>
                <w:sz w:val="17"/>
                <w:lang w:val="es-MX"/>
              </w:rPr>
              <w:t>Diversiones</w:t>
            </w:r>
            <w:r w:rsidRPr="007D04B3">
              <w:rPr>
                <w:rFonts w:ascii="Arial" w:hAnsi="Arial"/>
                <w:b/>
                <w:spacing w:val="-7"/>
                <w:sz w:val="17"/>
                <w:lang w:val="es-MX"/>
              </w:rPr>
              <w:t xml:space="preserve"> </w:t>
            </w:r>
            <w:r w:rsidRPr="007D04B3">
              <w:rPr>
                <w:rFonts w:ascii="Arial" w:hAnsi="Arial"/>
                <w:b/>
                <w:spacing w:val="-1"/>
                <w:sz w:val="17"/>
                <w:lang w:val="es-MX"/>
              </w:rPr>
              <w:t>Públicas</w:t>
            </w:r>
          </w:p>
        </w:tc>
        <w:tc>
          <w:tcPr>
            <w:tcW w:w="1769"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040"/>
              <w:rPr>
                <w:rFonts w:ascii="Arial" w:eastAsia="Arial" w:hAnsi="Arial" w:cs="Arial"/>
                <w:sz w:val="17"/>
                <w:szCs w:val="17"/>
              </w:rPr>
            </w:pPr>
            <w:r w:rsidRPr="007D04B3">
              <w:rPr>
                <w:rFonts w:ascii="Arial"/>
                <w:b/>
                <w:spacing w:val="-1"/>
                <w:sz w:val="17"/>
              </w:rPr>
              <w:t>3,106.00</w:t>
            </w:r>
          </w:p>
        </w:tc>
      </w:tr>
      <w:tr w:rsidR="005604DD" w:rsidRPr="007D04B3" w:rsidTr="008057F4">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Impuestos</w:t>
            </w:r>
            <w:proofErr w:type="spellEnd"/>
            <w:r w:rsidRPr="007D04B3">
              <w:rPr>
                <w:rFonts w:ascii="Arial"/>
                <w:b/>
                <w:spacing w:val="-8"/>
                <w:sz w:val="17"/>
              </w:rPr>
              <w:t xml:space="preserve"> </w:t>
            </w:r>
            <w:proofErr w:type="spellStart"/>
            <w:r w:rsidRPr="007D04B3">
              <w:rPr>
                <w:rFonts w:ascii="Arial"/>
                <w:b/>
                <w:spacing w:val="-1"/>
                <w:sz w:val="17"/>
              </w:rPr>
              <w:t>sobre</w:t>
            </w:r>
            <w:proofErr w:type="spellEnd"/>
            <w:r w:rsidRPr="007D04B3">
              <w:rPr>
                <w:rFonts w:ascii="Arial"/>
                <w:b/>
                <w:spacing w:val="-8"/>
                <w:sz w:val="17"/>
              </w:rPr>
              <w:t xml:space="preserve"> </w:t>
            </w:r>
            <w:r w:rsidRPr="007D04B3">
              <w:rPr>
                <w:rFonts w:ascii="Arial"/>
                <w:b/>
                <w:spacing w:val="-1"/>
                <w:sz w:val="17"/>
              </w:rPr>
              <w:t>el</w:t>
            </w:r>
            <w:r w:rsidRPr="007D04B3">
              <w:rPr>
                <w:rFonts w:ascii="Arial"/>
                <w:b/>
                <w:spacing w:val="-9"/>
                <w:sz w:val="17"/>
              </w:rPr>
              <w:t xml:space="preserve"> </w:t>
            </w:r>
            <w:proofErr w:type="spellStart"/>
            <w:r w:rsidRPr="007D04B3">
              <w:rPr>
                <w:rFonts w:ascii="Arial"/>
                <w:b/>
                <w:spacing w:val="-1"/>
                <w:sz w:val="17"/>
              </w:rPr>
              <w:t>patrimonio</w:t>
            </w:r>
            <w:proofErr w:type="spellEnd"/>
          </w:p>
        </w:tc>
        <w:tc>
          <w:tcPr>
            <w:tcW w:w="1769"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945"/>
              <w:rPr>
                <w:rFonts w:ascii="Arial" w:eastAsia="Arial" w:hAnsi="Arial" w:cs="Arial"/>
                <w:sz w:val="17"/>
                <w:szCs w:val="17"/>
              </w:rPr>
            </w:pPr>
            <w:r w:rsidRPr="007D04B3">
              <w:rPr>
                <w:rFonts w:ascii="Arial"/>
                <w:b/>
                <w:spacing w:val="-1"/>
                <w:sz w:val="17"/>
              </w:rPr>
              <w:t>38,563.00</w:t>
            </w:r>
          </w:p>
        </w:tc>
      </w:tr>
      <w:tr w:rsidR="005604DD" w:rsidRPr="007D04B3" w:rsidTr="008057F4">
        <w:trPr>
          <w:trHeight w:hRule="exact" w:val="302"/>
        </w:trPr>
        <w:tc>
          <w:tcPr>
            <w:tcW w:w="6299" w:type="dxa"/>
            <w:tcBorders>
              <w:top w:val="single" w:sz="4"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z w:val="17"/>
              </w:rPr>
              <w:t>&gt;</w:t>
            </w:r>
            <w:r w:rsidRPr="007D04B3">
              <w:rPr>
                <w:rFonts w:ascii="Arial"/>
                <w:b/>
                <w:spacing w:val="-9"/>
                <w:sz w:val="17"/>
              </w:rPr>
              <w:t xml:space="preserve"> </w:t>
            </w:r>
            <w:proofErr w:type="spellStart"/>
            <w:r w:rsidRPr="007D04B3">
              <w:rPr>
                <w:rFonts w:ascii="Arial"/>
                <w:b/>
                <w:spacing w:val="-1"/>
                <w:sz w:val="17"/>
              </w:rPr>
              <w:t>Impuesto</w:t>
            </w:r>
            <w:proofErr w:type="spellEnd"/>
            <w:r w:rsidRPr="007D04B3">
              <w:rPr>
                <w:rFonts w:ascii="Arial"/>
                <w:b/>
                <w:spacing w:val="-8"/>
                <w:sz w:val="17"/>
              </w:rPr>
              <w:t xml:space="preserve"> </w:t>
            </w:r>
            <w:proofErr w:type="spellStart"/>
            <w:r w:rsidRPr="007D04B3">
              <w:rPr>
                <w:rFonts w:ascii="Arial"/>
                <w:b/>
                <w:spacing w:val="-1"/>
                <w:sz w:val="17"/>
              </w:rPr>
              <w:t>Predial</w:t>
            </w:r>
            <w:proofErr w:type="spellEnd"/>
          </w:p>
        </w:tc>
        <w:tc>
          <w:tcPr>
            <w:tcW w:w="1769" w:type="dxa"/>
            <w:tcBorders>
              <w:top w:val="single" w:sz="4"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2" w:lineRule="exact"/>
              <w:ind w:left="903"/>
              <w:rPr>
                <w:rFonts w:ascii="Arial" w:eastAsia="Arial" w:hAnsi="Arial" w:cs="Arial"/>
                <w:sz w:val="17"/>
                <w:szCs w:val="17"/>
              </w:rPr>
            </w:pPr>
            <w:r w:rsidRPr="007D04B3">
              <w:rPr>
                <w:rFonts w:ascii="Arial"/>
                <w:b/>
                <w:spacing w:val="-1"/>
                <w:sz w:val="17"/>
              </w:rPr>
              <w:t>38,563.00</w:t>
            </w:r>
          </w:p>
        </w:tc>
      </w:tr>
      <w:tr w:rsidR="005604DD" w:rsidRPr="007D04B3" w:rsidTr="008057F4">
        <w:trPr>
          <w:trHeight w:hRule="exact" w:val="301"/>
        </w:trPr>
        <w:tc>
          <w:tcPr>
            <w:tcW w:w="6299"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1" w:lineRule="exact"/>
              <w:ind w:left="397"/>
              <w:rPr>
                <w:rFonts w:ascii="Arial" w:eastAsia="Arial" w:hAnsi="Arial" w:cs="Arial"/>
                <w:sz w:val="17"/>
                <w:szCs w:val="17"/>
                <w:lang w:val="es-MX"/>
              </w:rPr>
            </w:pPr>
            <w:r w:rsidRPr="007D04B3">
              <w:rPr>
                <w:rFonts w:ascii="Arial" w:hAnsi="Arial"/>
                <w:b/>
                <w:spacing w:val="-1"/>
                <w:sz w:val="17"/>
                <w:lang w:val="es-MX"/>
              </w:rPr>
              <w:t>Impuestos</w:t>
            </w:r>
            <w:r w:rsidRPr="007D04B3">
              <w:rPr>
                <w:rFonts w:ascii="Arial" w:hAnsi="Arial"/>
                <w:b/>
                <w:spacing w:val="-7"/>
                <w:sz w:val="17"/>
                <w:lang w:val="es-MX"/>
              </w:rPr>
              <w:t xml:space="preserve"> </w:t>
            </w:r>
            <w:r w:rsidRPr="007D04B3">
              <w:rPr>
                <w:rFonts w:ascii="Arial" w:hAnsi="Arial"/>
                <w:b/>
                <w:spacing w:val="-1"/>
                <w:sz w:val="17"/>
                <w:lang w:val="es-MX"/>
              </w:rPr>
              <w:t>sobre</w:t>
            </w:r>
            <w:r w:rsidRPr="007D04B3">
              <w:rPr>
                <w:rFonts w:ascii="Arial" w:hAnsi="Arial"/>
                <w:b/>
                <w:spacing w:val="-6"/>
                <w:sz w:val="17"/>
                <w:lang w:val="es-MX"/>
              </w:rPr>
              <w:t xml:space="preserve"> </w:t>
            </w:r>
            <w:r w:rsidRPr="007D04B3">
              <w:rPr>
                <w:rFonts w:ascii="Arial" w:hAnsi="Arial"/>
                <w:b/>
                <w:spacing w:val="-1"/>
                <w:sz w:val="17"/>
                <w:lang w:val="es-MX"/>
              </w:rPr>
              <w:t>la</w:t>
            </w:r>
            <w:r w:rsidRPr="007D04B3">
              <w:rPr>
                <w:rFonts w:ascii="Arial" w:hAnsi="Arial"/>
                <w:b/>
                <w:spacing w:val="-8"/>
                <w:sz w:val="17"/>
                <w:lang w:val="es-MX"/>
              </w:rPr>
              <w:t xml:space="preserve"> </w:t>
            </w:r>
            <w:r w:rsidRPr="007D04B3">
              <w:rPr>
                <w:rFonts w:ascii="Arial" w:hAnsi="Arial"/>
                <w:b/>
                <w:spacing w:val="-1"/>
                <w:sz w:val="17"/>
                <w:lang w:val="es-MX"/>
              </w:rPr>
              <w:t>producción,</w:t>
            </w:r>
            <w:r w:rsidRPr="007D04B3">
              <w:rPr>
                <w:rFonts w:ascii="Arial" w:hAnsi="Arial"/>
                <w:b/>
                <w:spacing w:val="-8"/>
                <w:sz w:val="17"/>
                <w:lang w:val="es-MX"/>
              </w:rPr>
              <w:t xml:space="preserve"> </w:t>
            </w:r>
            <w:r w:rsidRPr="007D04B3">
              <w:rPr>
                <w:rFonts w:ascii="Arial" w:hAnsi="Arial"/>
                <w:b/>
                <w:sz w:val="17"/>
                <w:lang w:val="es-MX"/>
              </w:rPr>
              <w:t>el</w:t>
            </w:r>
            <w:r w:rsidRPr="007D04B3">
              <w:rPr>
                <w:rFonts w:ascii="Arial" w:hAnsi="Arial"/>
                <w:b/>
                <w:spacing w:val="-7"/>
                <w:sz w:val="17"/>
                <w:lang w:val="es-MX"/>
              </w:rPr>
              <w:t xml:space="preserve"> </w:t>
            </w:r>
            <w:r w:rsidRPr="007D04B3">
              <w:rPr>
                <w:rFonts w:ascii="Arial" w:hAnsi="Arial"/>
                <w:b/>
                <w:spacing w:val="-1"/>
                <w:sz w:val="17"/>
                <w:lang w:val="es-MX"/>
              </w:rPr>
              <w:t>consumo</w:t>
            </w:r>
            <w:r w:rsidRPr="007D04B3">
              <w:rPr>
                <w:rFonts w:ascii="Arial" w:hAnsi="Arial"/>
                <w:b/>
                <w:spacing w:val="-7"/>
                <w:sz w:val="17"/>
                <w:lang w:val="es-MX"/>
              </w:rPr>
              <w:t xml:space="preserve"> </w:t>
            </w:r>
            <w:r w:rsidRPr="007D04B3">
              <w:rPr>
                <w:rFonts w:ascii="Arial" w:hAnsi="Arial"/>
                <w:b/>
                <w:sz w:val="17"/>
                <w:lang w:val="es-MX"/>
              </w:rPr>
              <w:t>y</w:t>
            </w:r>
            <w:r w:rsidRPr="007D04B3">
              <w:rPr>
                <w:rFonts w:ascii="Arial" w:hAnsi="Arial"/>
                <w:b/>
                <w:spacing w:val="-7"/>
                <w:sz w:val="17"/>
                <w:lang w:val="es-MX"/>
              </w:rPr>
              <w:t xml:space="preserve"> </w:t>
            </w:r>
            <w:r w:rsidRPr="007D04B3">
              <w:rPr>
                <w:rFonts w:ascii="Arial" w:hAnsi="Arial"/>
                <w:b/>
                <w:spacing w:val="-1"/>
                <w:sz w:val="17"/>
                <w:lang w:val="es-MX"/>
              </w:rPr>
              <w:t>las</w:t>
            </w:r>
            <w:r w:rsidRPr="007D04B3">
              <w:rPr>
                <w:rFonts w:ascii="Arial" w:hAnsi="Arial"/>
                <w:b/>
                <w:spacing w:val="-7"/>
                <w:sz w:val="17"/>
                <w:lang w:val="es-MX"/>
              </w:rPr>
              <w:t xml:space="preserve"> </w:t>
            </w:r>
            <w:r w:rsidRPr="007D04B3">
              <w:rPr>
                <w:rFonts w:ascii="Arial" w:hAnsi="Arial"/>
                <w:b/>
                <w:spacing w:val="-1"/>
                <w:sz w:val="17"/>
                <w:lang w:val="es-MX"/>
              </w:rPr>
              <w:t>transacciones</w:t>
            </w:r>
          </w:p>
        </w:tc>
        <w:tc>
          <w:tcPr>
            <w:tcW w:w="1769"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1" w:lineRule="exact"/>
              <w:jc w:val="right"/>
              <w:rPr>
                <w:rFonts w:ascii="Arial" w:eastAsia="Arial" w:hAnsi="Arial" w:cs="Arial"/>
                <w:sz w:val="17"/>
                <w:szCs w:val="17"/>
              </w:rPr>
            </w:pPr>
            <w:r w:rsidRPr="007D04B3">
              <w:rPr>
                <w:rFonts w:ascii="Arial"/>
                <w:b/>
                <w:spacing w:val="-1"/>
                <w:sz w:val="17"/>
              </w:rPr>
              <w:t>73,000.00</w:t>
            </w:r>
          </w:p>
        </w:tc>
      </w:tr>
      <w:tr w:rsidR="005604DD" w:rsidRPr="007D04B3" w:rsidTr="008057F4">
        <w:trPr>
          <w:trHeight w:hRule="exact" w:val="302"/>
        </w:trPr>
        <w:tc>
          <w:tcPr>
            <w:tcW w:w="6299" w:type="dxa"/>
            <w:tcBorders>
              <w:top w:val="single" w:sz="5"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8"/>
                <w:sz w:val="17"/>
                <w:lang w:val="es-MX"/>
              </w:rPr>
              <w:t xml:space="preserve"> </w:t>
            </w:r>
            <w:r w:rsidRPr="007D04B3">
              <w:rPr>
                <w:rFonts w:ascii="Arial" w:hAnsi="Arial"/>
                <w:b/>
                <w:spacing w:val="-1"/>
                <w:sz w:val="17"/>
                <w:lang w:val="es-MX"/>
              </w:rPr>
              <w:t>Impuesto</w:t>
            </w:r>
            <w:r w:rsidRPr="007D04B3">
              <w:rPr>
                <w:rFonts w:ascii="Arial" w:hAnsi="Arial"/>
                <w:b/>
                <w:spacing w:val="-7"/>
                <w:sz w:val="17"/>
                <w:lang w:val="es-MX"/>
              </w:rPr>
              <w:t xml:space="preserve"> </w:t>
            </w:r>
            <w:r w:rsidRPr="007D04B3">
              <w:rPr>
                <w:rFonts w:ascii="Arial" w:hAnsi="Arial"/>
                <w:b/>
                <w:spacing w:val="-1"/>
                <w:sz w:val="17"/>
                <w:lang w:val="es-MX"/>
              </w:rPr>
              <w:t>sobre</w:t>
            </w:r>
            <w:r w:rsidRPr="007D04B3">
              <w:rPr>
                <w:rFonts w:ascii="Arial" w:hAnsi="Arial"/>
                <w:b/>
                <w:spacing w:val="-5"/>
                <w:sz w:val="17"/>
                <w:lang w:val="es-MX"/>
              </w:rPr>
              <w:t xml:space="preserve"> </w:t>
            </w:r>
            <w:r w:rsidRPr="007D04B3">
              <w:rPr>
                <w:rFonts w:ascii="Arial" w:hAnsi="Arial"/>
                <w:b/>
                <w:spacing w:val="-1"/>
                <w:sz w:val="17"/>
                <w:lang w:val="es-MX"/>
              </w:rPr>
              <w:t>Adquisición</w:t>
            </w:r>
            <w:r w:rsidRPr="007D04B3">
              <w:rPr>
                <w:rFonts w:ascii="Arial" w:hAnsi="Arial"/>
                <w:b/>
                <w:spacing w:val="-6"/>
                <w:sz w:val="17"/>
                <w:lang w:val="es-MX"/>
              </w:rPr>
              <w:t xml:space="preserve"> </w:t>
            </w:r>
            <w:r w:rsidRPr="007D04B3">
              <w:rPr>
                <w:rFonts w:ascii="Arial" w:hAnsi="Arial"/>
                <w:b/>
                <w:spacing w:val="-1"/>
                <w:sz w:val="17"/>
                <w:lang w:val="es-MX"/>
              </w:rPr>
              <w:t>de</w:t>
            </w:r>
            <w:r w:rsidRPr="007D04B3">
              <w:rPr>
                <w:rFonts w:ascii="Arial" w:hAnsi="Arial"/>
                <w:b/>
                <w:spacing w:val="-7"/>
                <w:sz w:val="17"/>
                <w:lang w:val="es-MX"/>
              </w:rPr>
              <w:t xml:space="preserve"> </w:t>
            </w:r>
            <w:r w:rsidRPr="007D04B3">
              <w:rPr>
                <w:rFonts w:ascii="Arial" w:hAnsi="Arial"/>
                <w:b/>
                <w:spacing w:val="-1"/>
                <w:sz w:val="17"/>
                <w:lang w:val="es-MX"/>
              </w:rPr>
              <w:t>Inmuebles</w:t>
            </w:r>
          </w:p>
        </w:tc>
        <w:tc>
          <w:tcPr>
            <w:tcW w:w="1769" w:type="dxa"/>
            <w:tcBorders>
              <w:top w:val="single" w:sz="5"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jc w:val="right"/>
              <w:rPr>
                <w:rFonts w:ascii="Arial" w:eastAsia="Arial" w:hAnsi="Arial" w:cs="Arial"/>
                <w:sz w:val="17"/>
                <w:szCs w:val="17"/>
              </w:rPr>
            </w:pPr>
            <w:r w:rsidRPr="007D04B3">
              <w:rPr>
                <w:rFonts w:ascii="Arial"/>
                <w:b/>
                <w:spacing w:val="-1"/>
                <w:sz w:val="17"/>
              </w:rPr>
              <w:t>73,000.00</w:t>
            </w:r>
          </w:p>
        </w:tc>
      </w:tr>
      <w:tr w:rsidR="005604DD" w:rsidRPr="007D04B3" w:rsidTr="008057F4">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Accesorios</w:t>
            </w:r>
            <w:proofErr w:type="spellEnd"/>
          </w:p>
        </w:tc>
        <w:tc>
          <w:tcPr>
            <w:tcW w:w="1769"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039"/>
              <w:rPr>
                <w:rFonts w:ascii="Arial" w:eastAsia="Arial" w:hAnsi="Arial" w:cs="Arial"/>
                <w:sz w:val="17"/>
                <w:szCs w:val="17"/>
              </w:rPr>
            </w:pPr>
            <w:r w:rsidRPr="007D04B3">
              <w:rPr>
                <w:rFonts w:ascii="Arial"/>
                <w:b/>
                <w:spacing w:val="-1"/>
                <w:sz w:val="17"/>
              </w:rPr>
              <w:t>3,106.00</w:t>
            </w:r>
          </w:p>
        </w:tc>
      </w:tr>
      <w:tr w:rsidR="005604DD" w:rsidRPr="007D04B3" w:rsidTr="008057F4">
        <w:trPr>
          <w:trHeight w:hRule="exact" w:val="301"/>
        </w:trPr>
        <w:tc>
          <w:tcPr>
            <w:tcW w:w="6299"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lang w:val="es-MX"/>
              </w:rPr>
            </w:pPr>
            <w:r w:rsidRPr="007D04B3">
              <w:rPr>
                <w:rFonts w:ascii="Arial"/>
                <w:b/>
                <w:sz w:val="17"/>
                <w:lang w:val="es-MX"/>
              </w:rPr>
              <w:t>&gt;</w:t>
            </w:r>
            <w:r w:rsidRPr="007D04B3">
              <w:rPr>
                <w:rFonts w:ascii="Arial"/>
                <w:b/>
                <w:spacing w:val="-6"/>
                <w:sz w:val="17"/>
                <w:lang w:val="es-MX"/>
              </w:rPr>
              <w:t xml:space="preserve"> </w:t>
            </w:r>
            <w:r w:rsidRPr="007D04B3">
              <w:rPr>
                <w:rFonts w:ascii="Arial"/>
                <w:b/>
                <w:spacing w:val="-1"/>
                <w:sz w:val="17"/>
                <w:lang w:val="es-MX"/>
              </w:rPr>
              <w:t>Actualizaciones</w:t>
            </w:r>
            <w:r w:rsidRPr="007D04B3">
              <w:rPr>
                <w:rFonts w:ascii="Arial"/>
                <w:b/>
                <w:spacing w:val="-6"/>
                <w:sz w:val="17"/>
                <w:lang w:val="es-MX"/>
              </w:rPr>
              <w:t xml:space="preserve"> </w:t>
            </w:r>
            <w:r w:rsidRPr="007D04B3">
              <w:rPr>
                <w:rFonts w:ascii="Arial"/>
                <w:b/>
                <w:sz w:val="17"/>
                <w:lang w:val="es-MX"/>
              </w:rPr>
              <w:t>y</w:t>
            </w:r>
            <w:r w:rsidRPr="007D04B3">
              <w:rPr>
                <w:rFonts w:ascii="Arial"/>
                <w:b/>
                <w:spacing w:val="-7"/>
                <w:sz w:val="17"/>
                <w:lang w:val="es-MX"/>
              </w:rPr>
              <w:t xml:space="preserve"> </w:t>
            </w:r>
            <w:r w:rsidRPr="007D04B3">
              <w:rPr>
                <w:rFonts w:ascii="Arial"/>
                <w:b/>
                <w:spacing w:val="-1"/>
                <w:sz w:val="17"/>
                <w:lang w:val="es-MX"/>
              </w:rPr>
              <w:t>Recargos</w:t>
            </w:r>
            <w:r w:rsidRPr="007D04B3">
              <w:rPr>
                <w:rFonts w:ascii="Arial"/>
                <w:b/>
                <w:spacing w:val="-7"/>
                <w:sz w:val="17"/>
                <w:lang w:val="es-MX"/>
              </w:rPr>
              <w:t xml:space="preserve"> </w:t>
            </w:r>
            <w:r w:rsidRPr="007D04B3">
              <w:rPr>
                <w:rFonts w:ascii="Arial"/>
                <w:b/>
                <w:spacing w:val="-1"/>
                <w:sz w:val="17"/>
                <w:lang w:val="es-MX"/>
              </w:rPr>
              <w:t>de</w:t>
            </w:r>
            <w:r w:rsidRPr="007D04B3">
              <w:rPr>
                <w:rFonts w:ascii="Arial"/>
                <w:b/>
                <w:spacing w:val="-6"/>
                <w:sz w:val="17"/>
                <w:lang w:val="es-MX"/>
              </w:rPr>
              <w:t xml:space="preserve"> </w:t>
            </w:r>
            <w:r w:rsidRPr="007D04B3">
              <w:rPr>
                <w:rFonts w:ascii="Arial"/>
                <w:b/>
                <w:spacing w:val="-1"/>
                <w:sz w:val="17"/>
                <w:lang w:val="es-MX"/>
              </w:rPr>
              <w:t>Impuestos</w:t>
            </w:r>
          </w:p>
        </w:tc>
        <w:tc>
          <w:tcPr>
            <w:tcW w:w="1769"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039"/>
              <w:rPr>
                <w:rFonts w:ascii="Arial" w:eastAsia="Arial" w:hAnsi="Arial" w:cs="Arial"/>
                <w:sz w:val="17"/>
                <w:szCs w:val="17"/>
              </w:rPr>
            </w:pPr>
            <w:r w:rsidRPr="007D04B3">
              <w:rPr>
                <w:rFonts w:ascii="Arial"/>
                <w:b/>
                <w:spacing w:val="-1"/>
                <w:sz w:val="17"/>
              </w:rPr>
              <w:t>1,821.00</w:t>
            </w:r>
          </w:p>
        </w:tc>
      </w:tr>
      <w:tr w:rsidR="005604DD" w:rsidRPr="007D04B3" w:rsidTr="008057F4">
        <w:trPr>
          <w:trHeight w:hRule="exact" w:val="302"/>
        </w:trPr>
        <w:tc>
          <w:tcPr>
            <w:tcW w:w="6299" w:type="dxa"/>
            <w:tcBorders>
              <w:top w:val="single" w:sz="4"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z w:val="17"/>
              </w:rPr>
              <w:t>&gt;</w:t>
            </w:r>
            <w:r w:rsidRPr="007D04B3">
              <w:rPr>
                <w:rFonts w:ascii="Arial"/>
                <w:b/>
                <w:spacing w:val="-7"/>
                <w:sz w:val="17"/>
              </w:rPr>
              <w:t xml:space="preserve"> </w:t>
            </w:r>
            <w:proofErr w:type="spellStart"/>
            <w:r w:rsidRPr="007D04B3">
              <w:rPr>
                <w:rFonts w:ascii="Arial"/>
                <w:b/>
                <w:spacing w:val="-1"/>
                <w:sz w:val="17"/>
              </w:rPr>
              <w:t>Multas</w:t>
            </w:r>
            <w:proofErr w:type="spellEnd"/>
            <w:r w:rsidRPr="007D04B3">
              <w:rPr>
                <w:rFonts w:ascii="Arial"/>
                <w:b/>
                <w:spacing w:val="-5"/>
                <w:sz w:val="17"/>
              </w:rPr>
              <w:t xml:space="preserve"> </w:t>
            </w:r>
            <w:r w:rsidRPr="007D04B3">
              <w:rPr>
                <w:rFonts w:ascii="Arial"/>
                <w:b/>
                <w:spacing w:val="-1"/>
                <w:sz w:val="17"/>
              </w:rPr>
              <w:t>de</w:t>
            </w:r>
            <w:r w:rsidRPr="007D04B3">
              <w:rPr>
                <w:rFonts w:ascii="Arial"/>
                <w:b/>
                <w:spacing w:val="-5"/>
                <w:sz w:val="17"/>
              </w:rPr>
              <w:t xml:space="preserve"> </w:t>
            </w:r>
            <w:proofErr w:type="spellStart"/>
            <w:r w:rsidRPr="007D04B3">
              <w:rPr>
                <w:rFonts w:ascii="Arial"/>
                <w:b/>
                <w:spacing w:val="-1"/>
                <w:sz w:val="17"/>
              </w:rPr>
              <w:t>Impuestos</w:t>
            </w:r>
            <w:proofErr w:type="spellEnd"/>
          </w:p>
        </w:tc>
        <w:tc>
          <w:tcPr>
            <w:tcW w:w="1769" w:type="dxa"/>
            <w:tcBorders>
              <w:top w:val="single" w:sz="4"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2" w:lineRule="exact"/>
              <w:ind w:left="1038"/>
              <w:rPr>
                <w:rFonts w:ascii="Arial" w:eastAsia="Arial" w:hAnsi="Arial" w:cs="Arial"/>
                <w:sz w:val="17"/>
                <w:szCs w:val="17"/>
              </w:rPr>
            </w:pPr>
            <w:r w:rsidRPr="007D04B3">
              <w:rPr>
                <w:rFonts w:ascii="Arial"/>
                <w:b/>
                <w:spacing w:val="-1"/>
                <w:sz w:val="17"/>
              </w:rPr>
              <w:t>1,285.00</w:t>
            </w:r>
          </w:p>
        </w:tc>
      </w:tr>
      <w:tr w:rsidR="005604DD" w:rsidRPr="007D04B3" w:rsidTr="008057F4">
        <w:trPr>
          <w:trHeight w:hRule="exact" w:val="301"/>
        </w:trPr>
        <w:tc>
          <w:tcPr>
            <w:tcW w:w="6299"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1" w:lineRule="exact"/>
              <w:ind w:left="736"/>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8"/>
                <w:sz w:val="17"/>
                <w:lang w:val="es-MX"/>
              </w:rPr>
              <w:t xml:space="preserve"> </w:t>
            </w:r>
            <w:r w:rsidRPr="007D04B3">
              <w:rPr>
                <w:rFonts w:ascii="Arial" w:hAnsi="Arial"/>
                <w:b/>
                <w:spacing w:val="-1"/>
                <w:sz w:val="17"/>
                <w:lang w:val="es-MX"/>
              </w:rPr>
              <w:t>Gastos</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Ejecución</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Impuestos</w:t>
            </w:r>
          </w:p>
        </w:tc>
        <w:tc>
          <w:tcPr>
            <w:tcW w:w="1769"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1" w:lineRule="exact"/>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2"/>
        </w:trPr>
        <w:tc>
          <w:tcPr>
            <w:tcW w:w="6299" w:type="dxa"/>
            <w:tcBorders>
              <w:top w:val="single" w:sz="5"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Otros</w:t>
            </w:r>
            <w:proofErr w:type="spellEnd"/>
            <w:r w:rsidRPr="007D04B3">
              <w:rPr>
                <w:rFonts w:ascii="Arial"/>
                <w:b/>
                <w:spacing w:val="-14"/>
                <w:sz w:val="17"/>
              </w:rPr>
              <w:t xml:space="preserve"> </w:t>
            </w:r>
            <w:proofErr w:type="spellStart"/>
            <w:r w:rsidRPr="007D04B3">
              <w:rPr>
                <w:rFonts w:ascii="Arial"/>
                <w:b/>
                <w:spacing w:val="-1"/>
                <w:sz w:val="17"/>
              </w:rPr>
              <w:t>Impuestos</w:t>
            </w:r>
            <w:proofErr w:type="spellEnd"/>
          </w:p>
        </w:tc>
        <w:tc>
          <w:tcPr>
            <w:tcW w:w="1769" w:type="dxa"/>
            <w:tcBorders>
              <w:top w:val="single" w:sz="5"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593"/>
        </w:trPr>
        <w:tc>
          <w:tcPr>
            <w:tcW w:w="6299" w:type="dxa"/>
            <w:tcBorders>
              <w:top w:val="single" w:sz="4"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359" w:lineRule="auto"/>
              <w:ind w:left="59" w:right="61" w:firstLine="338"/>
              <w:rPr>
                <w:rFonts w:ascii="Arial" w:eastAsia="Arial" w:hAnsi="Arial" w:cs="Arial"/>
                <w:sz w:val="17"/>
                <w:szCs w:val="17"/>
                <w:lang w:val="es-MX"/>
              </w:rPr>
            </w:pPr>
            <w:r w:rsidRPr="007D04B3">
              <w:rPr>
                <w:rFonts w:ascii="Arial" w:hAnsi="Arial"/>
                <w:b/>
                <w:spacing w:val="-1"/>
                <w:sz w:val="17"/>
                <w:lang w:val="es-MX"/>
              </w:rPr>
              <w:t>Impuestos</w:t>
            </w:r>
            <w:r w:rsidRPr="007D04B3">
              <w:rPr>
                <w:rFonts w:ascii="Arial" w:hAnsi="Arial"/>
                <w:b/>
                <w:spacing w:val="27"/>
                <w:sz w:val="17"/>
                <w:lang w:val="es-MX"/>
              </w:rPr>
              <w:t xml:space="preserve"> </w:t>
            </w:r>
            <w:r w:rsidRPr="007D04B3">
              <w:rPr>
                <w:rFonts w:ascii="Arial" w:hAnsi="Arial"/>
                <w:b/>
                <w:sz w:val="17"/>
                <w:lang w:val="es-MX"/>
              </w:rPr>
              <w:t>no</w:t>
            </w:r>
            <w:r w:rsidRPr="007D04B3">
              <w:rPr>
                <w:rFonts w:ascii="Arial" w:hAnsi="Arial"/>
                <w:b/>
                <w:spacing w:val="26"/>
                <w:sz w:val="17"/>
                <w:lang w:val="es-MX"/>
              </w:rPr>
              <w:t xml:space="preserve"> </w:t>
            </w:r>
            <w:r w:rsidRPr="007D04B3">
              <w:rPr>
                <w:rFonts w:ascii="Arial" w:hAnsi="Arial"/>
                <w:b/>
                <w:spacing w:val="-1"/>
                <w:sz w:val="17"/>
                <w:lang w:val="es-MX"/>
              </w:rPr>
              <w:t>comprendidos</w:t>
            </w:r>
            <w:r w:rsidRPr="007D04B3">
              <w:rPr>
                <w:rFonts w:ascii="Arial" w:hAnsi="Arial"/>
                <w:b/>
                <w:spacing w:val="26"/>
                <w:sz w:val="17"/>
                <w:lang w:val="es-MX"/>
              </w:rPr>
              <w:t xml:space="preserve"> </w:t>
            </w:r>
            <w:r w:rsidRPr="007D04B3">
              <w:rPr>
                <w:rFonts w:ascii="Arial" w:hAnsi="Arial"/>
                <w:b/>
                <w:sz w:val="17"/>
                <w:lang w:val="es-MX"/>
              </w:rPr>
              <w:t>en</w:t>
            </w:r>
            <w:r w:rsidRPr="007D04B3">
              <w:rPr>
                <w:rFonts w:ascii="Arial" w:hAnsi="Arial"/>
                <w:b/>
                <w:spacing w:val="26"/>
                <w:sz w:val="17"/>
                <w:lang w:val="es-MX"/>
              </w:rPr>
              <w:t xml:space="preserve"> </w:t>
            </w:r>
            <w:r w:rsidRPr="007D04B3">
              <w:rPr>
                <w:rFonts w:ascii="Arial" w:hAnsi="Arial"/>
                <w:b/>
                <w:spacing w:val="-1"/>
                <w:sz w:val="17"/>
                <w:lang w:val="es-MX"/>
              </w:rPr>
              <w:t>las</w:t>
            </w:r>
            <w:r w:rsidRPr="007D04B3">
              <w:rPr>
                <w:rFonts w:ascii="Arial" w:hAnsi="Arial"/>
                <w:b/>
                <w:spacing w:val="27"/>
                <w:sz w:val="17"/>
                <w:lang w:val="es-MX"/>
              </w:rPr>
              <w:t xml:space="preserve"> </w:t>
            </w:r>
            <w:r w:rsidRPr="007D04B3">
              <w:rPr>
                <w:rFonts w:ascii="Arial" w:hAnsi="Arial"/>
                <w:b/>
                <w:spacing w:val="-1"/>
                <w:sz w:val="17"/>
                <w:lang w:val="es-MX"/>
              </w:rPr>
              <w:t>fracciones</w:t>
            </w:r>
            <w:r w:rsidRPr="007D04B3">
              <w:rPr>
                <w:rFonts w:ascii="Arial" w:hAnsi="Arial"/>
                <w:b/>
                <w:spacing w:val="26"/>
                <w:sz w:val="17"/>
                <w:lang w:val="es-MX"/>
              </w:rPr>
              <w:t xml:space="preserve"> </w:t>
            </w:r>
            <w:r w:rsidRPr="007D04B3">
              <w:rPr>
                <w:rFonts w:ascii="Arial" w:hAnsi="Arial"/>
                <w:b/>
                <w:sz w:val="17"/>
                <w:lang w:val="es-MX"/>
              </w:rPr>
              <w:t>de</w:t>
            </w:r>
            <w:r w:rsidRPr="007D04B3">
              <w:rPr>
                <w:rFonts w:ascii="Arial" w:hAnsi="Arial"/>
                <w:b/>
                <w:spacing w:val="27"/>
                <w:sz w:val="17"/>
                <w:lang w:val="es-MX"/>
              </w:rPr>
              <w:t xml:space="preserve"> </w:t>
            </w:r>
            <w:r w:rsidRPr="007D04B3">
              <w:rPr>
                <w:rFonts w:ascii="Arial" w:hAnsi="Arial"/>
                <w:b/>
                <w:spacing w:val="-1"/>
                <w:sz w:val="17"/>
                <w:lang w:val="es-MX"/>
              </w:rPr>
              <w:t>la</w:t>
            </w:r>
            <w:r w:rsidRPr="007D04B3">
              <w:rPr>
                <w:rFonts w:ascii="Arial" w:hAnsi="Arial"/>
                <w:b/>
                <w:spacing w:val="27"/>
                <w:sz w:val="17"/>
                <w:lang w:val="es-MX"/>
              </w:rPr>
              <w:t xml:space="preserve"> </w:t>
            </w:r>
            <w:r w:rsidRPr="007D04B3">
              <w:rPr>
                <w:rFonts w:ascii="Arial" w:hAnsi="Arial"/>
                <w:b/>
                <w:spacing w:val="-1"/>
                <w:sz w:val="17"/>
                <w:lang w:val="es-MX"/>
              </w:rPr>
              <w:t>Ley</w:t>
            </w:r>
            <w:r w:rsidRPr="007D04B3">
              <w:rPr>
                <w:rFonts w:ascii="Arial" w:hAnsi="Arial"/>
                <w:b/>
                <w:spacing w:val="27"/>
                <w:sz w:val="17"/>
                <w:lang w:val="es-MX"/>
              </w:rPr>
              <w:t xml:space="preserve"> </w:t>
            </w:r>
            <w:r w:rsidRPr="007D04B3">
              <w:rPr>
                <w:rFonts w:ascii="Arial" w:hAnsi="Arial"/>
                <w:b/>
                <w:spacing w:val="-1"/>
                <w:sz w:val="17"/>
                <w:lang w:val="es-MX"/>
              </w:rPr>
              <w:t>de</w:t>
            </w:r>
            <w:r w:rsidRPr="007D04B3">
              <w:rPr>
                <w:rFonts w:ascii="Arial" w:hAnsi="Arial"/>
                <w:b/>
                <w:spacing w:val="28"/>
                <w:sz w:val="17"/>
                <w:lang w:val="es-MX"/>
              </w:rPr>
              <w:t xml:space="preserve"> </w:t>
            </w:r>
            <w:r w:rsidRPr="007D04B3">
              <w:rPr>
                <w:rFonts w:ascii="Arial" w:hAnsi="Arial"/>
                <w:b/>
                <w:spacing w:val="-1"/>
                <w:sz w:val="17"/>
                <w:lang w:val="es-MX"/>
              </w:rPr>
              <w:t>Ingresos</w:t>
            </w:r>
            <w:r w:rsidRPr="007D04B3">
              <w:rPr>
                <w:rFonts w:ascii="Arial" w:hAnsi="Arial"/>
                <w:b/>
                <w:spacing w:val="41"/>
                <w:w w:val="99"/>
                <w:sz w:val="17"/>
                <w:lang w:val="es-MX"/>
              </w:rPr>
              <w:t xml:space="preserve"> </w:t>
            </w:r>
            <w:r w:rsidRPr="007D04B3">
              <w:rPr>
                <w:rFonts w:ascii="Arial" w:hAnsi="Arial"/>
                <w:b/>
                <w:spacing w:val="-1"/>
                <w:sz w:val="17"/>
                <w:lang w:val="es-MX"/>
              </w:rPr>
              <w:t>causadas</w:t>
            </w:r>
            <w:r w:rsidRPr="007D04B3">
              <w:rPr>
                <w:rFonts w:ascii="Arial" w:hAnsi="Arial"/>
                <w:b/>
                <w:spacing w:val="-7"/>
                <w:sz w:val="17"/>
                <w:lang w:val="es-MX"/>
              </w:rPr>
              <w:t xml:space="preserve"> </w:t>
            </w:r>
            <w:r w:rsidRPr="007D04B3">
              <w:rPr>
                <w:rFonts w:ascii="Arial" w:hAnsi="Arial"/>
                <w:b/>
                <w:spacing w:val="-1"/>
                <w:sz w:val="17"/>
                <w:lang w:val="es-MX"/>
              </w:rPr>
              <w:t>en</w:t>
            </w:r>
            <w:r w:rsidRPr="007D04B3">
              <w:rPr>
                <w:rFonts w:ascii="Arial" w:hAnsi="Arial"/>
                <w:b/>
                <w:spacing w:val="-6"/>
                <w:sz w:val="17"/>
                <w:lang w:val="es-MX"/>
              </w:rPr>
              <w:t xml:space="preserve"> </w:t>
            </w:r>
            <w:r w:rsidRPr="007D04B3">
              <w:rPr>
                <w:rFonts w:ascii="Arial" w:hAnsi="Arial"/>
                <w:b/>
                <w:spacing w:val="-1"/>
                <w:sz w:val="17"/>
                <w:lang w:val="es-MX"/>
              </w:rPr>
              <w:t>ejercicios</w:t>
            </w:r>
            <w:r w:rsidRPr="007D04B3">
              <w:rPr>
                <w:rFonts w:ascii="Arial" w:hAnsi="Arial"/>
                <w:b/>
                <w:spacing w:val="-8"/>
                <w:sz w:val="17"/>
                <w:lang w:val="es-MX"/>
              </w:rPr>
              <w:t xml:space="preserve"> </w:t>
            </w:r>
            <w:r w:rsidRPr="007D04B3">
              <w:rPr>
                <w:rFonts w:ascii="Arial" w:hAnsi="Arial"/>
                <w:b/>
                <w:spacing w:val="-1"/>
                <w:sz w:val="17"/>
                <w:lang w:val="es-MX"/>
              </w:rPr>
              <w:t>fiscales</w:t>
            </w:r>
            <w:r w:rsidRPr="007D04B3">
              <w:rPr>
                <w:rFonts w:ascii="Arial" w:hAnsi="Arial"/>
                <w:b/>
                <w:spacing w:val="-8"/>
                <w:sz w:val="17"/>
                <w:lang w:val="es-MX"/>
              </w:rPr>
              <w:t xml:space="preserve"> </w:t>
            </w:r>
            <w:r w:rsidRPr="007D04B3">
              <w:rPr>
                <w:rFonts w:ascii="Arial" w:hAnsi="Arial"/>
                <w:b/>
                <w:spacing w:val="-1"/>
                <w:sz w:val="17"/>
                <w:lang w:val="es-MX"/>
              </w:rPr>
              <w:t>anteriores</w:t>
            </w:r>
            <w:r w:rsidRPr="007D04B3">
              <w:rPr>
                <w:rFonts w:ascii="Arial" w:hAnsi="Arial"/>
                <w:b/>
                <w:spacing w:val="-7"/>
                <w:sz w:val="17"/>
                <w:lang w:val="es-MX"/>
              </w:rPr>
              <w:t xml:space="preserve"> </w:t>
            </w:r>
            <w:r w:rsidRPr="007D04B3">
              <w:rPr>
                <w:rFonts w:ascii="Arial" w:hAnsi="Arial"/>
                <w:b/>
                <w:spacing w:val="-1"/>
                <w:sz w:val="17"/>
                <w:lang w:val="es-MX"/>
              </w:rPr>
              <w:t>pendientes</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7"/>
                <w:sz w:val="17"/>
                <w:lang w:val="es-MX"/>
              </w:rPr>
              <w:t xml:space="preserve"> </w:t>
            </w:r>
            <w:r w:rsidRPr="007D04B3">
              <w:rPr>
                <w:rFonts w:ascii="Arial" w:hAnsi="Arial"/>
                <w:b/>
                <w:spacing w:val="-1"/>
                <w:sz w:val="17"/>
                <w:lang w:val="es-MX"/>
              </w:rPr>
              <w:t>liquidación</w:t>
            </w:r>
            <w:r w:rsidRPr="007D04B3">
              <w:rPr>
                <w:rFonts w:ascii="Arial" w:hAnsi="Arial"/>
                <w:b/>
                <w:spacing w:val="-6"/>
                <w:sz w:val="17"/>
                <w:lang w:val="es-MX"/>
              </w:rPr>
              <w:t xml:space="preserve"> </w:t>
            </w:r>
            <w:r w:rsidRPr="007D04B3">
              <w:rPr>
                <w:rFonts w:ascii="Arial" w:hAnsi="Arial"/>
                <w:b/>
                <w:sz w:val="17"/>
                <w:lang w:val="es-MX"/>
              </w:rPr>
              <w:t>o</w:t>
            </w:r>
            <w:r w:rsidRPr="007D04B3">
              <w:rPr>
                <w:rFonts w:ascii="Arial" w:hAnsi="Arial"/>
                <w:b/>
                <w:spacing w:val="-7"/>
                <w:sz w:val="17"/>
                <w:lang w:val="es-MX"/>
              </w:rPr>
              <w:t xml:space="preserve"> </w:t>
            </w:r>
            <w:r w:rsidRPr="007D04B3">
              <w:rPr>
                <w:rFonts w:ascii="Arial" w:hAnsi="Arial"/>
                <w:b/>
                <w:spacing w:val="-1"/>
                <w:sz w:val="17"/>
                <w:lang w:val="es-MX"/>
              </w:rPr>
              <w:t>pago</w:t>
            </w:r>
          </w:p>
        </w:tc>
        <w:tc>
          <w:tcPr>
            <w:tcW w:w="1769" w:type="dxa"/>
            <w:tcBorders>
              <w:top w:val="single" w:sz="4"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before="142"/>
              <w:ind w:right="59"/>
              <w:jc w:val="right"/>
              <w:rPr>
                <w:rFonts w:ascii="Arial" w:eastAsia="Arial" w:hAnsi="Arial" w:cs="Arial"/>
                <w:sz w:val="17"/>
                <w:szCs w:val="17"/>
              </w:rPr>
            </w:pPr>
            <w:r w:rsidRPr="007D04B3">
              <w:rPr>
                <w:rFonts w:ascii="Arial"/>
                <w:b/>
                <w:spacing w:val="-1"/>
                <w:w w:val="95"/>
                <w:sz w:val="17"/>
              </w:rPr>
              <w:t>0.00</w:t>
            </w:r>
          </w:p>
        </w:tc>
      </w:tr>
    </w:tbl>
    <w:p w:rsidR="005604DD" w:rsidRDefault="005604DD" w:rsidP="005604DD">
      <w:pPr>
        <w:widowControl w:val="0"/>
        <w:autoSpaceDE w:val="0"/>
        <w:autoSpaceDN w:val="0"/>
        <w:adjustRightInd w:val="0"/>
        <w:spacing w:line="360" w:lineRule="auto"/>
        <w:rPr>
          <w:rFonts w:ascii="Courier New" w:hAnsi="Courier New" w:cs="Courier New"/>
          <w:sz w:val="24"/>
          <w:szCs w:val="24"/>
        </w:rPr>
      </w:pPr>
    </w:p>
    <w:p w:rsidR="005604DD" w:rsidRPr="0042216C" w:rsidRDefault="005604DD" w:rsidP="005604DD">
      <w:pPr>
        <w:widowControl w:val="0"/>
        <w:autoSpaceDE w:val="0"/>
        <w:autoSpaceDN w:val="0"/>
        <w:adjustRightInd w:val="0"/>
        <w:spacing w:line="360" w:lineRule="auto"/>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lastRenderedPageBreak/>
        <w:t>Artículo 29</w:t>
      </w:r>
      <w:r w:rsidRPr="0042216C">
        <w:rPr>
          <w:rFonts w:ascii="Courier New" w:hAnsi="Courier New" w:cs="Courier New"/>
          <w:b/>
          <w:sz w:val="24"/>
          <w:szCs w:val="24"/>
        </w:rPr>
        <w:t>.-</w:t>
      </w:r>
      <w:r w:rsidRPr="0042216C">
        <w:rPr>
          <w:rFonts w:ascii="Courier New" w:hAnsi="Courier New" w:cs="Courier New"/>
          <w:sz w:val="24"/>
          <w:szCs w:val="24"/>
        </w:rPr>
        <w:t xml:space="preserve"> Los ingresos que la Tesorería Municipal de Tixméhuac calcula recaudar </w:t>
      </w:r>
      <w:r>
        <w:rPr>
          <w:rFonts w:ascii="Courier New" w:hAnsi="Courier New" w:cs="Courier New"/>
          <w:sz w:val="24"/>
          <w:szCs w:val="24"/>
        </w:rPr>
        <w:t xml:space="preserve">durante el Ejercicio Fiscal </w:t>
      </w:r>
      <w:r w:rsidRPr="003942DF">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Derechos</w:t>
      </w:r>
      <w:r w:rsidRPr="0042216C">
        <w:rPr>
          <w:rFonts w:ascii="Courier New" w:hAnsi="Courier New" w:cs="Courier New"/>
          <w:sz w:val="24"/>
          <w:szCs w:val="24"/>
        </w:rPr>
        <w:t>, son los siguientes:</w:t>
      </w:r>
    </w:p>
    <w:p w:rsidR="005604DD" w:rsidRDefault="005604DD" w:rsidP="005604DD">
      <w:pPr>
        <w:widowControl w:val="0"/>
        <w:autoSpaceDE w:val="0"/>
        <w:autoSpaceDN w:val="0"/>
        <w:adjustRightInd w:val="0"/>
        <w:spacing w:line="360" w:lineRule="auto"/>
        <w:rPr>
          <w:rFonts w:ascii="Courier New" w:hAnsi="Courier New" w:cs="Courier New"/>
          <w:sz w:val="24"/>
          <w:szCs w:val="24"/>
        </w:rPr>
      </w:pPr>
    </w:p>
    <w:tbl>
      <w:tblPr>
        <w:tblStyle w:val="TableNormal"/>
        <w:tblW w:w="0" w:type="auto"/>
        <w:tblInd w:w="360" w:type="dxa"/>
        <w:tblLayout w:type="fixed"/>
        <w:tblLook w:val="01E0" w:firstRow="1" w:lastRow="1" w:firstColumn="1" w:lastColumn="1" w:noHBand="0" w:noVBand="0"/>
      </w:tblPr>
      <w:tblGrid>
        <w:gridCol w:w="5977"/>
        <w:gridCol w:w="2092"/>
      </w:tblGrid>
      <w:tr w:rsidR="005604DD" w:rsidRPr="007D04B3" w:rsidTr="008057F4">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58"/>
              <w:rPr>
                <w:rFonts w:ascii="Arial" w:eastAsia="Arial" w:hAnsi="Arial" w:cs="Arial"/>
                <w:sz w:val="17"/>
                <w:szCs w:val="17"/>
              </w:rPr>
            </w:pPr>
            <w:r w:rsidRPr="007D04B3">
              <w:rPr>
                <w:rFonts w:ascii="Arial"/>
                <w:b/>
                <w:spacing w:val="-1"/>
                <w:sz w:val="17"/>
              </w:rPr>
              <w:t>Derechos</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173"/>
              <w:rPr>
                <w:rFonts w:ascii="Arial" w:eastAsia="Arial" w:hAnsi="Arial" w:cs="Arial"/>
                <w:sz w:val="17"/>
                <w:szCs w:val="17"/>
              </w:rPr>
            </w:pPr>
            <w:r w:rsidRPr="007D04B3">
              <w:rPr>
                <w:rFonts w:ascii="Arial"/>
                <w:b/>
                <w:spacing w:val="-1"/>
                <w:sz w:val="17"/>
              </w:rPr>
              <w:t>109,799.00</w:t>
            </w:r>
          </w:p>
        </w:tc>
      </w:tr>
      <w:tr w:rsidR="005604DD" w:rsidRPr="007D04B3" w:rsidTr="008057F4">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359" w:lineRule="auto"/>
              <w:ind w:left="59" w:right="568" w:firstLine="338"/>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6"/>
                <w:sz w:val="17"/>
                <w:lang w:val="es-MX"/>
              </w:rPr>
              <w:t xml:space="preserve"> </w:t>
            </w:r>
            <w:r w:rsidRPr="007D04B3">
              <w:rPr>
                <w:rFonts w:ascii="Arial" w:hAnsi="Arial"/>
                <w:b/>
                <w:spacing w:val="-1"/>
                <w:sz w:val="17"/>
                <w:lang w:val="es-MX"/>
              </w:rPr>
              <w:t>por</w:t>
            </w:r>
            <w:r w:rsidRPr="007D04B3">
              <w:rPr>
                <w:rFonts w:ascii="Arial" w:hAnsi="Arial"/>
                <w:b/>
                <w:spacing w:val="-6"/>
                <w:sz w:val="17"/>
                <w:lang w:val="es-MX"/>
              </w:rPr>
              <w:t xml:space="preserve"> </w:t>
            </w:r>
            <w:r w:rsidRPr="007D04B3">
              <w:rPr>
                <w:rFonts w:ascii="Arial" w:hAnsi="Arial"/>
                <w:b/>
                <w:spacing w:val="-1"/>
                <w:sz w:val="17"/>
                <w:lang w:val="es-MX"/>
              </w:rPr>
              <w:t>el</w:t>
            </w:r>
            <w:r w:rsidRPr="007D04B3">
              <w:rPr>
                <w:rFonts w:ascii="Arial" w:hAnsi="Arial"/>
                <w:b/>
                <w:spacing w:val="-7"/>
                <w:sz w:val="17"/>
                <w:lang w:val="es-MX"/>
              </w:rPr>
              <w:t xml:space="preserve"> </w:t>
            </w:r>
            <w:r w:rsidRPr="007D04B3">
              <w:rPr>
                <w:rFonts w:ascii="Arial" w:hAnsi="Arial"/>
                <w:b/>
                <w:spacing w:val="-1"/>
                <w:sz w:val="17"/>
                <w:lang w:val="es-MX"/>
              </w:rPr>
              <w:t>uso,</w:t>
            </w:r>
            <w:r w:rsidRPr="007D04B3">
              <w:rPr>
                <w:rFonts w:ascii="Arial" w:hAnsi="Arial"/>
                <w:b/>
                <w:spacing w:val="-6"/>
                <w:sz w:val="17"/>
                <w:lang w:val="es-MX"/>
              </w:rPr>
              <w:t xml:space="preserve"> </w:t>
            </w:r>
            <w:r w:rsidRPr="007D04B3">
              <w:rPr>
                <w:rFonts w:ascii="Arial" w:hAnsi="Arial"/>
                <w:b/>
                <w:spacing w:val="-1"/>
                <w:sz w:val="17"/>
                <w:lang w:val="es-MX"/>
              </w:rPr>
              <w:t>goce,</w:t>
            </w:r>
            <w:r w:rsidRPr="007D04B3">
              <w:rPr>
                <w:rFonts w:ascii="Arial" w:hAnsi="Arial"/>
                <w:b/>
                <w:spacing w:val="-7"/>
                <w:sz w:val="17"/>
                <w:lang w:val="es-MX"/>
              </w:rPr>
              <w:t xml:space="preserve"> </w:t>
            </w:r>
            <w:r w:rsidRPr="007D04B3">
              <w:rPr>
                <w:rFonts w:ascii="Arial" w:hAnsi="Arial"/>
                <w:b/>
                <w:spacing w:val="-1"/>
                <w:sz w:val="17"/>
                <w:lang w:val="es-MX"/>
              </w:rPr>
              <w:t>aprovechamiento</w:t>
            </w:r>
            <w:r w:rsidRPr="007D04B3">
              <w:rPr>
                <w:rFonts w:ascii="Arial" w:hAnsi="Arial"/>
                <w:b/>
                <w:spacing w:val="-6"/>
                <w:sz w:val="17"/>
                <w:lang w:val="es-MX"/>
              </w:rPr>
              <w:t xml:space="preserve"> </w:t>
            </w:r>
            <w:r w:rsidRPr="007D04B3">
              <w:rPr>
                <w:rFonts w:ascii="Arial" w:hAnsi="Arial"/>
                <w:b/>
                <w:sz w:val="17"/>
                <w:lang w:val="es-MX"/>
              </w:rPr>
              <w:t>o</w:t>
            </w:r>
            <w:r w:rsidRPr="007D04B3">
              <w:rPr>
                <w:rFonts w:ascii="Arial" w:hAnsi="Arial"/>
                <w:b/>
                <w:spacing w:val="-6"/>
                <w:sz w:val="17"/>
                <w:lang w:val="es-MX"/>
              </w:rPr>
              <w:t xml:space="preserve"> </w:t>
            </w:r>
            <w:r w:rsidRPr="007D04B3">
              <w:rPr>
                <w:rFonts w:ascii="Arial" w:hAnsi="Arial"/>
                <w:b/>
                <w:spacing w:val="-1"/>
                <w:sz w:val="17"/>
                <w:lang w:val="es-MX"/>
              </w:rPr>
              <w:t>explotación</w:t>
            </w:r>
            <w:r w:rsidRPr="007D04B3">
              <w:rPr>
                <w:rFonts w:ascii="Arial" w:hAnsi="Arial"/>
                <w:b/>
                <w:spacing w:val="-7"/>
                <w:sz w:val="17"/>
                <w:lang w:val="es-MX"/>
              </w:rPr>
              <w:t xml:space="preserve"> </w:t>
            </w:r>
            <w:r w:rsidRPr="007D04B3">
              <w:rPr>
                <w:rFonts w:ascii="Arial" w:hAnsi="Arial"/>
                <w:b/>
                <w:sz w:val="17"/>
                <w:lang w:val="es-MX"/>
              </w:rPr>
              <w:t>de</w:t>
            </w:r>
            <w:r w:rsidRPr="007D04B3">
              <w:rPr>
                <w:rFonts w:ascii="Arial" w:hAnsi="Arial"/>
                <w:b/>
                <w:spacing w:val="43"/>
                <w:w w:val="99"/>
                <w:sz w:val="17"/>
                <w:lang w:val="es-MX"/>
              </w:rPr>
              <w:t xml:space="preserve"> </w:t>
            </w:r>
            <w:r w:rsidRPr="007D04B3">
              <w:rPr>
                <w:rFonts w:ascii="Arial" w:hAnsi="Arial"/>
                <w:b/>
                <w:spacing w:val="-1"/>
                <w:sz w:val="17"/>
                <w:lang w:val="es-MX"/>
              </w:rPr>
              <w:t>bienes</w:t>
            </w:r>
            <w:r w:rsidRPr="007D04B3">
              <w:rPr>
                <w:rFonts w:ascii="Arial" w:hAnsi="Arial"/>
                <w:b/>
                <w:spacing w:val="-7"/>
                <w:sz w:val="17"/>
                <w:lang w:val="es-MX"/>
              </w:rPr>
              <w:t xml:space="preserve"> </w:t>
            </w:r>
            <w:r w:rsidRPr="007D04B3">
              <w:rPr>
                <w:rFonts w:ascii="Arial" w:hAnsi="Arial"/>
                <w:b/>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dominio</w:t>
            </w:r>
            <w:r w:rsidRPr="007D04B3">
              <w:rPr>
                <w:rFonts w:ascii="Arial" w:hAnsi="Arial"/>
                <w:b/>
                <w:spacing w:val="-8"/>
                <w:sz w:val="17"/>
                <w:lang w:val="es-MX"/>
              </w:rPr>
              <w:t xml:space="preserve"> </w:t>
            </w:r>
            <w:r w:rsidRPr="007D04B3">
              <w:rPr>
                <w:rFonts w:ascii="Arial" w:hAnsi="Arial"/>
                <w:b/>
                <w:spacing w:val="-1"/>
                <w:sz w:val="17"/>
                <w:lang w:val="es-MX"/>
              </w:rPr>
              <w:t>público</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before="143"/>
              <w:jc w:val="right"/>
              <w:rPr>
                <w:rFonts w:ascii="Arial" w:eastAsia="Arial" w:hAnsi="Arial" w:cs="Arial"/>
                <w:sz w:val="17"/>
                <w:szCs w:val="17"/>
              </w:rPr>
            </w:pPr>
            <w:r w:rsidRPr="007D04B3">
              <w:rPr>
                <w:rFonts w:ascii="Arial"/>
                <w:b/>
                <w:spacing w:val="-1"/>
                <w:sz w:val="17"/>
              </w:rPr>
              <w:t>17,051.00</w:t>
            </w:r>
          </w:p>
        </w:tc>
      </w:tr>
      <w:tr w:rsidR="005604DD" w:rsidRPr="007D04B3" w:rsidTr="008057F4">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359" w:lineRule="auto"/>
              <w:ind w:left="59" w:right="599"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7"/>
                <w:sz w:val="17"/>
                <w:lang w:val="es-MX"/>
              </w:rPr>
              <w:t xml:space="preserve"> </w:t>
            </w:r>
            <w:r w:rsidRPr="007D04B3">
              <w:rPr>
                <w:rFonts w:ascii="Arial" w:hAnsi="Arial"/>
                <w:b/>
                <w:sz w:val="17"/>
                <w:lang w:val="es-MX"/>
              </w:rPr>
              <w:t>Por</w:t>
            </w:r>
            <w:r w:rsidRPr="007D04B3">
              <w:rPr>
                <w:rFonts w:ascii="Arial" w:hAnsi="Arial"/>
                <w:b/>
                <w:spacing w:val="-6"/>
                <w:sz w:val="17"/>
                <w:lang w:val="es-MX"/>
              </w:rPr>
              <w:t xml:space="preserve"> </w:t>
            </w:r>
            <w:r w:rsidRPr="007D04B3">
              <w:rPr>
                <w:rFonts w:ascii="Arial" w:hAnsi="Arial"/>
                <w:b/>
                <w:sz w:val="17"/>
                <w:lang w:val="es-MX"/>
              </w:rPr>
              <w:t>el</w:t>
            </w:r>
            <w:r w:rsidRPr="007D04B3">
              <w:rPr>
                <w:rFonts w:ascii="Arial" w:hAnsi="Arial"/>
                <w:b/>
                <w:spacing w:val="-5"/>
                <w:sz w:val="17"/>
                <w:lang w:val="es-MX"/>
              </w:rPr>
              <w:t xml:space="preserve"> </w:t>
            </w:r>
            <w:r w:rsidRPr="007D04B3">
              <w:rPr>
                <w:rFonts w:ascii="Arial" w:hAnsi="Arial"/>
                <w:b/>
                <w:spacing w:val="-1"/>
                <w:sz w:val="17"/>
                <w:lang w:val="es-MX"/>
              </w:rPr>
              <w:t>uso</w:t>
            </w:r>
            <w:r w:rsidRPr="007D04B3">
              <w:rPr>
                <w:rFonts w:ascii="Arial" w:hAnsi="Arial"/>
                <w:b/>
                <w:spacing w:val="-3"/>
                <w:sz w:val="17"/>
                <w:lang w:val="es-MX"/>
              </w:rPr>
              <w:t xml:space="preserve"> </w:t>
            </w:r>
            <w:r w:rsidRPr="007D04B3">
              <w:rPr>
                <w:rFonts w:ascii="Arial" w:hAnsi="Arial"/>
                <w:b/>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locales</w:t>
            </w:r>
            <w:r w:rsidRPr="007D04B3">
              <w:rPr>
                <w:rFonts w:ascii="Arial" w:hAnsi="Arial"/>
                <w:b/>
                <w:spacing w:val="-4"/>
                <w:sz w:val="17"/>
                <w:lang w:val="es-MX"/>
              </w:rPr>
              <w:t xml:space="preserve"> </w:t>
            </w:r>
            <w:r w:rsidRPr="007D04B3">
              <w:rPr>
                <w:rFonts w:ascii="Arial" w:hAnsi="Arial"/>
                <w:b/>
                <w:sz w:val="17"/>
                <w:lang w:val="es-MX"/>
              </w:rPr>
              <w:t>o</w:t>
            </w:r>
            <w:r w:rsidRPr="007D04B3">
              <w:rPr>
                <w:rFonts w:ascii="Arial" w:hAnsi="Arial"/>
                <w:b/>
                <w:spacing w:val="-5"/>
                <w:sz w:val="17"/>
                <w:lang w:val="es-MX"/>
              </w:rPr>
              <w:t xml:space="preserve"> </w:t>
            </w:r>
            <w:r w:rsidRPr="007D04B3">
              <w:rPr>
                <w:rFonts w:ascii="Arial" w:hAnsi="Arial"/>
                <w:b/>
                <w:spacing w:val="-1"/>
                <w:sz w:val="17"/>
                <w:lang w:val="es-MX"/>
              </w:rPr>
              <w:t>pisos</w:t>
            </w:r>
            <w:r w:rsidRPr="007D04B3">
              <w:rPr>
                <w:rFonts w:ascii="Arial" w:hAnsi="Arial"/>
                <w:b/>
                <w:spacing w:val="-3"/>
                <w:sz w:val="17"/>
                <w:lang w:val="es-MX"/>
              </w:rPr>
              <w:t xml:space="preserve"> </w:t>
            </w:r>
            <w:r w:rsidRPr="007D04B3">
              <w:rPr>
                <w:rFonts w:ascii="Arial" w:hAnsi="Arial"/>
                <w:b/>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mercados,</w:t>
            </w:r>
            <w:r w:rsidRPr="007D04B3">
              <w:rPr>
                <w:rFonts w:ascii="Arial" w:hAnsi="Arial"/>
                <w:b/>
                <w:spacing w:val="-6"/>
                <w:sz w:val="17"/>
                <w:lang w:val="es-MX"/>
              </w:rPr>
              <w:t xml:space="preserve"> </w:t>
            </w:r>
            <w:r w:rsidRPr="007D04B3">
              <w:rPr>
                <w:rFonts w:ascii="Arial" w:hAnsi="Arial"/>
                <w:b/>
                <w:spacing w:val="-1"/>
                <w:sz w:val="17"/>
                <w:lang w:val="es-MX"/>
              </w:rPr>
              <w:t>espacios</w:t>
            </w:r>
            <w:r w:rsidRPr="007D04B3">
              <w:rPr>
                <w:rFonts w:ascii="Arial" w:hAnsi="Arial"/>
                <w:b/>
                <w:spacing w:val="-4"/>
                <w:sz w:val="17"/>
                <w:lang w:val="es-MX"/>
              </w:rPr>
              <w:t xml:space="preserve"> </w:t>
            </w:r>
            <w:r w:rsidRPr="007D04B3">
              <w:rPr>
                <w:rFonts w:ascii="Arial" w:hAnsi="Arial"/>
                <w:b/>
                <w:sz w:val="17"/>
                <w:lang w:val="es-MX"/>
              </w:rPr>
              <w:t>en</w:t>
            </w:r>
            <w:r w:rsidRPr="007D04B3">
              <w:rPr>
                <w:rFonts w:ascii="Arial" w:hAnsi="Arial"/>
                <w:b/>
                <w:spacing w:val="37"/>
                <w:w w:val="99"/>
                <w:sz w:val="17"/>
                <w:lang w:val="es-MX"/>
              </w:rPr>
              <w:t xml:space="preserve"> </w:t>
            </w:r>
            <w:r w:rsidRPr="007D04B3">
              <w:rPr>
                <w:rFonts w:ascii="Arial" w:hAnsi="Arial"/>
                <w:b/>
                <w:spacing w:val="-1"/>
                <w:sz w:val="17"/>
                <w:lang w:val="es-MX"/>
              </w:rPr>
              <w:t>la</w:t>
            </w:r>
            <w:r w:rsidRPr="007D04B3">
              <w:rPr>
                <w:rFonts w:ascii="Arial" w:hAnsi="Arial"/>
                <w:b/>
                <w:spacing w:val="-4"/>
                <w:sz w:val="17"/>
                <w:lang w:val="es-MX"/>
              </w:rPr>
              <w:t xml:space="preserve"> </w:t>
            </w:r>
            <w:r w:rsidRPr="007D04B3">
              <w:rPr>
                <w:rFonts w:ascii="Arial" w:hAnsi="Arial"/>
                <w:b/>
                <w:spacing w:val="-1"/>
                <w:sz w:val="17"/>
                <w:lang w:val="es-MX"/>
              </w:rPr>
              <w:t>vía</w:t>
            </w:r>
            <w:r w:rsidRPr="007D04B3">
              <w:rPr>
                <w:rFonts w:ascii="Arial" w:hAnsi="Arial"/>
                <w:b/>
                <w:spacing w:val="-4"/>
                <w:sz w:val="17"/>
                <w:lang w:val="es-MX"/>
              </w:rPr>
              <w:t xml:space="preserve"> </w:t>
            </w:r>
            <w:r w:rsidRPr="007D04B3">
              <w:rPr>
                <w:rFonts w:ascii="Arial" w:hAnsi="Arial"/>
                <w:b/>
                <w:sz w:val="17"/>
                <w:lang w:val="es-MX"/>
              </w:rPr>
              <w:t>o</w:t>
            </w:r>
            <w:r w:rsidRPr="007D04B3">
              <w:rPr>
                <w:rFonts w:ascii="Arial" w:hAnsi="Arial"/>
                <w:b/>
                <w:spacing w:val="-5"/>
                <w:sz w:val="17"/>
                <w:lang w:val="es-MX"/>
              </w:rPr>
              <w:t xml:space="preserve"> </w:t>
            </w:r>
            <w:r w:rsidRPr="007D04B3">
              <w:rPr>
                <w:rFonts w:ascii="Arial" w:hAnsi="Arial"/>
                <w:b/>
                <w:spacing w:val="-1"/>
                <w:sz w:val="17"/>
                <w:lang w:val="es-MX"/>
              </w:rPr>
              <w:t>parques</w:t>
            </w:r>
            <w:r w:rsidRPr="007D04B3">
              <w:rPr>
                <w:rFonts w:ascii="Arial" w:hAnsi="Arial"/>
                <w:b/>
                <w:spacing w:val="-5"/>
                <w:sz w:val="17"/>
                <w:lang w:val="es-MX"/>
              </w:rPr>
              <w:t xml:space="preserve"> </w:t>
            </w:r>
            <w:r w:rsidRPr="007D04B3">
              <w:rPr>
                <w:rFonts w:ascii="Arial" w:hAnsi="Arial"/>
                <w:b/>
                <w:spacing w:val="-1"/>
                <w:sz w:val="17"/>
                <w:lang w:val="es-MX"/>
              </w:rPr>
              <w:t>públicos</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before="142"/>
              <w:ind w:left="1362"/>
              <w:rPr>
                <w:rFonts w:ascii="Arial" w:eastAsia="Arial" w:hAnsi="Arial" w:cs="Arial"/>
                <w:sz w:val="17"/>
                <w:szCs w:val="17"/>
              </w:rPr>
            </w:pPr>
            <w:r w:rsidRPr="007D04B3">
              <w:rPr>
                <w:rFonts w:ascii="Arial"/>
                <w:b/>
                <w:spacing w:val="-1"/>
                <w:sz w:val="17"/>
              </w:rPr>
              <w:t>1,607.00</w:t>
            </w:r>
          </w:p>
        </w:tc>
      </w:tr>
      <w:tr w:rsidR="005604DD" w:rsidRPr="007D04B3" w:rsidTr="008057F4">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359" w:lineRule="auto"/>
              <w:ind w:left="59" w:right="600"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7"/>
                <w:sz w:val="17"/>
                <w:lang w:val="es-MX"/>
              </w:rPr>
              <w:t xml:space="preserve"> </w:t>
            </w:r>
            <w:r w:rsidRPr="007D04B3">
              <w:rPr>
                <w:rFonts w:ascii="Arial" w:hAnsi="Arial"/>
                <w:b/>
                <w:sz w:val="17"/>
                <w:lang w:val="es-MX"/>
              </w:rPr>
              <w:t>Por</w:t>
            </w:r>
            <w:r w:rsidRPr="007D04B3">
              <w:rPr>
                <w:rFonts w:ascii="Arial" w:hAnsi="Arial"/>
                <w:b/>
                <w:spacing w:val="-6"/>
                <w:sz w:val="17"/>
                <w:lang w:val="es-MX"/>
              </w:rPr>
              <w:t xml:space="preserve"> </w:t>
            </w:r>
            <w:r w:rsidRPr="007D04B3">
              <w:rPr>
                <w:rFonts w:ascii="Arial" w:hAnsi="Arial"/>
                <w:b/>
                <w:sz w:val="17"/>
                <w:lang w:val="es-MX"/>
              </w:rPr>
              <w:t>el</w:t>
            </w:r>
            <w:r w:rsidRPr="007D04B3">
              <w:rPr>
                <w:rFonts w:ascii="Arial" w:hAnsi="Arial"/>
                <w:b/>
                <w:spacing w:val="-5"/>
                <w:sz w:val="17"/>
                <w:lang w:val="es-MX"/>
              </w:rPr>
              <w:t xml:space="preserve"> </w:t>
            </w:r>
            <w:r w:rsidRPr="007D04B3">
              <w:rPr>
                <w:rFonts w:ascii="Arial" w:hAnsi="Arial"/>
                <w:b/>
                <w:spacing w:val="-1"/>
                <w:sz w:val="17"/>
                <w:lang w:val="es-MX"/>
              </w:rPr>
              <w:t>uso</w:t>
            </w:r>
            <w:r w:rsidRPr="007D04B3">
              <w:rPr>
                <w:rFonts w:ascii="Arial" w:hAnsi="Arial"/>
                <w:b/>
                <w:spacing w:val="-3"/>
                <w:sz w:val="17"/>
                <w:lang w:val="es-MX"/>
              </w:rPr>
              <w:t xml:space="preserve"> </w:t>
            </w:r>
            <w:r w:rsidRPr="007D04B3">
              <w:rPr>
                <w:rFonts w:ascii="Arial" w:hAnsi="Arial"/>
                <w:b/>
                <w:sz w:val="17"/>
                <w:lang w:val="es-MX"/>
              </w:rPr>
              <w:t>y</w:t>
            </w:r>
            <w:r w:rsidRPr="007D04B3">
              <w:rPr>
                <w:rFonts w:ascii="Arial" w:hAnsi="Arial"/>
                <w:b/>
                <w:spacing w:val="-4"/>
                <w:sz w:val="17"/>
                <w:lang w:val="es-MX"/>
              </w:rPr>
              <w:t xml:space="preserve"> </w:t>
            </w:r>
            <w:r w:rsidRPr="007D04B3">
              <w:rPr>
                <w:rFonts w:ascii="Arial" w:hAnsi="Arial"/>
                <w:b/>
                <w:spacing w:val="-1"/>
                <w:sz w:val="17"/>
                <w:lang w:val="es-MX"/>
              </w:rPr>
              <w:t>aprovechamiento</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los</w:t>
            </w:r>
            <w:r w:rsidRPr="007D04B3">
              <w:rPr>
                <w:rFonts w:ascii="Arial" w:hAnsi="Arial"/>
                <w:b/>
                <w:spacing w:val="-4"/>
                <w:sz w:val="17"/>
                <w:lang w:val="es-MX"/>
              </w:rPr>
              <w:t xml:space="preserve"> </w:t>
            </w:r>
            <w:r w:rsidRPr="007D04B3">
              <w:rPr>
                <w:rFonts w:ascii="Arial" w:hAnsi="Arial"/>
                <w:b/>
                <w:spacing w:val="-1"/>
                <w:sz w:val="17"/>
                <w:lang w:val="es-MX"/>
              </w:rPr>
              <w:t>bienes</w:t>
            </w:r>
            <w:r w:rsidRPr="007D04B3">
              <w:rPr>
                <w:rFonts w:ascii="Arial" w:hAnsi="Arial"/>
                <w:b/>
                <w:spacing w:val="-3"/>
                <w:sz w:val="17"/>
                <w:lang w:val="es-MX"/>
              </w:rPr>
              <w:t xml:space="preserve"> </w:t>
            </w:r>
            <w:r w:rsidRPr="007D04B3">
              <w:rPr>
                <w:rFonts w:ascii="Arial" w:hAnsi="Arial"/>
                <w:b/>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dominio</w:t>
            </w:r>
            <w:r w:rsidRPr="007D04B3">
              <w:rPr>
                <w:rFonts w:ascii="Arial" w:hAnsi="Arial"/>
                <w:b/>
                <w:spacing w:val="33"/>
                <w:w w:val="99"/>
                <w:sz w:val="17"/>
                <w:lang w:val="es-MX"/>
              </w:rPr>
              <w:t xml:space="preserve"> </w:t>
            </w:r>
            <w:r w:rsidRPr="007D04B3">
              <w:rPr>
                <w:rFonts w:ascii="Arial" w:hAnsi="Arial"/>
                <w:b/>
                <w:spacing w:val="-1"/>
                <w:sz w:val="17"/>
                <w:lang w:val="es-MX"/>
              </w:rPr>
              <w:t>público</w:t>
            </w:r>
            <w:r w:rsidRPr="007D04B3">
              <w:rPr>
                <w:rFonts w:ascii="Arial" w:hAnsi="Arial"/>
                <w:b/>
                <w:spacing w:val="-8"/>
                <w:sz w:val="17"/>
                <w:lang w:val="es-MX"/>
              </w:rPr>
              <w:t xml:space="preserve"> </w:t>
            </w:r>
            <w:r w:rsidRPr="007D04B3">
              <w:rPr>
                <w:rFonts w:ascii="Arial" w:hAnsi="Arial"/>
                <w:b/>
                <w:spacing w:val="-1"/>
                <w:sz w:val="17"/>
                <w:lang w:val="es-MX"/>
              </w:rPr>
              <w:t>del</w:t>
            </w:r>
            <w:r w:rsidRPr="007D04B3">
              <w:rPr>
                <w:rFonts w:ascii="Arial" w:hAnsi="Arial"/>
                <w:b/>
                <w:spacing w:val="-9"/>
                <w:sz w:val="17"/>
                <w:lang w:val="es-MX"/>
              </w:rPr>
              <w:t xml:space="preserve"> </w:t>
            </w:r>
            <w:r w:rsidRPr="007D04B3">
              <w:rPr>
                <w:rFonts w:ascii="Arial" w:hAnsi="Arial"/>
                <w:b/>
                <w:spacing w:val="-1"/>
                <w:sz w:val="17"/>
                <w:lang w:val="es-MX"/>
              </w:rPr>
              <w:t>patrimonio</w:t>
            </w:r>
            <w:r w:rsidRPr="007D04B3">
              <w:rPr>
                <w:rFonts w:ascii="Arial" w:hAnsi="Arial"/>
                <w:b/>
                <w:spacing w:val="-10"/>
                <w:sz w:val="17"/>
                <w:lang w:val="es-MX"/>
              </w:rPr>
              <w:t xml:space="preserve"> </w:t>
            </w:r>
            <w:r w:rsidRPr="007D04B3">
              <w:rPr>
                <w:rFonts w:ascii="Arial" w:hAnsi="Arial"/>
                <w:b/>
                <w:spacing w:val="-1"/>
                <w:sz w:val="17"/>
                <w:lang w:val="es-MX"/>
              </w:rPr>
              <w:t>municipal</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before="142"/>
              <w:ind w:right="59"/>
              <w:jc w:val="right"/>
              <w:rPr>
                <w:rFonts w:ascii="Arial" w:eastAsia="Arial" w:hAnsi="Arial" w:cs="Arial"/>
                <w:sz w:val="17"/>
                <w:szCs w:val="17"/>
              </w:rPr>
            </w:pPr>
            <w:r w:rsidRPr="007D04B3">
              <w:rPr>
                <w:rFonts w:ascii="Arial"/>
                <w:b/>
                <w:spacing w:val="-1"/>
                <w:w w:val="95"/>
                <w:sz w:val="17"/>
              </w:rPr>
              <w:t>15,444.00</w:t>
            </w:r>
          </w:p>
        </w:tc>
      </w:tr>
      <w:tr w:rsidR="005604DD" w:rsidRPr="007D04B3" w:rsidTr="008057F4">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397"/>
              <w:rPr>
                <w:rFonts w:ascii="Arial" w:eastAsia="Arial" w:hAnsi="Arial" w:cs="Arial"/>
                <w:sz w:val="17"/>
                <w:szCs w:val="17"/>
                <w:lang w:val="es-MX"/>
              </w:rPr>
            </w:pPr>
            <w:r w:rsidRPr="007D04B3">
              <w:rPr>
                <w:rFonts w:ascii="Arial" w:hAnsi="Arial"/>
                <w:b/>
                <w:spacing w:val="-1"/>
                <w:sz w:val="17"/>
                <w:lang w:val="es-MX"/>
              </w:rPr>
              <w:t>Derechos</w:t>
            </w:r>
            <w:r w:rsidRPr="007D04B3">
              <w:rPr>
                <w:rFonts w:ascii="Arial" w:hAnsi="Arial"/>
                <w:b/>
                <w:spacing w:val="-8"/>
                <w:sz w:val="17"/>
                <w:lang w:val="es-MX"/>
              </w:rPr>
              <w:t xml:space="preserve"> </w:t>
            </w:r>
            <w:r w:rsidRPr="007D04B3">
              <w:rPr>
                <w:rFonts w:ascii="Arial" w:hAnsi="Arial"/>
                <w:b/>
                <w:spacing w:val="-1"/>
                <w:sz w:val="17"/>
                <w:lang w:val="es-MX"/>
              </w:rPr>
              <w:t>por</w:t>
            </w:r>
            <w:r w:rsidRPr="007D04B3">
              <w:rPr>
                <w:rFonts w:ascii="Arial" w:hAnsi="Arial"/>
                <w:b/>
                <w:spacing w:val="-7"/>
                <w:sz w:val="17"/>
                <w:lang w:val="es-MX"/>
              </w:rPr>
              <w:t xml:space="preserve"> </w:t>
            </w:r>
            <w:r w:rsidRPr="007D04B3">
              <w:rPr>
                <w:rFonts w:ascii="Arial" w:hAnsi="Arial"/>
                <w:b/>
                <w:spacing w:val="-1"/>
                <w:sz w:val="17"/>
                <w:lang w:val="es-MX"/>
              </w:rPr>
              <w:t>prestación</w:t>
            </w:r>
            <w:r w:rsidRPr="007D04B3">
              <w:rPr>
                <w:rFonts w:ascii="Arial" w:hAnsi="Arial"/>
                <w:b/>
                <w:spacing w:val="-8"/>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servicios</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268"/>
              <w:rPr>
                <w:rFonts w:ascii="Arial" w:eastAsia="Arial" w:hAnsi="Arial" w:cs="Arial"/>
                <w:sz w:val="17"/>
                <w:szCs w:val="17"/>
              </w:rPr>
            </w:pPr>
            <w:r w:rsidRPr="007D04B3">
              <w:rPr>
                <w:rFonts w:ascii="Arial"/>
                <w:b/>
                <w:spacing w:val="-1"/>
                <w:sz w:val="17"/>
              </w:rPr>
              <w:t>62,219.00</w:t>
            </w:r>
          </w:p>
        </w:tc>
      </w:tr>
      <w:tr w:rsidR="005604DD" w:rsidRPr="007D04B3" w:rsidTr="008057F4">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lang w:val="es-MX"/>
              </w:rPr>
            </w:pPr>
            <w:r w:rsidRPr="007D04B3">
              <w:rPr>
                <w:rFonts w:ascii="Arial"/>
                <w:b/>
                <w:sz w:val="17"/>
                <w:lang w:val="es-MX"/>
              </w:rPr>
              <w:t>&gt;</w:t>
            </w:r>
            <w:r w:rsidRPr="007D04B3">
              <w:rPr>
                <w:rFonts w:ascii="Arial"/>
                <w:b/>
                <w:spacing w:val="-8"/>
                <w:sz w:val="17"/>
                <w:lang w:val="es-MX"/>
              </w:rPr>
              <w:t xml:space="preserve"> </w:t>
            </w:r>
            <w:r w:rsidRPr="007D04B3">
              <w:rPr>
                <w:rFonts w:ascii="Arial"/>
                <w:b/>
                <w:spacing w:val="-1"/>
                <w:sz w:val="17"/>
                <w:lang w:val="es-MX"/>
              </w:rPr>
              <w:t>Servicios</w:t>
            </w:r>
            <w:r w:rsidRPr="007D04B3">
              <w:rPr>
                <w:rFonts w:ascii="Arial"/>
                <w:b/>
                <w:spacing w:val="-6"/>
                <w:sz w:val="17"/>
                <w:lang w:val="es-MX"/>
              </w:rPr>
              <w:t xml:space="preserve"> </w:t>
            </w:r>
            <w:r w:rsidRPr="007D04B3">
              <w:rPr>
                <w:rFonts w:ascii="Arial"/>
                <w:b/>
                <w:spacing w:val="-1"/>
                <w:sz w:val="17"/>
                <w:lang w:val="es-MX"/>
              </w:rPr>
              <w:t>de</w:t>
            </w:r>
            <w:r w:rsidRPr="007D04B3">
              <w:rPr>
                <w:rFonts w:ascii="Arial"/>
                <w:b/>
                <w:spacing w:val="-4"/>
                <w:sz w:val="17"/>
                <w:lang w:val="es-MX"/>
              </w:rPr>
              <w:t xml:space="preserve"> </w:t>
            </w:r>
            <w:r w:rsidRPr="007D04B3">
              <w:rPr>
                <w:rFonts w:ascii="Arial"/>
                <w:b/>
                <w:spacing w:val="-1"/>
                <w:sz w:val="17"/>
                <w:lang w:val="es-MX"/>
              </w:rPr>
              <w:t>Agua</w:t>
            </w:r>
            <w:r w:rsidRPr="007D04B3">
              <w:rPr>
                <w:rFonts w:ascii="Arial"/>
                <w:b/>
                <w:spacing w:val="-6"/>
                <w:sz w:val="17"/>
                <w:lang w:val="es-MX"/>
              </w:rPr>
              <w:t xml:space="preserve"> </w:t>
            </w:r>
            <w:r w:rsidRPr="007D04B3">
              <w:rPr>
                <w:rFonts w:ascii="Arial"/>
                <w:b/>
                <w:spacing w:val="-1"/>
                <w:sz w:val="17"/>
                <w:lang w:val="es-MX"/>
              </w:rPr>
              <w:t>potable,</w:t>
            </w:r>
            <w:r w:rsidRPr="007D04B3">
              <w:rPr>
                <w:rFonts w:ascii="Arial"/>
                <w:b/>
                <w:spacing w:val="-7"/>
                <w:sz w:val="17"/>
                <w:lang w:val="es-MX"/>
              </w:rPr>
              <w:t xml:space="preserve"> </w:t>
            </w:r>
            <w:r w:rsidRPr="007D04B3">
              <w:rPr>
                <w:rFonts w:ascii="Arial"/>
                <w:b/>
                <w:spacing w:val="-1"/>
                <w:sz w:val="17"/>
                <w:lang w:val="es-MX"/>
              </w:rPr>
              <w:t>drenaje</w:t>
            </w:r>
            <w:r w:rsidRPr="007D04B3">
              <w:rPr>
                <w:rFonts w:ascii="Arial"/>
                <w:b/>
                <w:spacing w:val="-7"/>
                <w:sz w:val="17"/>
                <w:lang w:val="es-MX"/>
              </w:rPr>
              <w:t xml:space="preserve"> </w:t>
            </w:r>
            <w:r w:rsidRPr="007D04B3">
              <w:rPr>
                <w:rFonts w:ascii="Arial"/>
                <w:b/>
                <w:sz w:val="17"/>
                <w:lang w:val="es-MX"/>
              </w:rPr>
              <w:t>y</w:t>
            </w:r>
            <w:r w:rsidRPr="007D04B3">
              <w:rPr>
                <w:rFonts w:ascii="Arial"/>
                <w:b/>
                <w:spacing w:val="-6"/>
                <w:sz w:val="17"/>
                <w:lang w:val="es-MX"/>
              </w:rPr>
              <w:t xml:space="preserve"> </w:t>
            </w:r>
            <w:r w:rsidRPr="007D04B3">
              <w:rPr>
                <w:rFonts w:ascii="Arial"/>
                <w:b/>
                <w:spacing w:val="-1"/>
                <w:sz w:val="17"/>
                <w:lang w:val="es-MX"/>
              </w:rPr>
              <w:t>alcantarillado</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268"/>
              <w:rPr>
                <w:rFonts w:ascii="Arial" w:eastAsia="Arial" w:hAnsi="Arial" w:cs="Arial"/>
                <w:sz w:val="17"/>
                <w:szCs w:val="17"/>
              </w:rPr>
            </w:pPr>
            <w:r w:rsidRPr="007D04B3">
              <w:rPr>
                <w:rFonts w:ascii="Arial"/>
                <w:b/>
                <w:spacing w:val="-1"/>
                <w:sz w:val="17"/>
              </w:rPr>
              <w:t>33,297.00</w:t>
            </w:r>
          </w:p>
        </w:tc>
      </w:tr>
      <w:tr w:rsidR="005604DD" w:rsidRPr="007D04B3" w:rsidTr="008057F4">
        <w:trPr>
          <w:trHeight w:hRule="exact" w:val="302"/>
        </w:trPr>
        <w:tc>
          <w:tcPr>
            <w:tcW w:w="5977" w:type="dxa"/>
            <w:tcBorders>
              <w:top w:val="single" w:sz="4"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hAnsi="Arial"/>
                <w:b/>
                <w:sz w:val="17"/>
              </w:rPr>
              <w:t>&gt;</w:t>
            </w:r>
            <w:r w:rsidRPr="007D04B3">
              <w:rPr>
                <w:rFonts w:ascii="Arial" w:hAnsi="Arial"/>
                <w:b/>
                <w:spacing w:val="-8"/>
                <w:sz w:val="17"/>
              </w:rPr>
              <w:t xml:space="preserve"> </w:t>
            </w:r>
            <w:proofErr w:type="spellStart"/>
            <w:r w:rsidRPr="007D04B3">
              <w:rPr>
                <w:rFonts w:ascii="Arial" w:hAnsi="Arial"/>
                <w:b/>
                <w:spacing w:val="-1"/>
                <w:sz w:val="17"/>
              </w:rPr>
              <w:t>Servicio</w:t>
            </w:r>
            <w:proofErr w:type="spellEnd"/>
            <w:r w:rsidRPr="007D04B3">
              <w:rPr>
                <w:rFonts w:ascii="Arial" w:hAnsi="Arial"/>
                <w:b/>
                <w:spacing w:val="-8"/>
                <w:sz w:val="17"/>
              </w:rPr>
              <w:t xml:space="preserve"> </w:t>
            </w:r>
            <w:r w:rsidRPr="007D04B3">
              <w:rPr>
                <w:rFonts w:ascii="Arial" w:hAnsi="Arial"/>
                <w:b/>
                <w:sz w:val="17"/>
              </w:rPr>
              <w:t>de</w:t>
            </w:r>
            <w:r w:rsidRPr="007D04B3">
              <w:rPr>
                <w:rFonts w:ascii="Arial" w:hAnsi="Arial"/>
                <w:b/>
                <w:spacing w:val="-6"/>
                <w:sz w:val="17"/>
              </w:rPr>
              <w:t xml:space="preserve"> </w:t>
            </w:r>
            <w:proofErr w:type="spellStart"/>
            <w:r w:rsidRPr="007D04B3">
              <w:rPr>
                <w:rFonts w:ascii="Arial" w:hAnsi="Arial"/>
                <w:b/>
                <w:spacing w:val="-1"/>
                <w:sz w:val="17"/>
              </w:rPr>
              <w:t>Alumbrado</w:t>
            </w:r>
            <w:proofErr w:type="spellEnd"/>
            <w:r w:rsidRPr="007D04B3">
              <w:rPr>
                <w:rFonts w:ascii="Arial" w:hAnsi="Arial"/>
                <w:b/>
                <w:spacing w:val="-7"/>
                <w:sz w:val="17"/>
              </w:rPr>
              <w:t xml:space="preserve"> </w:t>
            </w:r>
            <w:proofErr w:type="spellStart"/>
            <w:r w:rsidRPr="007D04B3">
              <w:rPr>
                <w:rFonts w:ascii="Arial" w:hAnsi="Arial"/>
                <w:b/>
                <w:spacing w:val="-1"/>
                <w:sz w:val="17"/>
              </w:rPr>
              <w:t>público</w:t>
            </w:r>
            <w:proofErr w:type="spellEnd"/>
          </w:p>
        </w:tc>
        <w:tc>
          <w:tcPr>
            <w:tcW w:w="2092" w:type="dxa"/>
            <w:tcBorders>
              <w:top w:val="single" w:sz="4"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2" w:lineRule="exact"/>
              <w:ind w:right="59"/>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594"/>
        </w:trPr>
        <w:tc>
          <w:tcPr>
            <w:tcW w:w="5977"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359" w:lineRule="auto"/>
              <w:ind w:left="59" w:right="564"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9"/>
                <w:sz w:val="17"/>
                <w:lang w:val="es-MX"/>
              </w:rPr>
              <w:t xml:space="preserve"> </w:t>
            </w:r>
            <w:r w:rsidRPr="007D04B3">
              <w:rPr>
                <w:rFonts w:ascii="Arial" w:hAnsi="Arial"/>
                <w:b/>
                <w:spacing w:val="-1"/>
                <w:sz w:val="17"/>
                <w:lang w:val="es-MX"/>
              </w:rPr>
              <w:t>Servicio</w:t>
            </w:r>
            <w:r w:rsidRPr="007D04B3">
              <w:rPr>
                <w:rFonts w:ascii="Arial" w:hAnsi="Arial"/>
                <w:b/>
                <w:spacing w:val="-8"/>
                <w:sz w:val="17"/>
                <w:lang w:val="es-MX"/>
              </w:rPr>
              <w:t xml:space="preserve"> </w:t>
            </w:r>
            <w:r w:rsidRPr="007D04B3">
              <w:rPr>
                <w:rFonts w:ascii="Arial" w:hAnsi="Arial"/>
                <w:b/>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Limpia,</w:t>
            </w:r>
            <w:r w:rsidRPr="007D04B3">
              <w:rPr>
                <w:rFonts w:ascii="Arial" w:hAnsi="Arial"/>
                <w:b/>
                <w:spacing w:val="-7"/>
                <w:sz w:val="17"/>
                <w:lang w:val="es-MX"/>
              </w:rPr>
              <w:t xml:space="preserve"> </w:t>
            </w:r>
            <w:r w:rsidRPr="007D04B3">
              <w:rPr>
                <w:rFonts w:ascii="Arial" w:hAnsi="Arial"/>
                <w:b/>
                <w:spacing w:val="-1"/>
                <w:sz w:val="17"/>
                <w:lang w:val="es-MX"/>
              </w:rPr>
              <w:t>Recolección,</w:t>
            </w:r>
            <w:r w:rsidRPr="007D04B3">
              <w:rPr>
                <w:rFonts w:ascii="Arial" w:hAnsi="Arial"/>
                <w:b/>
                <w:spacing w:val="-7"/>
                <w:sz w:val="17"/>
                <w:lang w:val="es-MX"/>
              </w:rPr>
              <w:t xml:space="preserve"> </w:t>
            </w:r>
            <w:r w:rsidRPr="007D04B3">
              <w:rPr>
                <w:rFonts w:ascii="Arial" w:hAnsi="Arial"/>
                <w:b/>
                <w:spacing w:val="-1"/>
                <w:sz w:val="17"/>
                <w:lang w:val="es-MX"/>
              </w:rPr>
              <w:t>Traslado</w:t>
            </w:r>
            <w:r w:rsidRPr="007D04B3">
              <w:rPr>
                <w:rFonts w:ascii="Arial" w:hAnsi="Arial"/>
                <w:b/>
                <w:spacing w:val="-8"/>
                <w:sz w:val="17"/>
                <w:lang w:val="es-MX"/>
              </w:rPr>
              <w:t xml:space="preserve"> </w:t>
            </w:r>
            <w:r w:rsidRPr="007D04B3">
              <w:rPr>
                <w:rFonts w:ascii="Arial" w:hAnsi="Arial"/>
                <w:b/>
                <w:sz w:val="17"/>
                <w:lang w:val="es-MX"/>
              </w:rPr>
              <w:t>y</w:t>
            </w:r>
            <w:r w:rsidRPr="007D04B3">
              <w:rPr>
                <w:rFonts w:ascii="Arial" w:hAnsi="Arial"/>
                <w:b/>
                <w:spacing w:val="-5"/>
                <w:sz w:val="17"/>
                <w:lang w:val="es-MX"/>
              </w:rPr>
              <w:t xml:space="preserve"> </w:t>
            </w:r>
            <w:r w:rsidRPr="007D04B3">
              <w:rPr>
                <w:rFonts w:ascii="Arial" w:hAnsi="Arial"/>
                <w:b/>
                <w:spacing w:val="-1"/>
                <w:sz w:val="17"/>
                <w:lang w:val="es-MX"/>
              </w:rPr>
              <w:t>disposición</w:t>
            </w:r>
            <w:r w:rsidRPr="007D04B3">
              <w:rPr>
                <w:rFonts w:ascii="Arial" w:hAnsi="Arial"/>
                <w:b/>
                <w:spacing w:val="37"/>
                <w:w w:val="99"/>
                <w:sz w:val="17"/>
                <w:lang w:val="es-MX"/>
              </w:rPr>
              <w:t xml:space="preserve"> </w:t>
            </w:r>
            <w:r w:rsidRPr="007D04B3">
              <w:rPr>
                <w:rFonts w:ascii="Arial" w:hAnsi="Arial"/>
                <w:b/>
                <w:spacing w:val="-1"/>
                <w:sz w:val="17"/>
                <w:lang w:val="es-MX"/>
              </w:rPr>
              <w:t>final</w:t>
            </w:r>
            <w:r w:rsidRPr="007D04B3">
              <w:rPr>
                <w:rFonts w:ascii="Arial" w:hAnsi="Arial"/>
                <w:b/>
                <w:spacing w:val="-7"/>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residuos</w:t>
            </w:r>
          </w:p>
        </w:tc>
        <w:tc>
          <w:tcPr>
            <w:tcW w:w="2092"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before="142"/>
              <w:ind w:right="59"/>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1"/>
        </w:trPr>
        <w:tc>
          <w:tcPr>
            <w:tcW w:w="5977"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1" w:lineRule="exact"/>
              <w:ind w:left="736"/>
              <w:rPr>
                <w:rFonts w:ascii="Arial" w:eastAsia="Arial" w:hAnsi="Arial" w:cs="Arial"/>
                <w:sz w:val="17"/>
                <w:szCs w:val="17"/>
                <w:lang w:val="es-MX"/>
              </w:rPr>
            </w:pPr>
            <w:r w:rsidRPr="007D04B3">
              <w:rPr>
                <w:rFonts w:ascii="Arial"/>
                <w:b/>
                <w:sz w:val="17"/>
                <w:lang w:val="es-MX"/>
              </w:rPr>
              <w:t>&gt;</w:t>
            </w:r>
            <w:r w:rsidRPr="007D04B3">
              <w:rPr>
                <w:rFonts w:ascii="Arial"/>
                <w:b/>
                <w:spacing w:val="-8"/>
                <w:sz w:val="17"/>
                <w:lang w:val="es-MX"/>
              </w:rPr>
              <w:t xml:space="preserve"> </w:t>
            </w:r>
            <w:r w:rsidRPr="007D04B3">
              <w:rPr>
                <w:rFonts w:ascii="Arial"/>
                <w:b/>
                <w:spacing w:val="-1"/>
                <w:sz w:val="17"/>
                <w:lang w:val="es-MX"/>
              </w:rPr>
              <w:t>Servicio</w:t>
            </w:r>
            <w:r w:rsidRPr="007D04B3">
              <w:rPr>
                <w:rFonts w:ascii="Arial"/>
                <w:b/>
                <w:spacing w:val="-6"/>
                <w:sz w:val="17"/>
                <w:lang w:val="es-MX"/>
              </w:rPr>
              <w:t xml:space="preserve"> </w:t>
            </w:r>
            <w:r w:rsidRPr="007D04B3">
              <w:rPr>
                <w:rFonts w:ascii="Arial"/>
                <w:b/>
                <w:sz w:val="17"/>
                <w:lang w:val="es-MX"/>
              </w:rPr>
              <w:t>de</w:t>
            </w:r>
            <w:r w:rsidRPr="007D04B3">
              <w:rPr>
                <w:rFonts w:ascii="Arial"/>
                <w:b/>
                <w:spacing w:val="-5"/>
                <w:sz w:val="17"/>
                <w:lang w:val="es-MX"/>
              </w:rPr>
              <w:t xml:space="preserve"> </w:t>
            </w:r>
            <w:r w:rsidRPr="007D04B3">
              <w:rPr>
                <w:rFonts w:ascii="Arial"/>
                <w:b/>
                <w:spacing w:val="-1"/>
                <w:sz w:val="17"/>
                <w:lang w:val="es-MX"/>
              </w:rPr>
              <w:t>Mercados</w:t>
            </w:r>
            <w:r w:rsidRPr="007D04B3">
              <w:rPr>
                <w:rFonts w:ascii="Arial"/>
                <w:b/>
                <w:spacing w:val="-4"/>
                <w:sz w:val="17"/>
                <w:lang w:val="es-MX"/>
              </w:rPr>
              <w:t xml:space="preserve"> </w:t>
            </w:r>
            <w:r w:rsidRPr="007D04B3">
              <w:rPr>
                <w:rFonts w:ascii="Arial"/>
                <w:b/>
                <w:sz w:val="17"/>
                <w:lang w:val="es-MX"/>
              </w:rPr>
              <w:t>y</w:t>
            </w:r>
            <w:r w:rsidRPr="007D04B3">
              <w:rPr>
                <w:rFonts w:ascii="Arial"/>
                <w:b/>
                <w:spacing w:val="-6"/>
                <w:sz w:val="17"/>
                <w:lang w:val="es-MX"/>
              </w:rPr>
              <w:t xml:space="preserve"> </w:t>
            </w:r>
            <w:r w:rsidRPr="007D04B3">
              <w:rPr>
                <w:rFonts w:ascii="Arial"/>
                <w:b/>
                <w:spacing w:val="-1"/>
                <w:sz w:val="17"/>
                <w:lang w:val="es-MX"/>
              </w:rPr>
              <w:t>centrales</w:t>
            </w:r>
            <w:r w:rsidRPr="007D04B3">
              <w:rPr>
                <w:rFonts w:ascii="Arial"/>
                <w:b/>
                <w:spacing w:val="-4"/>
                <w:sz w:val="17"/>
                <w:lang w:val="es-MX"/>
              </w:rPr>
              <w:t xml:space="preserve"> </w:t>
            </w:r>
            <w:r w:rsidRPr="007D04B3">
              <w:rPr>
                <w:rFonts w:ascii="Arial"/>
                <w:b/>
                <w:spacing w:val="-1"/>
                <w:sz w:val="17"/>
                <w:lang w:val="es-MX"/>
              </w:rPr>
              <w:t>de</w:t>
            </w:r>
            <w:r w:rsidRPr="007D04B3">
              <w:rPr>
                <w:rFonts w:ascii="Arial"/>
                <w:b/>
                <w:spacing w:val="-5"/>
                <w:sz w:val="17"/>
                <w:lang w:val="es-MX"/>
              </w:rPr>
              <w:t xml:space="preserve"> </w:t>
            </w:r>
            <w:r w:rsidRPr="007D04B3">
              <w:rPr>
                <w:rFonts w:ascii="Arial"/>
                <w:b/>
                <w:spacing w:val="-1"/>
                <w:sz w:val="17"/>
                <w:lang w:val="es-MX"/>
              </w:rPr>
              <w:t>abasto</w:t>
            </w:r>
          </w:p>
        </w:tc>
        <w:tc>
          <w:tcPr>
            <w:tcW w:w="2092"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1" w:lineRule="exact"/>
              <w:ind w:right="57"/>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1"/>
        </w:trPr>
        <w:tc>
          <w:tcPr>
            <w:tcW w:w="5977"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z w:val="17"/>
              </w:rPr>
              <w:t>&gt;</w:t>
            </w:r>
            <w:r w:rsidRPr="007D04B3">
              <w:rPr>
                <w:rFonts w:ascii="Arial"/>
                <w:b/>
                <w:spacing w:val="-9"/>
                <w:sz w:val="17"/>
              </w:rPr>
              <w:t xml:space="preserve"> </w:t>
            </w:r>
            <w:proofErr w:type="spellStart"/>
            <w:r w:rsidRPr="007D04B3">
              <w:rPr>
                <w:rFonts w:ascii="Arial"/>
                <w:b/>
                <w:spacing w:val="-1"/>
                <w:sz w:val="17"/>
              </w:rPr>
              <w:t>Servicio</w:t>
            </w:r>
            <w:proofErr w:type="spellEnd"/>
            <w:r w:rsidRPr="007D04B3">
              <w:rPr>
                <w:rFonts w:ascii="Arial"/>
                <w:b/>
                <w:spacing w:val="-7"/>
                <w:sz w:val="17"/>
              </w:rPr>
              <w:t xml:space="preserve"> </w:t>
            </w:r>
            <w:r w:rsidRPr="007D04B3">
              <w:rPr>
                <w:rFonts w:ascii="Arial"/>
                <w:b/>
                <w:sz w:val="17"/>
              </w:rPr>
              <w:t>de</w:t>
            </w:r>
            <w:r w:rsidRPr="007D04B3">
              <w:rPr>
                <w:rFonts w:ascii="Arial"/>
                <w:b/>
                <w:spacing w:val="-7"/>
                <w:sz w:val="17"/>
              </w:rPr>
              <w:t xml:space="preserve"> </w:t>
            </w:r>
            <w:proofErr w:type="spellStart"/>
            <w:r w:rsidRPr="007D04B3">
              <w:rPr>
                <w:rFonts w:ascii="Arial"/>
                <w:b/>
                <w:spacing w:val="-1"/>
                <w:sz w:val="17"/>
              </w:rPr>
              <w:t>Panteones</w:t>
            </w:r>
            <w:proofErr w:type="spellEnd"/>
          </w:p>
        </w:tc>
        <w:tc>
          <w:tcPr>
            <w:tcW w:w="2092"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2" w:lineRule="exact"/>
              <w:ind w:left="1268"/>
              <w:rPr>
                <w:rFonts w:ascii="Arial" w:eastAsia="Arial" w:hAnsi="Arial" w:cs="Arial"/>
                <w:sz w:val="17"/>
                <w:szCs w:val="17"/>
              </w:rPr>
            </w:pPr>
            <w:r w:rsidRPr="007D04B3">
              <w:rPr>
                <w:rFonts w:ascii="Arial"/>
                <w:b/>
                <w:spacing w:val="-1"/>
                <w:sz w:val="17"/>
              </w:rPr>
              <w:t>22,495.00</w:t>
            </w:r>
          </w:p>
        </w:tc>
      </w:tr>
      <w:tr w:rsidR="005604DD" w:rsidRPr="007D04B3" w:rsidTr="008057F4">
        <w:trPr>
          <w:trHeight w:hRule="exact" w:val="302"/>
        </w:trPr>
        <w:tc>
          <w:tcPr>
            <w:tcW w:w="5977" w:type="dxa"/>
            <w:tcBorders>
              <w:top w:val="single" w:sz="5"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z w:val="17"/>
              </w:rPr>
              <w:t>&gt;</w:t>
            </w:r>
            <w:r w:rsidRPr="007D04B3">
              <w:rPr>
                <w:rFonts w:ascii="Arial"/>
                <w:b/>
                <w:spacing w:val="-8"/>
                <w:sz w:val="17"/>
              </w:rPr>
              <w:t xml:space="preserve"> </w:t>
            </w:r>
            <w:proofErr w:type="spellStart"/>
            <w:r w:rsidRPr="007D04B3">
              <w:rPr>
                <w:rFonts w:ascii="Arial"/>
                <w:b/>
                <w:sz w:val="17"/>
              </w:rPr>
              <w:t>Servicio</w:t>
            </w:r>
            <w:proofErr w:type="spellEnd"/>
            <w:r w:rsidRPr="007D04B3">
              <w:rPr>
                <w:rFonts w:ascii="Arial"/>
                <w:b/>
                <w:spacing w:val="-6"/>
                <w:sz w:val="17"/>
              </w:rPr>
              <w:t xml:space="preserve"> </w:t>
            </w:r>
            <w:r w:rsidRPr="007D04B3">
              <w:rPr>
                <w:rFonts w:ascii="Arial"/>
                <w:b/>
                <w:sz w:val="17"/>
              </w:rPr>
              <w:t>de</w:t>
            </w:r>
            <w:r w:rsidRPr="007D04B3">
              <w:rPr>
                <w:rFonts w:ascii="Arial"/>
                <w:b/>
                <w:spacing w:val="-5"/>
                <w:sz w:val="17"/>
              </w:rPr>
              <w:t xml:space="preserve"> </w:t>
            </w:r>
            <w:proofErr w:type="spellStart"/>
            <w:r w:rsidRPr="007D04B3">
              <w:rPr>
                <w:rFonts w:ascii="Arial"/>
                <w:b/>
                <w:spacing w:val="-1"/>
                <w:sz w:val="17"/>
              </w:rPr>
              <w:t>Rastro</w:t>
            </w:r>
            <w:proofErr w:type="spellEnd"/>
          </w:p>
        </w:tc>
        <w:tc>
          <w:tcPr>
            <w:tcW w:w="2092" w:type="dxa"/>
            <w:tcBorders>
              <w:top w:val="single" w:sz="5"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594"/>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359" w:lineRule="auto"/>
              <w:ind w:left="59" w:right="60" w:firstLine="678"/>
              <w:rPr>
                <w:rFonts w:ascii="Arial" w:eastAsia="Arial" w:hAnsi="Arial" w:cs="Arial"/>
                <w:sz w:val="17"/>
                <w:szCs w:val="17"/>
                <w:lang w:val="es-MX"/>
              </w:rPr>
            </w:pPr>
            <w:r w:rsidRPr="007D04B3">
              <w:rPr>
                <w:rFonts w:ascii="Arial" w:hAnsi="Arial"/>
                <w:b/>
                <w:sz w:val="17"/>
                <w:lang w:val="es-MX"/>
              </w:rPr>
              <w:t xml:space="preserve">&gt;  </w:t>
            </w:r>
            <w:r w:rsidRPr="007D04B3">
              <w:rPr>
                <w:rFonts w:ascii="Arial" w:hAnsi="Arial"/>
                <w:b/>
                <w:spacing w:val="29"/>
                <w:sz w:val="17"/>
                <w:lang w:val="es-MX"/>
              </w:rPr>
              <w:t xml:space="preserve"> </w:t>
            </w:r>
            <w:r w:rsidRPr="007D04B3">
              <w:rPr>
                <w:rFonts w:ascii="Arial" w:hAnsi="Arial"/>
                <w:b/>
                <w:spacing w:val="-1"/>
                <w:sz w:val="17"/>
                <w:lang w:val="es-MX"/>
              </w:rPr>
              <w:t>Servicio</w:t>
            </w:r>
            <w:r w:rsidRPr="007D04B3">
              <w:rPr>
                <w:rFonts w:ascii="Arial" w:hAnsi="Arial"/>
                <w:b/>
                <w:sz w:val="17"/>
                <w:lang w:val="es-MX"/>
              </w:rPr>
              <w:t xml:space="preserve">  </w:t>
            </w:r>
            <w:r w:rsidRPr="007D04B3">
              <w:rPr>
                <w:rFonts w:ascii="Arial" w:hAnsi="Arial"/>
                <w:b/>
                <w:spacing w:val="30"/>
                <w:sz w:val="17"/>
                <w:lang w:val="es-MX"/>
              </w:rPr>
              <w:t xml:space="preserve"> </w:t>
            </w:r>
            <w:r w:rsidRPr="007D04B3">
              <w:rPr>
                <w:rFonts w:ascii="Arial" w:hAnsi="Arial"/>
                <w:b/>
                <w:spacing w:val="-1"/>
                <w:sz w:val="17"/>
                <w:lang w:val="es-MX"/>
              </w:rPr>
              <w:t>de</w:t>
            </w:r>
            <w:r w:rsidRPr="007D04B3">
              <w:rPr>
                <w:rFonts w:ascii="Arial" w:hAnsi="Arial"/>
                <w:b/>
                <w:sz w:val="17"/>
                <w:lang w:val="es-MX"/>
              </w:rPr>
              <w:t xml:space="preserve">  </w:t>
            </w:r>
            <w:r w:rsidRPr="007D04B3">
              <w:rPr>
                <w:rFonts w:ascii="Arial" w:hAnsi="Arial"/>
                <w:b/>
                <w:spacing w:val="28"/>
                <w:sz w:val="17"/>
                <w:lang w:val="es-MX"/>
              </w:rPr>
              <w:t xml:space="preserve"> </w:t>
            </w:r>
            <w:r w:rsidRPr="007D04B3">
              <w:rPr>
                <w:rFonts w:ascii="Arial" w:hAnsi="Arial"/>
                <w:b/>
                <w:spacing w:val="-1"/>
                <w:sz w:val="17"/>
                <w:lang w:val="es-MX"/>
              </w:rPr>
              <w:t>Seguridad</w:t>
            </w:r>
            <w:r w:rsidRPr="007D04B3">
              <w:rPr>
                <w:rFonts w:ascii="Arial" w:hAnsi="Arial"/>
                <w:b/>
                <w:sz w:val="17"/>
                <w:lang w:val="es-MX"/>
              </w:rPr>
              <w:t xml:space="preserve">  </w:t>
            </w:r>
            <w:r w:rsidRPr="007D04B3">
              <w:rPr>
                <w:rFonts w:ascii="Arial" w:hAnsi="Arial"/>
                <w:b/>
                <w:spacing w:val="30"/>
                <w:sz w:val="17"/>
                <w:lang w:val="es-MX"/>
              </w:rPr>
              <w:t xml:space="preserve"> </w:t>
            </w:r>
            <w:r w:rsidRPr="007D04B3">
              <w:rPr>
                <w:rFonts w:ascii="Arial" w:hAnsi="Arial"/>
                <w:b/>
                <w:spacing w:val="-1"/>
                <w:sz w:val="17"/>
                <w:lang w:val="es-MX"/>
              </w:rPr>
              <w:t>pública</w:t>
            </w:r>
            <w:r w:rsidRPr="007D04B3">
              <w:rPr>
                <w:rFonts w:ascii="Arial" w:hAnsi="Arial"/>
                <w:b/>
                <w:sz w:val="17"/>
                <w:lang w:val="es-MX"/>
              </w:rPr>
              <w:t xml:space="preserve">  </w:t>
            </w:r>
            <w:r w:rsidRPr="007D04B3">
              <w:rPr>
                <w:rFonts w:ascii="Arial" w:hAnsi="Arial"/>
                <w:b/>
                <w:spacing w:val="29"/>
                <w:sz w:val="17"/>
                <w:lang w:val="es-MX"/>
              </w:rPr>
              <w:t xml:space="preserve"> </w:t>
            </w:r>
            <w:r w:rsidRPr="007D04B3">
              <w:rPr>
                <w:rFonts w:ascii="Arial" w:hAnsi="Arial"/>
                <w:b/>
                <w:spacing w:val="-1"/>
                <w:sz w:val="17"/>
                <w:lang w:val="es-MX"/>
              </w:rPr>
              <w:t>(Policía</w:t>
            </w:r>
            <w:r w:rsidRPr="007D04B3">
              <w:rPr>
                <w:rFonts w:ascii="Arial" w:hAnsi="Arial"/>
                <w:b/>
                <w:sz w:val="17"/>
                <w:lang w:val="es-MX"/>
              </w:rPr>
              <w:t xml:space="preserve">  </w:t>
            </w:r>
            <w:r w:rsidRPr="007D04B3">
              <w:rPr>
                <w:rFonts w:ascii="Arial" w:hAnsi="Arial"/>
                <w:b/>
                <w:spacing w:val="27"/>
                <w:sz w:val="17"/>
                <w:lang w:val="es-MX"/>
              </w:rPr>
              <w:t xml:space="preserve"> </w:t>
            </w:r>
            <w:r w:rsidRPr="007D04B3">
              <w:rPr>
                <w:rFonts w:ascii="Arial" w:hAnsi="Arial"/>
                <w:b/>
                <w:spacing w:val="-1"/>
                <w:sz w:val="17"/>
                <w:lang w:val="es-MX"/>
              </w:rPr>
              <w:t>Preventiva</w:t>
            </w:r>
            <w:r w:rsidRPr="007D04B3">
              <w:rPr>
                <w:rFonts w:ascii="Arial" w:hAnsi="Arial"/>
                <w:b/>
                <w:sz w:val="17"/>
                <w:lang w:val="es-MX"/>
              </w:rPr>
              <w:t xml:space="preserve">  </w:t>
            </w:r>
            <w:r w:rsidRPr="007D04B3">
              <w:rPr>
                <w:rFonts w:ascii="Arial" w:hAnsi="Arial"/>
                <w:b/>
                <w:spacing w:val="31"/>
                <w:sz w:val="17"/>
                <w:lang w:val="es-MX"/>
              </w:rPr>
              <w:t xml:space="preserve"> </w:t>
            </w:r>
            <w:r w:rsidRPr="007D04B3">
              <w:rPr>
                <w:rFonts w:ascii="Arial" w:hAnsi="Arial"/>
                <w:b/>
                <w:sz w:val="17"/>
                <w:lang w:val="es-MX"/>
              </w:rPr>
              <w:t>y</w:t>
            </w:r>
            <w:r w:rsidRPr="007D04B3">
              <w:rPr>
                <w:rFonts w:ascii="Arial" w:hAnsi="Arial"/>
                <w:b/>
                <w:spacing w:val="29"/>
                <w:w w:val="99"/>
                <w:sz w:val="17"/>
                <w:lang w:val="es-MX"/>
              </w:rPr>
              <w:t xml:space="preserve"> </w:t>
            </w:r>
            <w:r w:rsidRPr="007D04B3">
              <w:rPr>
                <w:rFonts w:ascii="Arial" w:hAnsi="Arial"/>
                <w:b/>
                <w:spacing w:val="-1"/>
                <w:sz w:val="17"/>
                <w:lang w:val="es-MX"/>
              </w:rPr>
              <w:t>Tránsito</w:t>
            </w:r>
            <w:r w:rsidRPr="007D04B3">
              <w:rPr>
                <w:rFonts w:ascii="Arial" w:hAnsi="Arial"/>
                <w:b/>
                <w:spacing w:val="-17"/>
                <w:sz w:val="17"/>
                <w:lang w:val="es-MX"/>
              </w:rPr>
              <w:t xml:space="preserve"> </w:t>
            </w:r>
            <w:r w:rsidRPr="007D04B3">
              <w:rPr>
                <w:rFonts w:ascii="Arial" w:hAnsi="Arial"/>
                <w:b/>
                <w:spacing w:val="-1"/>
                <w:sz w:val="17"/>
                <w:lang w:val="es-MX"/>
              </w:rPr>
              <w:t>Municipal)</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before="142"/>
              <w:ind w:left="1362"/>
              <w:rPr>
                <w:rFonts w:ascii="Arial" w:eastAsia="Arial" w:hAnsi="Arial" w:cs="Arial"/>
                <w:sz w:val="17"/>
                <w:szCs w:val="17"/>
              </w:rPr>
            </w:pPr>
            <w:r w:rsidRPr="007D04B3">
              <w:rPr>
                <w:rFonts w:ascii="Arial"/>
                <w:b/>
                <w:spacing w:val="-1"/>
                <w:sz w:val="17"/>
              </w:rPr>
              <w:t>6,427.00</w:t>
            </w:r>
          </w:p>
        </w:tc>
      </w:tr>
      <w:tr w:rsidR="005604DD" w:rsidRPr="007D04B3" w:rsidTr="008057F4">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z w:val="17"/>
              </w:rPr>
              <w:t>&gt;</w:t>
            </w:r>
            <w:r w:rsidRPr="007D04B3">
              <w:rPr>
                <w:rFonts w:ascii="Arial"/>
                <w:b/>
                <w:spacing w:val="-9"/>
                <w:sz w:val="17"/>
              </w:rPr>
              <w:t xml:space="preserve"> </w:t>
            </w:r>
            <w:proofErr w:type="spellStart"/>
            <w:r w:rsidRPr="007D04B3">
              <w:rPr>
                <w:rFonts w:ascii="Arial"/>
                <w:b/>
                <w:spacing w:val="-1"/>
                <w:sz w:val="17"/>
              </w:rPr>
              <w:t>Servicio</w:t>
            </w:r>
            <w:proofErr w:type="spellEnd"/>
            <w:r w:rsidRPr="007D04B3">
              <w:rPr>
                <w:rFonts w:ascii="Arial"/>
                <w:b/>
                <w:spacing w:val="-6"/>
                <w:sz w:val="17"/>
              </w:rPr>
              <w:t xml:space="preserve"> </w:t>
            </w:r>
            <w:r w:rsidRPr="007D04B3">
              <w:rPr>
                <w:rFonts w:ascii="Arial"/>
                <w:b/>
                <w:sz w:val="17"/>
              </w:rPr>
              <w:t>de</w:t>
            </w:r>
            <w:r w:rsidRPr="007D04B3">
              <w:rPr>
                <w:rFonts w:ascii="Arial"/>
                <w:b/>
                <w:spacing w:val="-6"/>
                <w:sz w:val="17"/>
              </w:rPr>
              <w:t xml:space="preserve"> </w:t>
            </w:r>
            <w:proofErr w:type="spellStart"/>
            <w:r w:rsidRPr="007D04B3">
              <w:rPr>
                <w:rFonts w:ascii="Arial"/>
                <w:b/>
                <w:spacing w:val="-1"/>
                <w:sz w:val="17"/>
              </w:rPr>
              <w:t>Catastro</w:t>
            </w:r>
            <w:proofErr w:type="spellEnd"/>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1"/>
        </w:trPr>
        <w:tc>
          <w:tcPr>
            <w:tcW w:w="5977" w:type="dxa"/>
            <w:tcBorders>
              <w:top w:val="single" w:sz="4"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Otros</w:t>
            </w:r>
            <w:proofErr w:type="spellEnd"/>
            <w:r w:rsidRPr="007D04B3">
              <w:rPr>
                <w:rFonts w:ascii="Arial"/>
                <w:b/>
                <w:spacing w:val="-13"/>
                <w:sz w:val="17"/>
              </w:rPr>
              <w:t xml:space="preserve"> </w:t>
            </w:r>
            <w:r w:rsidRPr="007D04B3">
              <w:rPr>
                <w:rFonts w:ascii="Arial"/>
                <w:b/>
                <w:spacing w:val="-1"/>
                <w:sz w:val="17"/>
              </w:rPr>
              <w:t>Derechos</w:t>
            </w:r>
          </w:p>
        </w:tc>
        <w:tc>
          <w:tcPr>
            <w:tcW w:w="2092" w:type="dxa"/>
            <w:tcBorders>
              <w:top w:val="single" w:sz="4"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line="192" w:lineRule="exact"/>
              <w:ind w:left="1268"/>
              <w:rPr>
                <w:rFonts w:ascii="Arial" w:eastAsia="Arial" w:hAnsi="Arial" w:cs="Arial"/>
                <w:sz w:val="17"/>
                <w:szCs w:val="17"/>
              </w:rPr>
            </w:pPr>
            <w:r w:rsidRPr="007D04B3">
              <w:rPr>
                <w:rFonts w:ascii="Arial"/>
                <w:b/>
                <w:spacing w:val="-1"/>
                <w:sz w:val="17"/>
              </w:rPr>
              <w:t>30,529.00</w:t>
            </w:r>
          </w:p>
        </w:tc>
      </w:tr>
      <w:tr w:rsidR="005604DD" w:rsidRPr="007D04B3" w:rsidTr="008057F4">
        <w:trPr>
          <w:trHeight w:hRule="exact" w:val="302"/>
        </w:trPr>
        <w:tc>
          <w:tcPr>
            <w:tcW w:w="5977" w:type="dxa"/>
            <w:tcBorders>
              <w:top w:val="single" w:sz="4"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192" w:lineRule="exact"/>
              <w:ind w:left="736"/>
              <w:rPr>
                <w:rFonts w:ascii="Arial" w:eastAsia="Arial" w:hAnsi="Arial" w:cs="Arial"/>
                <w:sz w:val="17"/>
                <w:szCs w:val="17"/>
                <w:lang w:val="es-MX"/>
              </w:rPr>
            </w:pPr>
            <w:r w:rsidRPr="007D04B3">
              <w:rPr>
                <w:rFonts w:ascii="Arial"/>
                <w:b/>
                <w:sz w:val="17"/>
                <w:lang w:val="es-MX"/>
              </w:rPr>
              <w:t>&gt;</w:t>
            </w:r>
            <w:r w:rsidRPr="007D04B3">
              <w:rPr>
                <w:rFonts w:ascii="Arial"/>
                <w:b/>
                <w:spacing w:val="-8"/>
                <w:sz w:val="17"/>
                <w:lang w:val="es-MX"/>
              </w:rPr>
              <w:t xml:space="preserve"> </w:t>
            </w:r>
            <w:r w:rsidRPr="007D04B3">
              <w:rPr>
                <w:rFonts w:ascii="Arial"/>
                <w:b/>
                <w:spacing w:val="-1"/>
                <w:sz w:val="17"/>
                <w:lang w:val="es-MX"/>
              </w:rPr>
              <w:t>Licencias</w:t>
            </w:r>
            <w:r w:rsidRPr="007D04B3">
              <w:rPr>
                <w:rFonts w:ascii="Arial"/>
                <w:b/>
                <w:spacing w:val="-8"/>
                <w:sz w:val="17"/>
                <w:lang w:val="es-MX"/>
              </w:rPr>
              <w:t xml:space="preserve"> </w:t>
            </w:r>
            <w:r w:rsidRPr="007D04B3">
              <w:rPr>
                <w:rFonts w:ascii="Arial"/>
                <w:b/>
                <w:sz w:val="17"/>
                <w:lang w:val="es-MX"/>
              </w:rPr>
              <w:t>de</w:t>
            </w:r>
            <w:r w:rsidRPr="007D04B3">
              <w:rPr>
                <w:rFonts w:ascii="Arial"/>
                <w:b/>
                <w:spacing w:val="-8"/>
                <w:sz w:val="17"/>
                <w:lang w:val="es-MX"/>
              </w:rPr>
              <w:t xml:space="preserve"> </w:t>
            </w:r>
            <w:r w:rsidRPr="007D04B3">
              <w:rPr>
                <w:rFonts w:ascii="Arial"/>
                <w:b/>
                <w:spacing w:val="-1"/>
                <w:sz w:val="17"/>
                <w:lang w:val="es-MX"/>
              </w:rPr>
              <w:t>funcionamiento</w:t>
            </w:r>
            <w:r w:rsidRPr="007D04B3">
              <w:rPr>
                <w:rFonts w:ascii="Arial"/>
                <w:b/>
                <w:spacing w:val="-8"/>
                <w:sz w:val="17"/>
                <w:lang w:val="es-MX"/>
              </w:rPr>
              <w:t xml:space="preserve"> </w:t>
            </w:r>
            <w:r w:rsidRPr="007D04B3">
              <w:rPr>
                <w:rFonts w:ascii="Arial"/>
                <w:b/>
                <w:sz w:val="17"/>
                <w:lang w:val="es-MX"/>
              </w:rPr>
              <w:t>y</w:t>
            </w:r>
            <w:r w:rsidRPr="007D04B3">
              <w:rPr>
                <w:rFonts w:ascii="Arial"/>
                <w:b/>
                <w:spacing w:val="-6"/>
                <w:sz w:val="17"/>
                <w:lang w:val="es-MX"/>
              </w:rPr>
              <w:t xml:space="preserve"> </w:t>
            </w:r>
            <w:r w:rsidRPr="007D04B3">
              <w:rPr>
                <w:rFonts w:ascii="Arial"/>
                <w:b/>
                <w:spacing w:val="-1"/>
                <w:sz w:val="17"/>
                <w:lang w:val="es-MX"/>
              </w:rPr>
              <w:t>Permisos</w:t>
            </w:r>
          </w:p>
        </w:tc>
        <w:tc>
          <w:tcPr>
            <w:tcW w:w="2092" w:type="dxa"/>
            <w:tcBorders>
              <w:top w:val="single" w:sz="4"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line="192" w:lineRule="exact"/>
              <w:ind w:left="1269"/>
              <w:rPr>
                <w:rFonts w:ascii="Arial" w:eastAsia="Arial" w:hAnsi="Arial" w:cs="Arial"/>
                <w:sz w:val="17"/>
                <w:szCs w:val="17"/>
              </w:rPr>
            </w:pPr>
            <w:r w:rsidRPr="007D04B3">
              <w:rPr>
                <w:rFonts w:ascii="Arial"/>
                <w:b/>
                <w:spacing w:val="-1"/>
                <w:sz w:val="17"/>
              </w:rPr>
              <w:t>21,960.00</w:t>
            </w:r>
          </w:p>
        </w:tc>
      </w:tr>
      <w:tr w:rsidR="005604DD" w:rsidRPr="007D04B3" w:rsidTr="008057F4">
        <w:trPr>
          <w:trHeight w:hRule="exact" w:val="594"/>
        </w:trPr>
        <w:tc>
          <w:tcPr>
            <w:tcW w:w="5977" w:type="dxa"/>
            <w:tcBorders>
              <w:top w:val="single" w:sz="5"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line="359" w:lineRule="auto"/>
              <w:ind w:left="59" w:right="753"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7"/>
                <w:sz w:val="17"/>
                <w:lang w:val="es-MX"/>
              </w:rPr>
              <w:t xml:space="preserve"> </w:t>
            </w:r>
            <w:r w:rsidRPr="007D04B3">
              <w:rPr>
                <w:rFonts w:ascii="Arial" w:hAnsi="Arial"/>
                <w:b/>
                <w:spacing w:val="-1"/>
                <w:sz w:val="17"/>
                <w:lang w:val="es-MX"/>
              </w:rPr>
              <w:t>Servicios</w:t>
            </w:r>
            <w:r w:rsidRPr="007D04B3">
              <w:rPr>
                <w:rFonts w:ascii="Arial" w:hAnsi="Arial"/>
                <w:b/>
                <w:spacing w:val="-5"/>
                <w:sz w:val="17"/>
                <w:lang w:val="es-MX"/>
              </w:rPr>
              <w:t xml:space="preserve"> </w:t>
            </w:r>
            <w:r w:rsidRPr="007D04B3">
              <w:rPr>
                <w:rFonts w:ascii="Arial" w:hAnsi="Arial"/>
                <w:b/>
                <w:spacing w:val="-1"/>
                <w:sz w:val="17"/>
                <w:lang w:val="es-MX"/>
              </w:rPr>
              <w:t>que</w:t>
            </w:r>
            <w:r w:rsidRPr="007D04B3">
              <w:rPr>
                <w:rFonts w:ascii="Arial" w:hAnsi="Arial"/>
                <w:b/>
                <w:spacing w:val="-5"/>
                <w:sz w:val="17"/>
                <w:lang w:val="es-MX"/>
              </w:rPr>
              <w:t xml:space="preserve"> </w:t>
            </w:r>
            <w:r w:rsidRPr="007D04B3">
              <w:rPr>
                <w:rFonts w:ascii="Arial" w:hAnsi="Arial"/>
                <w:b/>
                <w:spacing w:val="-1"/>
                <w:sz w:val="17"/>
                <w:lang w:val="es-MX"/>
              </w:rPr>
              <w:t>presta</w:t>
            </w:r>
            <w:r w:rsidRPr="007D04B3">
              <w:rPr>
                <w:rFonts w:ascii="Arial" w:hAnsi="Arial"/>
                <w:b/>
                <w:spacing w:val="-5"/>
                <w:sz w:val="17"/>
                <w:lang w:val="es-MX"/>
              </w:rPr>
              <w:t xml:space="preserve"> </w:t>
            </w:r>
            <w:r w:rsidRPr="007D04B3">
              <w:rPr>
                <w:rFonts w:ascii="Arial" w:hAnsi="Arial"/>
                <w:b/>
                <w:spacing w:val="-1"/>
                <w:sz w:val="17"/>
                <w:lang w:val="es-MX"/>
              </w:rPr>
              <w:t>la</w:t>
            </w:r>
            <w:r w:rsidRPr="007D04B3">
              <w:rPr>
                <w:rFonts w:ascii="Arial" w:hAnsi="Arial"/>
                <w:b/>
                <w:spacing w:val="-6"/>
                <w:sz w:val="17"/>
                <w:lang w:val="es-MX"/>
              </w:rPr>
              <w:t xml:space="preserve"> </w:t>
            </w:r>
            <w:r w:rsidRPr="007D04B3">
              <w:rPr>
                <w:rFonts w:ascii="Arial" w:hAnsi="Arial"/>
                <w:b/>
                <w:spacing w:val="-1"/>
                <w:sz w:val="17"/>
                <w:lang w:val="es-MX"/>
              </w:rPr>
              <w:t>Dirección</w:t>
            </w:r>
            <w:r w:rsidRPr="007D04B3">
              <w:rPr>
                <w:rFonts w:ascii="Arial" w:hAnsi="Arial"/>
                <w:b/>
                <w:spacing w:val="-6"/>
                <w:sz w:val="17"/>
                <w:lang w:val="es-MX"/>
              </w:rPr>
              <w:t xml:space="preserve"> </w:t>
            </w:r>
            <w:r w:rsidRPr="007D04B3">
              <w:rPr>
                <w:rFonts w:ascii="Arial" w:hAnsi="Arial"/>
                <w:b/>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Obras</w:t>
            </w:r>
            <w:r w:rsidRPr="007D04B3">
              <w:rPr>
                <w:rFonts w:ascii="Arial" w:hAnsi="Arial"/>
                <w:b/>
                <w:spacing w:val="-7"/>
                <w:sz w:val="17"/>
                <w:lang w:val="es-MX"/>
              </w:rPr>
              <w:t xml:space="preserve"> </w:t>
            </w:r>
            <w:r w:rsidRPr="007D04B3">
              <w:rPr>
                <w:rFonts w:ascii="Arial" w:hAnsi="Arial"/>
                <w:b/>
                <w:spacing w:val="-1"/>
                <w:sz w:val="17"/>
                <w:lang w:val="es-MX"/>
              </w:rPr>
              <w:t>Públicas</w:t>
            </w:r>
            <w:r w:rsidRPr="007D04B3">
              <w:rPr>
                <w:rFonts w:ascii="Arial" w:hAnsi="Arial"/>
                <w:b/>
                <w:spacing w:val="-6"/>
                <w:sz w:val="17"/>
                <w:lang w:val="es-MX"/>
              </w:rPr>
              <w:t xml:space="preserve"> </w:t>
            </w:r>
            <w:r w:rsidRPr="007D04B3">
              <w:rPr>
                <w:rFonts w:ascii="Arial" w:hAnsi="Arial"/>
                <w:b/>
                <w:sz w:val="17"/>
                <w:lang w:val="es-MX"/>
              </w:rPr>
              <w:t>y</w:t>
            </w:r>
            <w:r w:rsidRPr="007D04B3">
              <w:rPr>
                <w:rFonts w:ascii="Arial" w:hAnsi="Arial"/>
                <w:b/>
                <w:spacing w:val="49"/>
                <w:w w:val="99"/>
                <w:sz w:val="17"/>
                <w:lang w:val="es-MX"/>
              </w:rPr>
              <w:t xml:space="preserve"> </w:t>
            </w:r>
            <w:r w:rsidRPr="007D04B3">
              <w:rPr>
                <w:rFonts w:ascii="Arial" w:hAnsi="Arial"/>
                <w:b/>
                <w:spacing w:val="-1"/>
                <w:sz w:val="17"/>
                <w:lang w:val="es-MX"/>
              </w:rPr>
              <w:t>Desarrollo</w:t>
            </w:r>
            <w:r w:rsidRPr="007D04B3">
              <w:rPr>
                <w:rFonts w:ascii="Arial" w:hAnsi="Arial"/>
                <w:b/>
                <w:spacing w:val="-17"/>
                <w:sz w:val="17"/>
                <w:lang w:val="es-MX"/>
              </w:rPr>
              <w:t xml:space="preserve"> </w:t>
            </w:r>
            <w:r w:rsidRPr="007D04B3">
              <w:rPr>
                <w:rFonts w:ascii="Arial" w:hAnsi="Arial"/>
                <w:b/>
                <w:sz w:val="17"/>
                <w:lang w:val="es-MX"/>
              </w:rPr>
              <w:t>Urbano</w:t>
            </w:r>
          </w:p>
        </w:tc>
        <w:tc>
          <w:tcPr>
            <w:tcW w:w="2092" w:type="dxa"/>
            <w:tcBorders>
              <w:top w:val="single" w:sz="5"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before="142"/>
              <w:ind w:right="59"/>
              <w:jc w:val="right"/>
              <w:rPr>
                <w:rFonts w:ascii="Arial" w:eastAsia="Arial" w:hAnsi="Arial" w:cs="Arial"/>
                <w:sz w:val="17"/>
                <w:szCs w:val="17"/>
              </w:rPr>
            </w:pPr>
            <w:r w:rsidRPr="007D04B3">
              <w:rPr>
                <w:rFonts w:ascii="Arial"/>
                <w:b/>
                <w:spacing w:val="-1"/>
                <w:w w:val="95"/>
                <w:sz w:val="17"/>
              </w:rPr>
              <w:t>0.00</w:t>
            </w:r>
          </w:p>
        </w:tc>
      </w:tr>
    </w:tbl>
    <w:p w:rsidR="005604DD" w:rsidRDefault="005604DD" w:rsidP="005604DD">
      <w:pPr>
        <w:widowControl w:val="0"/>
        <w:autoSpaceDE w:val="0"/>
        <w:autoSpaceDN w:val="0"/>
        <w:adjustRightInd w:val="0"/>
        <w:spacing w:line="360" w:lineRule="auto"/>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30</w:t>
      </w:r>
      <w:r w:rsidRPr="0042216C">
        <w:rPr>
          <w:rFonts w:ascii="Courier New" w:hAnsi="Courier New" w:cs="Courier New"/>
          <w:b/>
          <w:sz w:val="24"/>
          <w:szCs w:val="24"/>
        </w:rPr>
        <w:t>.-</w:t>
      </w:r>
      <w:r w:rsidRPr="0042216C">
        <w:rPr>
          <w:rFonts w:ascii="Courier New" w:hAnsi="Courier New" w:cs="Courier New"/>
          <w:sz w:val="24"/>
          <w:szCs w:val="24"/>
        </w:rPr>
        <w:t xml:space="preserve"> Los ingresos que la Tesorería Municipal de Tixméhuac  calcula recaudar d</w:t>
      </w:r>
      <w:r>
        <w:rPr>
          <w:rFonts w:ascii="Courier New" w:hAnsi="Courier New" w:cs="Courier New"/>
          <w:sz w:val="24"/>
          <w:szCs w:val="24"/>
        </w:rPr>
        <w:t xml:space="preserve">urante el Ejercicio </w:t>
      </w:r>
      <w:r>
        <w:rPr>
          <w:rFonts w:ascii="Courier New" w:hAnsi="Courier New" w:cs="Courier New"/>
          <w:sz w:val="24"/>
          <w:szCs w:val="24"/>
        </w:rPr>
        <w:br/>
        <w:t xml:space="preserve">Fiscal </w:t>
      </w:r>
      <w:r w:rsidRPr="003942DF">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 xml:space="preserve">Contribuciones Especiales, </w:t>
      </w:r>
      <w:r w:rsidRPr="0042216C">
        <w:rPr>
          <w:rFonts w:ascii="Courier New" w:hAnsi="Courier New" w:cs="Courier New"/>
          <w:sz w:val="24"/>
          <w:szCs w:val="24"/>
        </w:rPr>
        <w:t>son los siguientes:</w:t>
      </w:r>
    </w:p>
    <w:tbl>
      <w:tblPr>
        <w:tblStyle w:val="TableNormal"/>
        <w:tblW w:w="0" w:type="auto"/>
        <w:tblInd w:w="360" w:type="dxa"/>
        <w:tblLayout w:type="fixed"/>
        <w:tblLook w:val="01E0" w:firstRow="1" w:lastRow="1" w:firstColumn="1" w:lastColumn="1" w:noHBand="0" w:noVBand="0"/>
      </w:tblPr>
      <w:tblGrid>
        <w:gridCol w:w="6274"/>
        <w:gridCol w:w="1794"/>
      </w:tblGrid>
      <w:tr w:rsidR="005604DD" w:rsidRPr="007D04B3" w:rsidTr="008057F4">
        <w:trPr>
          <w:trHeight w:hRule="exact" w:val="302"/>
        </w:trPr>
        <w:tc>
          <w:tcPr>
            <w:tcW w:w="627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left="58"/>
              <w:rPr>
                <w:rFonts w:ascii="Arial" w:eastAsia="Arial" w:hAnsi="Arial" w:cs="Arial"/>
                <w:sz w:val="17"/>
                <w:szCs w:val="17"/>
              </w:rPr>
            </w:pPr>
            <w:proofErr w:type="spellStart"/>
            <w:r w:rsidRPr="007D04B3">
              <w:rPr>
                <w:rFonts w:ascii="Arial"/>
                <w:b/>
                <w:spacing w:val="-1"/>
                <w:sz w:val="17"/>
              </w:rPr>
              <w:t>Contribuciones</w:t>
            </w:r>
            <w:proofErr w:type="spellEnd"/>
            <w:r w:rsidRPr="007D04B3">
              <w:rPr>
                <w:rFonts w:ascii="Arial"/>
                <w:b/>
                <w:spacing w:val="-11"/>
                <w:sz w:val="17"/>
              </w:rPr>
              <w:t xml:space="preserve"> </w:t>
            </w:r>
            <w:r w:rsidRPr="007D04B3">
              <w:rPr>
                <w:rFonts w:ascii="Arial"/>
                <w:b/>
                <w:spacing w:val="-1"/>
                <w:sz w:val="17"/>
              </w:rPr>
              <w:t>de</w:t>
            </w:r>
            <w:r w:rsidRPr="007D04B3">
              <w:rPr>
                <w:rFonts w:ascii="Arial"/>
                <w:b/>
                <w:spacing w:val="-12"/>
                <w:sz w:val="17"/>
              </w:rPr>
              <w:t xml:space="preserve"> </w:t>
            </w:r>
            <w:proofErr w:type="spellStart"/>
            <w:r w:rsidRPr="007D04B3">
              <w:rPr>
                <w:rFonts w:ascii="Arial"/>
                <w:b/>
                <w:spacing w:val="-1"/>
                <w:sz w:val="17"/>
              </w:rPr>
              <w:t>mejoras</w:t>
            </w:r>
            <w:proofErr w:type="spellEnd"/>
          </w:p>
        </w:tc>
        <w:tc>
          <w:tcPr>
            <w:tcW w:w="179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right="56"/>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1"/>
        </w:trPr>
        <w:tc>
          <w:tcPr>
            <w:tcW w:w="6274"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left="398"/>
              <w:rPr>
                <w:rFonts w:ascii="Arial" w:eastAsia="Arial" w:hAnsi="Arial" w:cs="Arial"/>
                <w:sz w:val="17"/>
                <w:szCs w:val="17"/>
                <w:lang w:val="es-MX"/>
              </w:rPr>
            </w:pPr>
            <w:r w:rsidRPr="007D04B3">
              <w:rPr>
                <w:rFonts w:ascii="Arial" w:hAnsi="Arial"/>
                <w:b/>
                <w:spacing w:val="-1"/>
                <w:sz w:val="17"/>
                <w:lang w:val="es-MX"/>
              </w:rPr>
              <w:t>Contribución</w:t>
            </w:r>
            <w:r w:rsidRPr="007D04B3">
              <w:rPr>
                <w:rFonts w:ascii="Arial" w:hAnsi="Arial"/>
                <w:b/>
                <w:spacing w:val="-7"/>
                <w:sz w:val="17"/>
                <w:lang w:val="es-MX"/>
              </w:rPr>
              <w:t xml:space="preserve"> </w:t>
            </w:r>
            <w:r w:rsidRPr="007D04B3">
              <w:rPr>
                <w:rFonts w:ascii="Arial" w:hAnsi="Arial"/>
                <w:b/>
                <w:spacing w:val="-1"/>
                <w:sz w:val="17"/>
                <w:lang w:val="es-MX"/>
              </w:rPr>
              <w:t>de</w:t>
            </w:r>
            <w:r w:rsidRPr="007D04B3">
              <w:rPr>
                <w:rFonts w:ascii="Arial" w:hAnsi="Arial"/>
                <w:b/>
                <w:spacing w:val="-9"/>
                <w:sz w:val="17"/>
                <w:lang w:val="es-MX"/>
              </w:rPr>
              <w:t xml:space="preserve"> </w:t>
            </w:r>
            <w:r w:rsidRPr="007D04B3">
              <w:rPr>
                <w:rFonts w:ascii="Arial" w:hAnsi="Arial"/>
                <w:b/>
                <w:spacing w:val="-1"/>
                <w:sz w:val="17"/>
                <w:lang w:val="es-MX"/>
              </w:rPr>
              <w:t>mejoras</w:t>
            </w:r>
            <w:r w:rsidRPr="007D04B3">
              <w:rPr>
                <w:rFonts w:ascii="Arial" w:hAnsi="Arial"/>
                <w:b/>
                <w:spacing w:val="-7"/>
                <w:sz w:val="17"/>
                <w:lang w:val="es-MX"/>
              </w:rPr>
              <w:t xml:space="preserve"> </w:t>
            </w:r>
            <w:r w:rsidRPr="007D04B3">
              <w:rPr>
                <w:rFonts w:ascii="Arial" w:hAnsi="Arial"/>
                <w:b/>
                <w:spacing w:val="-1"/>
                <w:sz w:val="17"/>
                <w:lang w:val="es-MX"/>
              </w:rPr>
              <w:t>por</w:t>
            </w:r>
            <w:r w:rsidRPr="007D04B3">
              <w:rPr>
                <w:rFonts w:ascii="Arial" w:hAnsi="Arial"/>
                <w:b/>
                <w:spacing w:val="-8"/>
                <w:sz w:val="17"/>
                <w:lang w:val="es-MX"/>
              </w:rPr>
              <w:t xml:space="preserve"> </w:t>
            </w:r>
            <w:r w:rsidRPr="007D04B3">
              <w:rPr>
                <w:rFonts w:ascii="Arial" w:hAnsi="Arial"/>
                <w:b/>
                <w:spacing w:val="-1"/>
                <w:sz w:val="17"/>
                <w:lang w:val="es-MX"/>
              </w:rPr>
              <w:t>obras</w:t>
            </w:r>
            <w:r w:rsidRPr="007D04B3">
              <w:rPr>
                <w:rFonts w:ascii="Arial" w:hAnsi="Arial"/>
                <w:b/>
                <w:spacing w:val="-8"/>
                <w:sz w:val="17"/>
                <w:lang w:val="es-MX"/>
              </w:rPr>
              <w:t xml:space="preserve"> </w:t>
            </w:r>
            <w:r w:rsidRPr="007D04B3">
              <w:rPr>
                <w:rFonts w:ascii="Arial" w:hAnsi="Arial"/>
                <w:b/>
                <w:spacing w:val="-1"/>
                <w:sz w:val="17"/>
                <w:lang w:val="es-MX"/>
              </w:rPr>
              <w:t>públicas</w:t>
            </w:r>
          </w:p>
        </w:tc>
        <w:tc>
          <w:tcPr>
            <w:tcW w:w="1794"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right="57"/>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2"/>
        </w:trPr>
        <w:tc>
          <w:tcPr>
            <w:tcW w:w="6274"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2" w:lineRule="exact"/>
              <w:ind w:left="73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7"/>
                <w:sz w:val="17"/>
                <w:lang w:val="es-MX"/>
              </w:rPr>
              <w:t xml:space="preserve"> </w:t>
            </w:r>
            <w:r w:rsidRPr="007D04B3">
              <w:rPr>
                <w:rFonts w:ascii="Arial" w:hAnsi="Arial"/>
                <w:b/>
                <w:spacing w:val="-1"/>
                <w:sz w:val="17"/>
                <w:lang w:val="es-MX"/>
              </w:rPr>
              <w:t>Contribuciones</w:t>
            </w:r>
            <w:r w:rsidRPr="007D04B3">
              <w:rPr>
                <w:rFonts w:ascii="Arial" w:hAnsi="Arial"/>
                <w:b/>
                <w:spacing w:val="-6"/>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mejoras</w:t>
            </w:r>
            <w:r w:rsidRPr="007D04B3">
              <w:rPr>
                <w:rFonts w:ascii="Arial" w:hAnsi="Arial"/>
                <w:b/>
                <w:spacing w:val="-7"/>
                <w:sz w:val="17"/>
                <w:lang w:val="es-MX"/>
              </w:rPr>
              <w:t xml:space="preserve"> </w:t>
            </w:r>
            <w:r w:rsidRPr="007D04B3">
              <w:rPr>
                <w:rFonts w:ascii="Arial" w:hAnsi="Arial"/>
                <w:b/>
                <w:spacing w:val="-1"/>
                <w:sz w:val="17"/>
                <w:lang w:val="es-MX"/>
              </w:rPr>
              <w:t>por</w:t>
            </w:r>
            <w:r w:rsidRPr="007D04B3">
              <w:rPr>
                <w:rFonts w:ascii="Arial" w:hAnsi="Arial"/>
                <w:b/>
                <w:spacing w:val="-6"/>
                <w:sz w:val="17"/>
                <w:lang w:val="es-MX"/>
              </w:rPr>
              <w:t xml:space="preserve"> </w:t>
            </w:r>
            <w:r w:rsidRPr="007D04B3">
              <w:rPr>
                <w:rFonts w:ascii="Arial" w:hAnsi="Arial"/>
                <w:b/>
                <w:spacing w:val="-1"/>
                <w:sz w:val="17"/>
                <w:lang w:val="es-MX"/>
              </w:rPr>
              <w:t>obras</w:t>
            </w:r>
            <w:r w:rsidRPr="007D04B3">
              <w:rPr>
                <w:rFonts w:ascii="Arial" w:hAnsi="Arial"/>
                <w:b/>
                <w:spacing w:val="-6"/>
                <w:sz w:val="17"/>
                <w:lang w:val="es-MX"/>
              </w:rPr>
              <w:t xml:space="preserve"> </w:t>
            </w:r>
            <w:r w:rsidRPr="007D04B3">
              <w:rPr>
                <w:rFonts w:ascii="Arial" w:hAnsi="Arial"/>
                <w:b/>
                <w:spacing w:val="-1"/>
                <w:sz w:val="17"/>
                <w:lang w:val="es-MX"/>
              </w:rPr>
              <w:t>públicas</w:t>
            </w:r>
          </w:p>
        </w:tc>
        <w:tc>
          <w:tcPr>
            <w:tcW w:w="1794"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2" w:lineRule="exact"/>
              <w:ind w:right="57"/>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1"/>
        </w:trPr>
        <w:tc>
          <w:tcPr>
            <w:tcW w:w="627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1" w:lineRule="exact"/>
              <w:ind w:left="73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8"/>
                <w:sz w:val="17"/>
                <w:lang w:val="es-MX"/>
              </w:rPr>
              <w:t xml:space="preserve"> </w:t>
            </w:r>
            <w:r w:rsidRPr="007D04B3">
              <w:rPr>
                <w:rFonts w:ascii="Arial" w:hAnsi="Arial"/>
                <w:b/>
                <w:spacing w:val="-1"/>
                <w:sz w:val="17"/>
                <w:lang w:val="es-MX"/>
              </w:rPr>
              <w:t>Contribuciones</w:t>
            </w:r>
            <w:r w:rsidRPr="007D04B3">
              <w:rPr>
                <w:rFonts w:ascii="Arial" w:hAnsi="Arial"/>
                <w:b/>
                <w:spacing w:val="-6"/>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mejoras</w:t>
            </w:r>
            <w:r w:rsidRPr="007D04B3">
              <w:rPr>
                <w:rFonts w:ascii="Arial" w:hAnsi="Arial"/>
                <w:b/>
                <w:spacing w:val="-7"/>
                <w:sz w:val="17"/>
                <w:lang w:val="es-MX"/>
              </w:rPr>
              <w:t xml:space="preserve"> </w:t>
            </w:r>
            <w:r w:rsidRPr="007D04B3">
              <w:rPr>
                <w:rFonts w:ascii="Arial" w:hAnsi="Arial"/>
                <w:b/>
                <w:spacing w:val="-1"/>
                <w:sz w:val="17"/>
                <w:lang w:val="es-MX"/>
              </w:rPr>
              <w:t>por</w:t>
            </w:r>
            <w:r w:rsidRPr="007D04B3">
              <w:rPr>
                <w:rFonts w:ascii="Arial" w:hAnsi="Arial"/>
                <w:b/>
                <w:spacing w:val="-7"/>
                <w:sz w:val="17"/>
                <w:lang w:val="es-MX"/>
              </w:rPr>
              <w:t xml:space="preserve"> </w:t>
            </w:r>
            <w:r w:rsidRPr="007D04B3">
              <w:rPr>
                <w:rFonts w:ascii="Arial" w:hAnsi="Arial"/>
                <w:b/>
                <w:spacing w:val="-1"/>
                <w:sz w:val="17"/>
                <w:lang w:val="es-MX"/>
              </w:rPr>
              <w:t>servicios</w:t>
            </w:r>
            <w:r w:rsidRPr="007D04B3">
              <w:rPr>
                <w:rFonts w:ascii="Arial" w:hAnsi="Arial"/>
                <w:b/>
                <w:spacing w:val="-7"/>
                <w:sz w:val="17"/>
                <w:lang w:val="es-MX"/>
              </w:rPr>
              <w:t xml:space="preserve"> </w:t>
            </w:r>
            <w:r w:rsidRPr="007D04B3">
              <w:rPr>
                <w:rFonts w:ascii="Arial" w:hAnsi="Arial"/>
                <w:b/>
                <w:spacing w:val="-1"/>
                <w:sz w:val="17"/>
                <w:lang w:val="es-MX"/>
              </w:rPr>
              <w:t>públicos</w:t>
            </w:r>
          </w:p>
        </w:tc>
        <w:tc>
          <w:tcPr>
            <w:tcW w:w="179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1" w:lineRule="exact"/>
              <w:ind w:right="57"/>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885"/>
        </w:trPr>
        <w:tc>
          <w:tcPr>
            <w:tcW w:w="627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358" w:lineRule="auto"/>
              <w:ind w:left="59" w:right="57" w:firstLine="339"/>
              <w:jc w:val="both"/>
              <w:rPr>
                <w:rFonts w:ascii="Arial" w:eastAsia="Arial" w:hAnsi="Arial" w:cs="Arial"/>
                <w:sz w:val="17"/>
                <w:szCs w:val="17"/>
                <w:lang w:val="es-MX"/>
              </w:rPr>
            </w:pPr>
            <w:r w:rsidRPr="007D04B3">
              <w:rPr>
                <w:rFonts w:ascii="Arial" w:hAnsi="Arial"/>
                <w:b/>
                <w:spacing w:val="-1"/>
                <w:sz w:val="17"/>
                <w:lang w:val="es-MX"/>
              </w:rPr>
              <w:t>Contribuciones</w:t>
            </w:r>
            <w:r w:rsidRPr="007D04B3">
              <w:rPr>
                <w:rFonts w:ascii="Arial" w:hAnsi="Arial"/>
                <w:b/>
                <w:spacing w:val="9"/>
                <w:sz w:val="17"/>
                <w:lang w:val="es-MX"/>
              </w:rPr>
              <w:t xml:space="preserve"> </w:t>
            </w:r>
            <w:r w:rsidRPr="007D04B3">
              <w:rPr>
                <w:rFonts w:ascii="Arial" w:hAnsi="Arial"/>
                <w:b/>
                <w:spacing w:val="-1"/>
                <w:sz w:val="17"/>
                <w:lang w:val="es-MX"/>
              </w:rPr>
              <w:t>de</w:t>
            </w:r>
            <w:r w:rsidRPr="007D04B3">
              <w:rPr>
                <w:rFonts w:ascii="Arial" w:hAnsi="Arial"/>
                <w:b/>
                <w:sz w:val="17"/>
                <w:lang w:val="es-MX"/>
              </w:rPr>
              <w:t xml:space="preserve"> </w:t>
            </w:r>
            <w:r w:rsidRPr="007D04B3">
              <w:rPr>
                <w:rFonts w:ascii="Arial" w:hAnsi="Arial"/>
                <w:b/>
                <w:spacing w:val="11"/>
                <w:sz w:val="17"/>
                <w:lang w:val="es-MX"/>
              </w:rPr>
              <w:t xml:space="preserve"> </w:t>
            </w:r>
            <w:r w:rsidRPr="007D04B3">
              <w:rPr>
                <w:rFonts w:ascii="Arial" w:hAnsi="Arial"/>
                <w:b/>
                <w:spacing w:val="-1"/>
                <w:sz w:val="17"/>
                <w:lang w:val="es-MX"/>
              </w:rPr>
              <w:t>Mejoras</w:t>
            </w:r>
            <w:r w:rsidRPr="007D04B3">
              <w:rPr>
                <w:rFonts w:ascii="Arial" w:hAnsi="Arial"/>
                <w:b/>
                <w:sz w:val="17"/>
                <w:lang w:val="es-MX"/>
              </w:rPr>
              <w:t xml:space="preserve"> </w:t>
            </w:r>
            <w:r w:rsidRPr="007D04B3">
              <w:rPr>
                <w:rFonts w:ascii="Arial" w:hAnsi="Arial"/>
                <w:b/>
                <w:spacing w:val="11"/>
                <w:sz w:val="17"/>
                <w:lang w:val="es-MX"/>
              </w:rPr>
              <w:t xml:space="preserve"> </w:t>
            </w:r>
            <w:r w:rsidRPr="007D04B3">
              <w:rPr>
                <w:rFonts w:ascii="Arial" w:hAnsi="Arial"/>
                <w:b/>
                <w:spacing w:val="-1"/>
                <w:sz w:val="17"/>
                <w:lang w:val="es-MX"/>
              </w:rPr>
              <w:t>no</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comprendidas</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en</w:t>
            </w:r>
            <w:r w:rsidRPr="007D04B3">
              <w:rPr>
                <w:rFonts w:ascii="Arial" w:hAnsi="Arial"/>
                <w:b/>
                <w:sz w:val="17"/>
                <w:lang w:val="es-MX"/>
              </w:rPr>
              <w:t xml:space="preserve"> </w:t>
            </w:r>
            <w:r w:rsidRPr="007D04B3">
              <w:rPr>
                <w:rFonts w:ascii="Arial" w:hAnsi="Arial"/>
                <w:b/>
                <w:spacing w:val="11"/>
                <w:sz w:val="17"/>
                <w:lang w:val="es-MX"/>
              </w:rPr>
              <w:t xml:space="preserve"> </w:t>
            </w:r>
            <w:r w:rsidRPr="007D04B3">
              <w:rPr>
                <w:rFonts w:ascii="Arial" w:hAnsi="Arial"/>
                <w:b/>
                <w:spacing w:val="-1"/>
                <w:sz w:val="17"/>
                <w:lang w:val="es-MX"/>
              </w:rPr>
              <w:t>las</w:t>
            </w:r>
            <w:r w:rsidRPr="007D04B3">
              <w:rPr>
                <w:rFonts w:ascii="Arial" w:hAnsi="Arial"/>
                <w:b/>
                <w:sz w:val="17"/>
                <w:lang w:val="es-MX"/>
              </w:rPr>
              <w:t xml:space="preserve"> </w:t>
            </w:r>
            <w:r w:rsidRPr="007D04B3">
              <w:rPr>
                <w:rFonts w:ascii="Arial" w:hAnsi="Arial"/>
                <w:b/>
                <w:spacing w:val="10"/>
                <w:sz w:val="17"/>
                <w:lang w:val="es-MX"/>
              </w:rPr>
              <w:t xml:space="preserve"> </w:t>
            </w:r>
            <w:r w:rsidRPr="007D04B3">
              <w:rPr>
                <w:rFonts w:ascii="Arial" w:hAnsi="Arial"/>
                <w:b/>
                <w:spacing w:val="-1"/>
                <w:sz w:val="17"/>
                <w:lang w:val="es-MX"/>
              </w:rPr>
              <w:t>fracciones</w:t>
            </w:r>
            <w:r w:rsidRPr="007D04B3">
              <w:rPr>
                <w:rFonts w:ascii="Arial" w:hAnsi="Arial"/>
                <w:b/>
                <w:sz w:val="17"/>
                <w:lang w:val="es-MX"/>
              </w:rPr>
              <w:t xml:space="preserve"> </w:t>
            </w:r>
            <w:r w:rsidRPr="007D04B3">
              <w:rPr>
                <w:rFonts w:ascii="Arial" w:hAnsi="Arial"/>
                <w:b/>
                <w:spacing w:val="10"/>
                <w:sz w:val="17"/>
                <w:lang w:val="es-MX"/>
              </w:rPr>
              <w:t xml:space="preserve"> </w:t>
            </w:r>
            <w:r w:rsidRPr="007D04B3">
              <w:rPr>
                <w:rFonts w:ascii="Arial" w:hAnsi="Arial"/>
                <w:b/>
                <w:spacing w:val="-1"/>
                <w:sz w:val="17"/>
                <w:lang w:val="es-MX"/>
              </w:rPr>
              <w:t>de</w:t>
            </w:r>
            <w:r w:rsidRPr="007D04B3">
              <w:rPr>
                <w:rFonts w:ascii="Arial" w:hAnsi="Arial"/>
                <w:b/>
                <w:spacing w:val="39"/>
                <w:w w:val="99"/>
                <w:sz w:val="17"/>
                <w:lang w:val="es-MX"/>
              </w:rPr>
              <w:t xml:space="preserve"> </w:t>
            </w:r>
            <w:r w:rsidRPr="007D04B3">
              <w:rPr>
                <w:rFonts w:ascii="Arial" w:hAnsi="Arial"/>
                <w:b/>
                <w:spacing w:val="-1"/>
                <w:sz w:val="17"/>
                <w:lang w:val="es-MX"/>
              </w:rPr>
              <w:t>la</w:t>
            </w:r>
            <w:r w:rsidRPr="007D04B3">
              <w:rPr>
                <w:rFonts w:ascii="Arial" w:hAnsi="Arial"/>
                <w:b/>
                <w:spacing w:val="7"/>
                <w:sz w:val="17"/>
                <w:lang w:val="es-MX"/>
              </w:rPr>
              <w:t xml:space="preserve"> </w:t>
            </w:r>
            <w:r w:rsidRPr="007D04B3">
              <w:rPr>
                <w:rFonts w:ascii="Arial" w:hAnsi="Arial"/>
                <w:b/>
                <w:spacing w:val="-1"/>
                <w:sz w:val="17"/>
                <w:lang w:val="es-MX"/>
              </w:rPr>
              <w:t>Ley</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de</w:t>
            </w:r>
            <w:r w:rsidRPr="007D04B3">
              <w:rPr>
                <w:rFonts w:ascii="Arial" w:hAnsi="Arial"/>
                <w:b/>
                <w:sz w:val="17"/>
                <w:lang w:val="es-MX"/>
              </w:rPr>
              <w:t xml:space="preserve"> </w:t>
            </w:r>
            <w:r w:rsidRPr="007D04B3">
              <w:rPr>
                <w:rFonts w:ascii="Arial" w:hAnsi="Arial"/>
                <w:b/>
                <w:spacing w:val="8"/>
                <w:sz w:val="17"/>
                <w:lang w:val="es-MX"/>
              </w:rPr>
              <w:t xml:space="preserve"> </w:t>
            </w:r>
            <w:r w:rsidRPr="007D04B3">
              <w:rPr>
                <w:rFonts w:ascii="Arial" w:hAnsi="Arial"/>
                <w:b/>
                <w:spacing w:val="-1"/>
                <w:sz w:val="17"/>
                <w:lang w:val="es-MX"/>
              </w:rPr>
              <w:t>Ingresos</w:t>
            </w:r>
            <w:r w:rsidRPr="007D04B3">
              <w:rPr>
                <w:rFonts w:ascii="Arial" w:hAnsi="Arial"/>
                <w:b/>
                <w:sz w:val="17"/>
                <w:lang w:val="es-MX"/>
              </w:rPr>
              <w:t xml:space="preserve"> </w:t>
            </w:r>
            <w:r w:rsidRPr="007D04B3">
              <w:rPr>
                <w:rFonts w:ascii="Arial" w:hAnsi="Arial"/>
                <w:b/>
                <w:spacing w:val="8"/>
                <w:sz w:val="17"/>
                <w:lang w:val="es-MX"/>
              </w:rPr>
              <w:t xml:space="preserve"> </w:t>
            </w:r>
            <w:r w:rsidRPr="007D04B3">
              <w:rPr>
                <w:rFonts w:ascii="Arial" w:hAnsi="Arial"/>
                <w:b/>
                <w:spacing w:val="-1"/>
                <w:sz w:val="17"/>
                <w:lang w:val="es-MX"/>
              </w:rPr>
              <w:t>causadas</w:t>
            </w:r>
            <w:r w:rsidRPr="007D04B3">
              <w:rPr>
                <w:rFonts w:ascii="Arial" w:hAnsi="Arial"/>
                <w:b/>
                <w:sz w:val="17"/>
                <w:lang w:val="es-MX"/>
              </w:rPr>
              <w:t xml:space="preserve"> </w:t>
            </w:r>
            <w:r w:rsidRPr="007D04B3">
              <w:rPr>
                <w:rFonts w:ascii="Arial" w:hAnsi="Arial"/>
                <w:b/>
                <w:spacing w:val="6"/>
                <w:sz w:val="17"/>
                <w:lang w:val="es-MX"/>
              </w:rPr>
              <w:t xml:space="preserve"> </w:t>
            </w:r>
            <w:r w:rsidRPr="007D04B3">
              <w:rPr>
                <w:rFonts w:ascii="Arial" w:hAnsi="Arial"/>
                <w:b/>
                <w:sz w:val="17"/>
                <w:lang w:val="es-MX"/>
              </w:rPr>
              <w:t xml:space="preserve">en </w:t>
            </w:r>
            <w:r w:rsidRPr="007D04B3">
              <w:rPr>
                <w:rFonts w:ascii="Arial" w:hAnsi="Arial"/>
                <w:b/>
                <w:spacing w:val="7"/>
                <w:sz w:val="17"/>
                <w:lang w:val="es-MX"/>
              </w:rPr>
              <w:t xml:space="preserve"> </w:t>
            </w:r>
            <w:r w:rsidRPr="007D04B3">
              <w:rPr>
                <w:rFonts w:ascii="Arial" w:hAnsi="Arial"/>
                <w:b/>
                <w:spacing w:val="-1"/>
                <w:sz w:val="17"/>
                <w:lang w:val="es-MX"/>
              </w:rPr>
              <w:t>ejercicios</w:t>
            </w:r>
            <w:r w:rsidRPr="007D04B3">
              <w:rPr>
                <w:rFonts w:ascii="Arial" w:hAnsi="Arial"/>
                <w:b/>
                <w:sz w:val="17"/>
                <w:lang w:val="es-MX"/>
              </w:rPr>
              <w:t xml:space="preserve"> </w:t>
            </w:r>
            <w:r w:rsidRPr="007D04B3">
              <w:rPr>
                <w:rFonts w:ascii="Arial" w:hAnsi="Arial"/>
                <w:b/>
                <w:spacing w:val="9"/>
                <w:sz w:val="17"/>
                <w:lang w:val="es-MX"/>
              </w:rPr>
              <w:t xml:space="preserve"> </w:t>
            </w:r>
            <w:r w:rsidRPr="007D04B3">
              <w:rPr>
                <w:rFonts w:ascii="Arial" w:hAnsi="Arial"/>
                <w:b/>
                <w:spacing w:val="-1"/>
                <w:sz w:val="17"/>
                <w:lang w:val="es-MX"/>
              </w:rPr>
              <w:t>fiscales</w:t>
            </w:r>
            <w:r w:rsidRPr="007D04B3">
              <w:rPr>
                <w:rFonts w:ascii="Arial" w:hAnsi="Arial"/>
                <w:b/>
                <w:sz w:val="17"/>
                <w:lang w:val="es-MX"/>
              </w:rPr>
              <w:t xml:space="preserve"> </w:t>
            </w:r>
            <w:r w:rsidRPr="007D04B3">
              <w:rPr>
                <w:rFonts w:ascii="Arial" w:hAnsi="Arial"/>
                <w:b/>
                <w:spacing w:val="6"/>
                <w:sz w:val="17"/>
                <w:lang w:val="es-MX"/>
              </w:rPr>
              <w:t xml:space="preserve"> </w:t>
            </w:r>
            <w:r w:rsidRPr="007D04B3">
              <w:rPr>
                <w:rFonts w:ascii="Arial" w:hAnsi="Arial"/>
                <w:b/>
                <w:spacing w:val="-1"/>
                <w:sz w:val="17"/>
                <w:lang w:val="es-MX"/>
              </w:rPr>
              <w:t>anteriores</w:t>
            </w:r>
            <w:r w:rsidRPr="007D04B3">
              <w:rPr>
                <w:rFonts w:ascii="Arial" w:hAnsi="Arial"/>
                <w:b/>
                <w:spacing w:val="45"/>
                <w:w w:val="99"/>
                <w:sz w:val="17"/>
                <w:lang w:val="es-MX"/>
              </w:rPr>
              <w:t xml:space="preserve"> </w:t>
            </w:r>
            <w:r w:rsidRPr="007D04B3">
              <w:rPr>
                <w:rFonts w:ascii="Arial" w:hAnsi="Arial"/>
                <w:b/>
                <w:spacing w:val="-1"/>
                <w:sz w:val="17"/>
                <w:lang w:val="es-MX"/>
              </w:rPr>
              <w:t>pendientes</w:t>
            </w:r>
            <w:r w:rsidRPr="007D04B3">
              <w:rPr>
                <w:rFonts w:ascii="Arial" w:hAnsi="Arial"/>
                <w:b/>
                <w:spacing w:val="-9"/>
                <w:sz w:val="17"/>
                <w:lang w:val="es-MX"/>
              </w:rPr>
              <w:t xml:space="preserve"> </w:t>
            </w:r>
            <w:r w:rsidRPr="007D04B3">
              <w:rPr>
                <w:rFonts w:ascii="Arial" w:hAnsi="Arial"/>
                <w:b/>
                <w:sz w:val="17"/>
                <w:lang w:val="es-MX"/>
              </w:rPr>
              <w:t>de</w:t>
            </w:r>
            <w:r w:rsidRPr="007D04B3">
              <w:rPr>
                <w:rFonts w:ascii="Arial" w:hAnsi="Arial"/>
                <w:b/>
                <w:spacing w:val="-8"/>
                <w:sz w:val="17"/>
                <w:lang w:val="es-MX"/>
              </w:rPr>
              <w:t xml:space="preserve"> </w:t>
            </w:r>
            <w:r w:rsidRPr="007D04B3">
              <w:rPr>
                <w:rFonts w:ascii="Arial" w:hAnsi="Arial"/>
                <w:b/>
                <w:spacing w:val="-1"/>
                <w:sz w:val="17"/>
                <w:lang w:val="es-MX"/>
              </w:rPr>
              <w:t>liquidación</w:t>
            </w:r>
            <w:r w:rsidRPr="007D04B3">
              <w:rPr>
                <w:rFonts w:ascii="Arial" w:hAnsi="Arial"/>
                <w:b/>
                <w:spacing w:val="-6"/>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179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rPr>
                <w:rFonts w:ascii="Arial" w:eastAsia="Arial" w:hAnsi="Arial" w:cs="Arial"/>
                <w:sz w:val="16"/>
                <w:szCs w:val="16"/>
                <w:lang w:val="es-MX"/>
              </w:rPr>
            </w:pPr>
          </w:p>
          <w:p w:rsidR="005604DD" w:rsidRPr="007D04B3" w:rsidRDefault="005604DD" w:rsidP="008057F4">
            <w:pPr>
              <w:pStyle w:val="TableParagraph"/>
              <w:spacing w:before="104"/>
              <w:ind w:right="57"/>
              <w:jc w:val="right"/>
              <w:rPr>
                <w:rFonts w:ascii="Arial" w:eastAsia="Arial" w:hAnsi="Arial" w:cs="Arial"/>
                <w:sz w:val="17"/>
                <w:szCs w:val="17"/>
              </w:rPr>
            </w:pPr>
            <w:r w:rsidRPr="007D04B3">
              <w:rPr>
                <w:rFonts w:ascii="Arial"/>
                <w:b/>
                <w:spacing w:val="-1"/>
                <w:w w:val="95"/>
                <w:sz w:val="17"/>
              </w:rPr>
              <w:t>0.00</w:t>
            </w:r>
          </w:p>
        </w:tc>
      </w:tr>
    </w:tbl>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31</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Los ingresos que la Tesorería Municipal de Tixméhuac calcula recibir </w:t>
      </w:r>
      <w:r>
        <w:rPr>
          <w:rFonts w:ascii="Courier New" w:hAnsi="Courier New" w:cs="Courier New"/>
          <w:sz w:val="24"/>
          <w:szCs w:val="24"/>
        </w:rPr>
        <w:t xml:space="preserve">durante el Ejercicio Fiscal </w:t>
      </w:r>
      <w:r w:rsidRPr="003942DF">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Productos,</w:t>
      </w:r>
      <w:r w:rsidRPr="0042216C">
        <w:rPr>
          <w:rFonts w:ascii="Courier New" w:hAnsi="Courier New" w:cs="Courier New"/>
          <w:sz w:val="24"/>
          <w:szCs w:val="24"/>
        </w:rPr>
        <w:t xml:space="preserve"> son los siguientes:</w:t>
      </w:r>
    </w:p>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Style w:val="TableNormal"/>
        <w:tblW w:w="0" w:type="auto"/>
        <w:tblInd w:w="360" w:type="dxa"/>
        <w:tblLayout w:type="fixed"/>
        <w:tblLook w:val="01E0" w:firstRow="1" w:lastRow="1" w:firstColumn="1" w:lastColumn="1" w:noHBand="0" w:noVBand="0"/>
      </w:tblPr>
      <w:tblGrid>
        <w:gridCol w:w="5947"/>
        <w:gridCol w:w="2122"/>
      </w:tblGrid>
      <w:tr w:rsidR="005604DD" w:rsidRPr="007D04B3" w:rsidTr="008057F4">
        <w:trPr>
          <w:trHeight w:hRule="exact" w:val="301"/>
        </w:trPr>
        <w:tc>
          <w:tcPr>
            <w:tcW w:w="5947"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1" w:lineRule="exact"/>
              <w:ind w:left="58"/>
              <w:rPr>
                <w:rFonts w:ascii="Arial" w:eastAsia="Arial" w:hAnsi="Arial" w:cs="Arial"/>
                <w:sz w:val="17"/>
                <w:szCs w:val="17"/>
              </w:rPr>
            </w:pPr>
            <w:proofErr w:type="spellStart"/>
            <w:r w:rsidRPr="007D04B3">
              <w:rPr>
                <w:rFonts w:ascii="Arial"/>
                <w:b/>
                <w:spacing w:val="-1"/>
                <w:sz w:val="17"/>
              </w:rPr>
              <w:t>Productos</w:t>
            </w:r>
            <w:proofErr w:type="spellEnd"/>
          </w:p>
        </w:tc>
        <w:tc>
          <w:tcPr>
            <w:tcW w:w="2122"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1" w:lineRule="exact"/>
              <w:ind w:left="1298"/>
              <w:rPr>
                <w:rFonts w:ascii="Arial" w:eastAsia="Arial" w:hAnsi="Arial" w:cs="Arial"/>
                <w:sz w:val="17"/>
                <w:szCs w:val="17"/>
              </w:rPr>
            </w:pPr>
            <w:r w:rsidRPr="007D04B3">
              <w:rPr>
                <w:rFonts w:ascii="Arial"/>
                <w:b/>
                <w:spacing w:val="-1"/>
                <w:sz w:val="17"/>
              </w:rPr>
              <w:t>13,926.00</w:t>
            </w:r>
          </w:p>
        </w:tc>
      </w:tr>
      <w:tr w:rsidR="005604DD" w:rsidRPr="007D04B3" w:rsidTr="008057F4">
        <w:trPr>
          <w:trHeight w:hRule="exact" w:val="301"/>
        </w:trPr>
        <w:tc>
          <w:tcPr>
            <w:tcW w:w="5947"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Productos</w:t>
            </w:r>
            <w:proofErr w:type="spellEnd"/>
            <w:r w:rsidRPr="007D04B3">
              <w:rPr>
                <w:rFonts w:ascii="Arial"/>
                <w:b/>
                <w:spacing w:val="-8"/>
                <w:sz w:val="17"/>
              </w:rPr>
              <w:t xml:space="preserve"> </w:t>
            </w:r>
            <w:r w:rsidRPr="007D04B3">
              <w:rPr>
                <w:rFonts w:ascii="Arial"/>
                <w:b/>
                <w:spacing w:val="-1"/>
                <w:sz w:val="17"/>
              </w:rPr>
              <w:t>de</w:t>
            </w:r>
            <w:r w:rsidRPr="007D04B3">
              <w:rPr>
                <w:rFonts w:ascii="Arial"/>
                <w:b/>
                <w:spacing w:val="-6"/>
                <w:sz w:val="17"/>
              </w:rPr>
              <w:t xml:space="preserve"> </w:t>
            </w:r>
            <w:proofErr w:type="spellStart"/>
            <w:r w:rsidRPr="007D04B3">
              <w:rPr>
                <w:rFonts w:ascii="Arial"/>
                <w:b/>
                <w:spacing w:val="-1"/>
                <w:sz w:val="17"/>
              </w:rPr>
              <w:t>tipo</w:t>
            </w:r>
            <w:proofErr w:type="spellEnd"/>
            <w:r w:rsidRPr="007D04B3">
              <w:rPr>
                <w:rFonts w:ascii="Arial"/>
                <w:b/>
                <w:spacing w:val="-8"/>
                <w:sz w:val="17"/>
              </w:rPr>
              <w:t xml:space="preserve"> </w:t>
            </w:r>
            <w:proofErr w:type="spellStart"/>
            <w:r w:rsidRPr="007D04B3">
              <w:rPr>
                <w:rFonts w:ascii="Arial"/>
                <w:b/>
                <w:spacing w:val="-1"/>
                <w:sz w:val="17"/>
              </w:rPr>
              <w:t>corriente</w:t>
            </w:r>
            <w:proofErr w:type="spellEnd"/>
          </w:p>
        </w:tc>
        <w:tc>
          <w:tcPr>
            <w:tcW w:w="2122"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2" w:lineRule="exact"/>
              <w:ind w:left="1298"/>
              <w:rPr>
                <w:rFonts w:ascii="Arial" w:eastAsia="Arial" w:hAnsi="Arial" w:cs="Arial"/>
                <w:sz w:val="17"/>
                <w:szCs w:val="17"/>
              </w:rPr>
            </w:pPr>
            <w:r w:rsidRPr="007D04B3">
              <w:rPr>
                <w:rFonts w:ascii="Arial"/>
                <w:b/>
                <w:spacing w:val="-1"/>
                <w:sz w:val="17"/>
              </w:rPr>
              <w:t>13,926.00</w:t>
            </w:r>
          </w:p>
        </w:tc>
      </w:tr>
      <w:tr w:rsidR="005604DD" w:rsidRPr="007D04B3" w:rsidTr="008057F4">
        <w:trPr>
          <w:trHeight w:hRule="exact" w:val="302"/>
        </w:trPr>
        <w:tc>
          <w:tcPr>
            <w:tcW w:w="5947"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pacing w:val="-1"/>
                <w:sz w:val="17"/>
              </w:rPr>
              <w:t>&gt;</w:t>
            </w:r>
            <w:proofErr w:type="spellStart"/>
            <w:r w:rsidRPr="007D04B3">
              <w:rPr>
                <w:rFonts w:ascii="Arial"/>
                <w:b/>
                <w:spacing w:val="-1"/>
                <w:sz w:val="17"/>
              </w:rPr>
              <w:t>Derivados</w:t>
            </w:r>
            <w:proofErr w:type="spellEnd"/>
            <w:r w:rsidRPr="007D04B3">
              <w:rPr>
                <w:rFonts w:ascii="Arial"/>
                <w:b/>
                <w:spacing w:val="-11"/>
                <w:sz w:val="17"/>
              </w:rPr>
              <w:t xml:space="preserve"> </w:t>
            </w:r>
            <w:r w:rsidRPr="007D04B3">
              <w:rPr>
                <w:rFonts w:ascii="Arial"/>
                <w:b/>
                <w:sz w:val="17"/>
              </w:rPr>
              <w:t>de</w:t>
            </w:r>
            <w:r w:rsidRPr="007D04B3">
              <w:rPr>
                <w:rFonts w:ascii="Arial"/>
                <w:b/>
                <w:spacing w:val="-12"/>
                <w:sz w:val="17"/>
              </w:rPr>
              <w:t xml:space="preserve"> </w:t>
            </w:r>
            <w:proofErr w:type="spellStart"/>
            <w:r w:rsidRPr="007D04B3">
              <w:rPr>
                <w:rFonts w:ascii="Arial"/>
                <w:b/>
                <w:spacing w:val="-1"/>
                <w:sz w:val="17"/>
              </w:rPr>
              <w:t>Productos</w:t>
            </w:r>
            <w:proofErr w:type="spellEnd"/>
            <w:r w:rsidRPr="007D04B3">
              <w:rPr>
                <w:rFonts w:ascii="Arial"/>
                <w:b/>
                <w:spacing w:val="-12"/>
                <w:sz w:val="17"/>
              </w:rPr>
              <w:t xml:space="preserve"> </w:t>
            </w:r>
            <w:proofErr w:type="spellStart"/>
            <w:r w:rsidRPr="007D04B3">
              <w:rPr>
                <w:rFonts w:ascii="Arial"/>
                <w:b/>
                <w:spacing w:val="-1"/>
                <w:sz w:val="17"/>
              </w:rPr>
              <w:t>Financieros</w:t>
            </w:r>
            <w:proofErr w:type="spellEnd"/>
          </w:p>
        </w:tc>
        <w:tc>
          <w:tcPr>
            <w:tcW w:w="2122"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left="1298"/>
              <w:rPr>
                <w:rFonts w:ascii="Arial" w:eastAsia="Arial" w:hAnsi="Arial" w:cs="Arial"/>
                <w:sz w:val="17"/>
                <w:szCs w:val="17"/>
              </w:rPr>
            </w:pPr>
            <w:r w:rsidRPr="007D04B3">
              <w:rPr>
                <w:rFonts w:ascii="Arial"/>
                <w:b/>
                <w:spacing w:val="-1"/>
                <w:sz w:val="17"/>
              </w:rPr>
              <w:t>13,926.00</w:t>
            </w:r>
          </w:p>
        </w:tc>
      </w:tr>
      <w:tr w:rsidR="005604DD" w:rsidRPr="007D04B3" w:rsidTr="008057F4">
        <w:trPr>
          <w:trHeight w:hRule="exact" w:val="301"/>
        </w:trPr>
        <w:tc>
          <w:tcPr>
            <w:tcW w:w="5947"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left="397"/>
              <w:rPr>
                <w:rFonts w:ascii="Arial" w:eastAsia="Arial" w:hAnsi="Arial" w:cs="Arial"/>
                <w:sz w:val="17"/>
                <w:szCs w:val="17"/>
              </w:rPr>
            </w:pPr>
            <w:proofErr w:type="spellStart"/>
            <w:r w:rsidRPr="007D04B3">
              <w:rPr>
                <w:rFonts w:ascii="Arial"/>
                <w:b/>
                <w:spacing w:val="-1"/>
                <w:sz w:val="17"/>
              </w:rPr>
              <w:t>Productos</w:t>
            </w:r>
            <w:proofErr w:type="spellEnd"/>
            <w:r w:rsidRPr="007D04B3">
              <w:rPr>
                <w:rFonts w:ascii="Arial"/>
                <w:b/>
                <w:spacing w:val="-9"/>
                <w:sz w:val="17"/>
              </w:rPr>
              <w:t xml:space="preserve"> </w:t>
            </w:r>
            <w:r w:rsidRPr="007D04B3">
              <w:rPr>
                <w:rFonts w:ascii="Arial"/>
                <w:b/>
                <w:spacing w:val="-1"/>
                <w:sz w:val="17"/>
              </w:rPr>
              <w:t>de</w:t>
            </w:r>
            <w:r w:rsidRPr="007D04B3">
              <w:rPr>
                <w:rFonts w:ascii="Arial"/>
                <w:b/>
                <w:spacing w:val="-7"/>
                <w:sz w:val="17"/>
              </w:rPr>
              <w:t xml:space="preserve"> </w:t>
            </w:r>
            <w:r w:rsidRPr="007D04B3">
              <w:rPr>
                <w:rFonts w:ascii="Arial"/>
                <w:b/>
                <w:spacing w:val="-1"/>
                <w:sz w:val="17"/>
              </w:rPr>
              <w:t>capital</w:t>
            </w:r>
          </w:p>
        </w:tc>
        <w:tc>
          <w:tcPr>
            <w:tcW w:w="2122"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594"/>
        </w:trPr>
        <w:tc>
          <w:tcPr>
            <w:tcW w:w="5947"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359" w:lineRule="auto"/>
              <w:ind w:left="59" w:right="1005"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6"/>
                <w:sz w:val="17"/>
                <w:lang w:val="es-MX"/>
              </w:rPr>
              <w:t xml:space="preserve"> </w:t>
            </w:r>
            <w:r w:rsidRPr="007D04B3">
              <w:rPr>
                <w:rFonts w:ascii="Arial" w:hAnsi="Arial"/>
                <w:b/>
                <w:spacing w:val="-1"/>
                <w:sz w:val="17"/>
                <w:lang w:val="es-MX"/>
              </w:rPr>
              <w:t>Arrendamiento,</w:t>
            </w:r>
            <w:r w:rsidRPr="007D04B3">
              <w:rPr>
                <w:rFonts w:ascii="Arial" w:hAnsi="Arial"/>
                <w:b/>
                <w:spacing w:val="-8"/>
                <w:sz w:val="17"/>
                <w:lang w:val="es-MX"/>
              </w:rPr>
              <w:t xml:space="preserve"> </w:t>
            </w:r>
            <w:r w:rsidRPr="007D04B3">
              <w:rPr>
                <w:rFonts w:ascii="Arial" w:hAnsi="Arial"/>
                <w:b/>
                <w:spacing w:val="-1"/>
                <w:sz w:val="17"/>
                <w:lang w:val="es-MX"/>
              </w:rPr>
              <w:t>enajenación,</w:t>
            </w:r>
            <w:r w:rsidRPr="007D04B3">
              <w:rPr>
                <w:rFonts w:ascii="Arial" w:hAnsi="Arial"/>
                <w:b/>
                <w:spacing w:val="-7"/>
                <w:sz w:val="17"/>
                <w:lang w:val="es-MX"/>
              </w:rPr>
              <w:t xml:space="preserve"> </w:t>
            </w:r>
            <w:r w:rsidRPr="007D04B3">
              <w:rPr>
                <w:rFonts w:ascii="Arial" w:hAnsi="Arial"/>
                <w:b/>
                <w:spacing w:val="-1"/>
                <w:sz w:val="17"/>
                <w:lang w:val="es-MX"/>
              </w:rPr>
              <w:t>uso</w:t>
            </w:r>
            <w:r w:rsidRPr="007D04B3">
              <w:rPr>
                <w:rFonts w:ascii="Arial" w:hAnsi="Arial"/>
                <w:b/>
                <w:spacing w:val="-8"/>
                <w:sz w:val="17"/>
                <w:lang w:val="es-MX"/>
              </w:rPr>
              <w:t xml:space="preserve"> </w:t>
            </w:r>
            <w:r w:rsidRPr="007D04B3">
              <w:rPr>
                <w:rFonts w:ascii="Arial" w:hAnsi="Arial"/>
                <w:b/>
                <w:sz w:val="17"/>
                <w:lang w:val="es-MX"/>
              </w:rPr>
              <w:t>y</w:t>
            </w:r>
            <w:r w:rsidRPr="007D04B3">
              <w:rPr>
                <w:rFonts w:ascii="Arial" w:hAnsi="Arial"/>
                <w:b/>
                <w:spacing w:val="-7"/>
                <w:sz w:val="17"/>
                <w:lang w:val="es-MX"/>
              </w:rPr>
              <w:t xml:space="preserve"> </w:t>
            </w:r>
            <w:r w:rsidRPr="007D04B3">
              <w:rPr>
                <w:rFonts w:ascii="Arial" w:hAnsi="Arial"/>
                <w:b/>
                <w:spacing w:val="-1"/>
                <w:sz w:val="17"/>
                <w:lang w:val="es-MX"/>
              </w:rPr>
              <w:t>explotación</w:t>
            </w:r>
            <w:r w:rsidRPr="007D04B3">
              <w:rPr>
                <w:rFonts w:ascii="Arial" w:hAnsi="Arial"/>
                <w:b/>
                <w:spacing w:val="-7"/>
                <w:sz w:val="17"/>
                <w:lang w:val="es-MX"/>
              </w:rPr>
              <w:t xml:space="preserve"> </w:t>
            </w:r>
            <w:r w:rsidRPr="007D04B3">
              <w:rPr>
                <w:rFonts w:ascii="Arial" w:hAnsi="Arial"/>
                <w:b/>
                <w:spacing w:val="-1"/>
                <w:sz w:val="17"/>
                <w:lang w:val="es-MX"/>
              </w:rPr>
              <w:t>de</w:t>
            </w:r>
            <w:r w:rsidRPr="007D04B3">
              <w:rPr>
                <w:rFonts w:ascii="Arial" w:hAnsi="Arial"/>
                <w:b/>
                <w:spacing w:val="37"/>
                <w:w w:val="99"/>
                <w:sz w:val="17"/>
                <w:lang w:val="es-MX"/>
              </w:rPr>
              <w:t xml:space="preserve"> </w:t>
            </w:r>
            <w:r w:rsidRPr="007D04B3">
              <w:rPr>
                <w:rFonts w:ascii="Arial" w:hAnsi="Arial"/>
                <w:b/>
                <w:spacing w:val="-1"/>
                <w:sz w:val="17"/>
                <w:lang w:val="es-MX"/>
              </w:rPr>
              <w:t>bienes</w:t>
            </w:r>
            <w:r w:rsidRPr="007D04B3">
              <w:rPr>
                <w:rFonts w:ascii="Arial" w:hAnsi="Arial"/>
                <w:b/>
                <w:spacing w:val="-7"/>
                <w:sz w:val="17"/>
                <w:lang w:val="es-MX"/>
              </w:rPr>
              <w:t xml:space="preserve"> </w:t>
            </w:r>
            <w:r w:rsidRPr="007D04B3">
              <w:rPr>
                <w:rFonts w:ascii="Arial" w:hAnsi="Arial"/>
                <w:b/>
                <w:spacing w:val="-1"/>
                <w:sz w:val="17"/>
                <w:lang w:val="es-MX"/>
              </w:rPr>
              <w:t>muebles</w:t>
            </w:r>
            <w:r w:rsidRPr="007D04B3">
              <w:rPr>
                <w:rFonts w:ascii="Arial" w:hAnsi="Arial"/>
                <w:b/>
                <w:spacing w:val="-8"/>
                <w:sz w:val="17"/>
                <w:lang w:val="es-MX"/>
              </w:rPr>
              <w:t xml:space="preserve"> </w:t>
            </w:r>
            <w:r w:rsidRPr="007D04B3">
              <w:rPr>
                <w:rFonts w:ascii="Arial" w:hAnsi="Arial"/>
                <w:b/>
                <w:spacing w:val="-1"/>
                <w:sz w:val="17"/>
                <w:lang w:val="es-MX"/>
              </w:rPr>
              <w:t>del</w:t>
            </w:r>
            <w:r w:rsidRPr="007D04B3">
              <w:rPr>
                <w:rFonts w:ascii="Arial" w:hAnsi="Arial"/>
                <w:b/>
                <w:spacing w:val="-7"/>
                <w:sz w:val="17"/>
                <w:lang w:val="es-MX"/>
              </w:rPr>
              <w:t xml:space="preserve"> </w:t>
            </w:r>
            <w:r w:rsidRPr="007D04B3">
              <w:rPr>
                <w:rFonts w:ascii="Arial" w:hAnsi="Arial"/>
                <w:b/>
                <w:spacing w:val="-1"/>
                <w:sz w:val="17"/>
                <w:lang w:val="es-MX"/>
              </w:rPr>
              <w:t>dominio</w:t>
            </w:r>
            <w:r w:rsidRPr="007D04B3">
              <w:rPr>
                <w:rFonts w:ascii="Arial" w:hAnsi="Arial"/>
                <w:b/>
                <w:spacing w:val="-7"/>
                <w:sz w:val="17"/>
                <w:lang w:val="es-MX"/>
              </w:rPr>
              <w:t xml:space="preserve"> </w:t>
            </w:r>
            <w:r w:rsidRPr="007D04B3">
              <w:rPr>
                <w:rFonts w:ascii="Arial" w:hAnsi="Arial"/>
                <w:b/>
                <w:spacing w:val="-1"/>
                <w:sz w:val="17"/>
                <w:lang w:val="es-MX"/>
              </w:rPr>
              <w:t>privado</w:t>
            </w:r>
            <w:r w:rsidRPr="007D04B3">
              <w:rPr>
                <w:rFonts w:ascii="Arial" w:hAnsi="Arial"/>
                <w:b/>
                <w:spacing w:val="-7"/>
                <w:sz w:val="17"/>
                <w:lang w:val="es-MX"/>
              </w:rPr>
              <w:t xml:space="preserve"> </w:t>
            </w:r>
            <w:r w:rsidRPr="007D04B3">
              <w:rPr>
                <w:rFonts w:ascii="Arial" w:hAnsi="Arial"/>
                <w:b/>
                <w:spacing w:val="-1"/>
                <w:sz w:val="17"/>
                <w:lang w:val="es-MX"/>
              </w:rPr>
              <w:t>del</w:t>
            </w:r>
            <w:r w:rsidRPr="007D04B3">
              <w:rPr>
                <w:rFonts w:ascii="Arial" w:hAnsi="Arial"/>
                <w:b/>
                <w:spacing w:val="-7"/>
                <w:sz w:val="17"/>
                <w:lang w:val="es-MX"/>
              </w:rPr>
              <w:t xml:space="preserve"> </w:t>
            </w:r>
            <w:r w:rsidRPr="007D04B3">
              <w:rPr>
                <w:rFonts w:ascii="Arial" w:hAnsi="Arial"/>
                <w:b/>
                <w:spacing w:val="-1"/>
                <w:sz w:val="17"/>
                <w:lang w:val="es-MX"/>
              </w:rPr>
              <w:t>Municipio.</w:t>
            </w:r>
          </w:p>
        </w:tc>
        <w:tc>
          <w:tcPr>
            <w:tcW w:w="2122"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43"/>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594"/>
        </w:trPr>
        <w:tc>
          <w:tcPr>
            <w:tcW w:w="5947"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line="359" w:lineRule="auto"/>
              <w:ind w:left="59" w:right="1005"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6"/>
                <w:sz w:val="17"/>
                <w:lang w:val="es-MX"/>
              </w:rPr>
              <w:t xml:space="preserve"> </w:t>
            </w:r>
            <w:r w:rsidRPr="007D04B3">
              <w:rPr>
                <w:rFonts w:ascii="Arial" w:hAnsi="Arial"/>
                <w:b/>
                <w:spacing w:val="-1"/>
                <w:sz w:val="17"/>
                <w:lang w:val="es-MX"/>
              </w:rPr>
              <w:t>Arrendamiento,</w:t>
            </w:r>
            <w:r w:rsidRPr="007D04B3">
              <w:rPr>
                <w:rFonts w:ascii="Arial" w:hAnsi="Arial"/>
                <w:b/>
                <w:spacing w:val="-8"/>
                <w:sz w:val="17"/>
                <w:lang w:val="es-MX"/>
              </w:rPr>
              <w:t xml:space="preserve"> </w:t>
            </w:r>
            <w:r w:rsidRPr="007D04B3">
              <w:rPr>
                <w:rFonts w:ascii="Arial" w:hAnsi="Arial"/>
                <w:b/>
                <w:spacing w:val="-1"/>
                <w:sz w:val="17"/>
                <w:lang w:val="es-MX"/>
              </w:rPr>
              <w:t>enajenación,</w:t>
            </w:r>
            <w:r w:rsidRPr="007D04B3">
              <w:rPr>
                <w:rFonts w:ascii="Arial" w:hAnsi="Arial"/>
                <w:b/>
                <w:spacing w:val="-8"/>
                <w:sz w:val="17"/>
                <w:lang w:val="es-MX"/>
              </w:rPr>
              <w:t xml:space="preserve"> </w:t>
            </w:r>
            <w:r w:rsidRPr="007D04B3">
              <w:rPr>
                <w:rFonts w:ascii="Arial" w:hAnsi="Arial"/>
                <w:b/>
                <w:spacing w:val="-1"/>
                <w:sz w:val="17"/>
                <w:lang w:val="es-MX"/>
              </w:rPr>
              <w:t>uso</w:t>
            </w:r>
            <w:r w:rsidRPr="007D04B3">
              <w:rPr>
                <w:rFonts w:ascii="Arial" w:hAnsi="Arial"/>
                <w:b/>
                <w:spacing w:val="-7"/>
                <w:sz w:val="17"/>
                <w:lang w:val="es-MX"/>
              </w:rPr>
              <w:t xml:space="preserve"> </w:t>
            </w:r>
            <w:r w:rsidRPr="007D04B3">
              <w:rPr>
                <w:rFonts w:ascii="Arial" w:hAnsi="Arial"/>
                <w:b/>
                <w:sz w:val="17"/>
                <w:lang w:val="es-MX"/>
              </w:rPr>
              <w:t>y</w:t>
            </w:r>
            <w:r w:rsidRPr="007D04B3">
              <w:rPr>
                <w:rFonts w:ascii="Arial" w:hAnsi="Arial"/>
                <w:b/>
                <w:spacing w:val="-8"/>
                <w:sz w:val="17"/>
                <w:lang w:val="es-MX"/>
              </w:rPr>
              <w:t xml:space="preserve"> </w:t>
            </w:r>
            <w:r w:rsidRPr="007D04B3">
              <w:rPr>
                <w:rFonts w:ascii="Arial" w:hAnsi="Arial"/>
                <w:b/>
                <w:spacing w:val="-1"/>
                <w:sz w:val="17"/>
                <w:lang w:val="es-MX"/>
              </w:rPr>
              <w:t>explotación</w:t>
            </w:r>
            <w:r w:rsidRPr="007D04B3">
              <w:rPr>
                <w:rFonts w:ascii="Arial" w:hAnsi="Arial"/>
                <w:b/>
                <w:spacing w:val="-7"/>
                <w:sz w:val="17"/>
                <w:lang w:val="es-MX"/>
              </w:rPr>
              <w:t xml:space="preserve"> </w:t>
            </w:r>
            <w:r w:rsidRPr="007D04B3">
              <w:rPr>
                <w:rFonts w:ascii="Arial" w:hAnsi="Arial"/>
                <w:b/>
                <w:spacing w:val="-1"/>
                <w:sz w:val="17"/>
                <w:lang w:val="es-MX"/>
              </w:rPr>
              <w:t>de</w:t>
            </w:r>
            <w:r w:rsidRPr="007D04B3">
              <w:rPr>
                <w:rFonts w:ascii="Arial" w:hAnsi="Arial"/>
                <w:b/>
                <w:spacing w:val="39"/>
                <w:w w:val="99"/>
                <w:sz w:val="17"/>
                <w:lang w:val="es-MX"/>
              </w:rPr>
              <w:t xml:space="preserve"> </w:t>
            </w:r>
            <w:r w:rsidRPr="007D04B3">
              <w:rPr>
                <w:rFonts w:ascii="Arial" w:hAnsi="Arial"/>
                <w:b/>
                <w:spacing w:val="-1"/>
                <w:sz w:val="17"/>
                <w:lang w:val="es-MX"/>
              </w:rPr>
              <w:t>bienes</w:t>
            </w:r>
            <w:r w:rsidRPr="007D04B3">
              <w:rPr>
                <w:rFonts w:ascii="Arial" w:hAnsi="Arial"/>
                <w:b/>
                <w:spacing w:val="-6"/>
                <w:sz w:val="17"/>
                <w:lang w:val="es-MX"/>
              </w:rPr>
              <w:t xml:space="preserve"> </w:t>
            </w:r>
            <w:r w:rsidRPr="007D04B3">
              <w:rPr>
                <w:rFonts w:ascii="Arial" w:hAnsi="Arial"/>
                <w:b/>
                <w:spacing w:val="-1"/>
                <w:sz w:val="17"/>
                <w:lang w:val="es-MX"/>
              </w:rPr>
              <w:t>Inmuebles</w:t>
            </w:r>
            <w:r w:rsidRPr="007D04B3">
              <w:rPr>
                <w:rFonts w:ascii="Arial" w:hAnsi="Arial"/>
                <w:b/>
                <w:spacing w:val="-7"/>
                <w:sz w:val="17"/>
                <w:lang w:val="es-MX"/>
              </w:rPr>
              <w:t xml:space="preserve"> </w:t>
            </w:r>
            <w:r w:rsidRPr="007D04B3">
              <w:rPr>
                <w:rFonts w:ascii="Arial" w:hAnsi="Arial"/>
                <w:b/>
                <w:spacing w:val="-1"/>
                <w:sz w:val="17"/>
                <w:lang w:val="es-MX"/>
              </w:rPr>
              <w:t>del</w:t>
            </w:r>
            <w:r w:rsidRPr="007D04B3">
              <w:rPr>
                <w:rFonts w:ascii="Arial" w:hAnsi="Arial"/>
                <w:b/>
                <w:spacing w:val="-7"/>
                <w:sz w:val="17"/>
                <w:lang w:val="es-MX"/>
              </w:rPr>
              <w:t xml:space="preserve"> </w:t>
            </w:r>
            <w:r w:rsidRPr="007D04B3">
              <w:rPr>
                <w:rFonts w:ascii="Arial" w:hAnsi="Arial"/>
                <w:b/>
                <w:spacing w:val="-1"/>
                <w:sz w:val="17"/>
                <w:lang w:val="es-MX"/>
              </w:rPr>
              <w:t>dominio</w:t>
            </w:r>
            <w:r w:rsidRPr="007D04B3">
              <w:rPr>
                <w:rFonts w:ascii="Arial" w:hAnsi="Arial"/>
                <w:b/>
                <w:spacing w:val="-8"/>
                <w:sz w:val="17"/>
                <w:lang w:val="es-MX"/>
              </w:rPr>
              <w:t xml:space="preserve"> </w:t>
            </w:r>
            <w:r w:rsidRPr="007D04B3">
              <w:rPr>
                <w:rFonts w:ascii="Arial" w:hAnsi="Arial"/>
                <w:b/>
                <w:spacing w:val="-1"/>
                <w:sz w:val="17"/>
                <w:lang w:val="es-MX"/>
              </w:rPr>
              <w:t>privado</w:t>
            </w:r>
            <w:r w:rsidRPr="007D04B3">
              <w:rPr>
                <w:rFonts w:ascii="Arial" w:hAnsi="Arial"/>
                <w:b/>
                <w:spacing w:val="-7"/>
                <w:sz w:val="17"/>
                <w:lang w:val="es-MX"/>
              </w:rPr>
              <w:t xml:space="preserve"> </w:t>
            </w:r>
            <w:r w:rsidRPr="007D04B3">
              <w:rPr>
                <w:rFonts w:ascii="Arial" w:hAnsi="Arial"/>
                <w:b/>
                <w:spacing w:val="-1"/>
                <w:sz w:val="17"/>
                <w:lang w:val="es-MX"/>
              </w:rPr>
              <w:t>del</w:t>
            </w:r>
            <w:r w:rsidRPr="007D04B3">
              <w:rPr>
                <w:rFonts w:ascii="Arial" w:hAnsi="Arial"/>
                <w:b/>
                <w:spacing w:val="-6"/>
                <w:sz w:val="17"/>
                <w:lang w:val="es-MX"/>
              </w:rPr>
              <w:t xml:space="preserve"> </w:t>
            </w:r>
            <w:r w:rsidRPr="007D04B3">
              <w:rPr>
                <w:rFonts w:ascii="Arial" w:hAnsi="Arial"/>
                <w:b/>
                <w:spacing w:val="-1"/>
                <w:sz w:val="17"/>
                <w:lang w:val="es-MX"/>
              </w:rPr>
              <w:t>Municipio.</w:t>
            </w:r>
          </w:p>
        </w:tc>
        <w:tc>
          <w:tcPr>
            <w:tcW w:w="2122"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42"/>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885"/>
        </w:trPr>
        <w:tc>
          <w:tcPr>
            <w:tcW w:w="5947"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358" w:lineRule="auto"/>
              <w:ind w:left="59" w:right="558" w:firstLine="338"/>
              <w:rPr>
                <w:rFonts w:ascii="Arial" w:eastAsia="Arial" w:hAnsi="Arial" w:cs="Arial"/>
                <w:sz w:val="17"/>
                <w:szCs w:val="17"/>
                <w:lang w:val="es-MX"/>
              </w:rPr>
            </w:pPr>
            <w:r w:rsidRPr="007D04B3">
              <w:rPr>
                <w:rFonts w:ascii="Arial" w:hAnsi="Arial"/>
                <w:b/>
                <w:spacing w:val="-1"/>
                <w:sz w:val="17"/>
                <w:lang w:val="es-MX"/>
              </w:rPr>
              <w:t>Productos</w:t>
            </w:r>
            <w:r w:rsidRPr="007D04B3">
              <w:rPr>
                <w:rFonts w:ascii="Arial" w:hAnsi="Arial"/>
                <w:b/>
                <w:spacing w:val="-6"/>
                <w:sz w:val="17"/>
                <w:lang w:val="es-MX"/>
              </w:rPr>
              <w:t xml:space="preserve"> </w:t>
            </w:r>
            <w:r w:rsidRPr="007D04B3">
              <w:rPr>
                <w:rFonts w:ascii="Arial" w:hAnsi="Arial"/>
                <w:b/>
                <w:sz w:val="17"/>
                <w:lang w:val="es-MX"/>
              </w:rPr>
              <w:t>no</w:t>
            </w:r>
            <w:r w:rsidRPr="007D04B3">
              <w:rPr>
                <w:rFonts w:ascii="Arial" w:hAnsi="Arial"/>
                <w:b/>
                <w:spacing w:val="-6"/>
                <w:sz w:val="17"/>
                <w:lang w:val="es-MX"/>
              </w:rPr>
              <w:t xml:space="preserve"> </w:t>
            </w:r>
            <w:r w:rsidRPr="007D04B3">
              <w:rPr>
                <w:rFonts w:ascii="Arial" w:hAnsi="Arial"/>
                <w:b/>
                <w:spacing w:val="-1"/>
                <w:sz w:val="17"/>
                <w:lang w:val="es-MX"/>
              </w:rPr>
              <w:t>comprendidos</w:t>
            </w:r>
            <w:r w:rsidRPr="007D04B3">
              <w:rPr>
                <w:rFonts w:ascii="Arial" w:hAnsi="Arial"/>
                <w:b/>
                <w:spacing w:val="-5"/>
                <w:sz w:val="17"/>
                <w:lang w:val="es-MX"/>
              </w:rPr>
              <w:t xml:space="preserve"> </w:t>
            </w:r>
            <w:r w:rsidRPr="007D04B3">
              <w:rPr>
                <w:rFonts w:ascii="Arial" w:hAnsi="Arial"/>
                <w:b/>
                <w:spacing w:val="-1"/>
                <w:sz w:val="17"/>
                <w:lang w:val="es-MX"/>
              </w:rPr>
              <w:t>en</w:t>
            </w:r>
            <w:r w:rsidRPr="007D04B3">
              <w:rPr>
                <w:rFonts w:ascii="Arial" w:hAnsi="Arial"/>
                <w:b/>
                <w:spacing w:val="-6"/>
                <w:sz w:val="17"/>
                <w:lang w:val="es-MX"/>
              </w:rPr>
              <w:t xml:space="preserve"> </w:t>
            </w:r>
            <w:r w:rsidRPr="007D04B3">
              <w:rPr>
                <w:rFonts w:ascii="Arial" w:hAnsi="Arial"/>
                <w:b/>
                <w:spacing w:val="-1"/>
                <w:sz w:val="17"/>
                <w:lang w:val="es-MX"/>
              </w:rPr>
              <w:t>las</w:t>
            </w:r>
            <w:r w:rsidRPr="007D04B3">
              <w:rPr>
                <w:rFonts w:ascii="Arial" w:hAnsi="Arial"/>
                <w:b/>
                <w:spacing w:val="-5"/>
                <w:sz w:val="17"/>
                <w:lang w:val="es-MX"/>
              </w:rPr>
              <w:t xml:space="preserve"> </w:t>
            </w:r>
            <w:r w:rsidRPr="007D04B3">
              <w:rPr>
                <w:rFonts w:ascii="Arial" w:hAnsi="Arial"/>
                <w:b/>
                <w:spacing w:val="-1"/>
                <w:sz w:val="17"/>
                <w:lang w:val="es-MX"/>
              </w:rPr>
              <w:t>fracciones</w:t>
            </w:r>
            <w:r w:rsidRPr="007D04B3">
              <w:rPr>
                <w:rFonts w:ascii="Arial" w:hAnsi="Arial"/>
                <w:b/>
                <w:spacing w:val="-6"/>
                <w:sz w:val="17"/>
                <w:lang w:val="es-MX"/>
              </w:rPr>
              <w:t xml:space="preserve"> </w:t>
            </w:r>
            <w:r w:rsidRPr="007D04B3">
              <w:rPr>
                <w:rFonts w:ascii="Arial" w:hAnsi="Arial"/>
                <w:b/>
                <w:sz w:val="17"/>
                <w:lang w:val="es-MX"/>
              </w:rPr>
              <w:t>de</w:t>
            </w:r>
            <w:r w:rsidRPr="007D04B3">
              <w:rPr>
                <w:rFonts w:ascii="Arial" w:hAnsi="Arial"/>
                <w:b/>
                <w:spacing w:val="-7"/>
                <w:sz w:val="17"/>
                <w:lang w:val="es-MX"/>
              </w:rPr>
              <w:t xml:space="preserve"> </w:t>
            </w:r>
            <w:r w:rsidRPr="007D04B3">
              <w:rPr>
                <w:rFonts w:ascii="Arial" w:hAnsi="Arial"/>
                <w:b/>
                <w:sz w:val="17"/>
                <w:lang w:val="es-MX"/>
              </w:rPr>
              <w:t>la</w:t>
            </w:r>
            <w:r w:rsidRPr="007D04B3">
              <w:rPr>
                <w:rFonts w:ascii="Arial" w:hAnsi="Arial"/>
                <w:b/>
                <w:spacing w:val="-7"/>
                <w:sz w:val="17"/>
                <w:lang w:val="es-MX"/>
              </w:rPr>
              <w:t xml:space="preserve"> </w:t>
            </w:r>
            <w:r w:rsidRPr="007D04B3">
              <w:rPr>
                <w:rFonts w:ascii="Arial" w:hAnsi="Arial"/>
                <w:b/>
                <w:spacing w:val="-1"/>
                <w:sz w:val="17"/>
                <w:lang w:val="es-MX"/>
              </w:rPr>
              <w:t>Ley</w:t>
            </w:r>
            <w:r w:rsidRPr="007D04B3">
              <w:rPr>
                <w:rFonts w:ascii="Arial" w:hAnsi="Arial"/>
                <w:b/>
                <w:spacing w:val="-5"/>
                <w:sz w:val="17"/>
                <w:lang w:val="es-MX"/>
              </w:rPr>
              <w:t xml:space="preserve"> </w:t>
            </w:r>
            <w:r w:rsidRPr="007D04B3">
              <w:rPr>
                <w:rFonts w:ascii="Arial" w:hAnsi="Arial"/>
                <w:b/>
                <w:spacing w:val="-1"/>
                <w:sz w:val="17"/>
                <w:lang w:val="es-MX"/>
              </w:rPr>
              <w:t>de</w:t>
            </w:r>
            <w:r w:rsidRPr="007D04B3">
              <w:rPr>
                <w:rFonts w:ascii="Arial" w:hAnsi="Arial"/>
                <w:b/>
                <w:spacing w:val="33"/>
                <w:w w:val="99"/>
                <w:sz w:val="17"/>
                <w:lang w:val="es-MX"/>
              </w:rPr>
              <w:t xml:space="preserve"> </w:t>
            </w:r>
            <w:r w:rsidRPr="007D04B3">
              <w:rPr>
                <w:rFonts w:ascii="Arial" w:hAnsi="Arial"/>
                <w:b/>
                <w:spacing w:val="-1"/>
                <w:sz w:val="17"/>
                <w:lang w:val="es-MX"/>
              </w:rPr>
              <w:t>Ingresos</w:t>
            </w:r>
            <w:r w:rsidRPr="007D04B3">
              <w:rPr>
                <w:rFonts w:ascii="Arial" w:hAnsi="Arial"/>
                <w:b/>
                <w:spacing w:val="-9"/>
                <w:sz w:val="17"/>
                <w:lang w:val="es-MX"/>
              </w:rPr>
              <w:t xml:space="preserve"> </w:t>
            </w:r>
            <w:r w:rsidRPr="007D04B3">
              <w:rPr>
                <w:rFonts w:ascii="Arial" w:hAnsi="Arial"/>
                <w:b/>
                <w:spacing w:val="-1"/>
                <w:sz w:val="17"/>
                <w:lang w:val="es-MX"/>
              </w:rPr>
              <w:t>causadas</w:t>
            </w:r>
            <w:r w:rsidRPr="007D04B3">
              <w:rPr>
                <w:rFonts w:ascii="Arial" w:hAnsi="Arial"/>
                <w:b/>
                <w:spacing w:val="-9"/>
                <w:sz w:val="17"/>
                <w:lang w:val="es-MX"/>
              </w:rPr>
              <w:t xml:space="preserve"> </w:t>
            </w:r>
            <w:r w:rsidRPr="007D04B3">
              <w:rPr>
                <w:rFonts w:ascii="Arial" w:hAnsi="Arial"/>
                <w:b/>
                <w:sz w:val="17"/>
                <w:lang w:val="es-MX"/>
              </w:rPr>
              <w:t>en</w:t>
            </w:r>
            <w:r w:rsidRPr="007D04B3">
              <w:rPr>
                <w:rFonts w:ascii="Arial" w:hAnsi="Arial"/>
                <w:b/>
                <w:spacing w:val="-9"/>
                <w:sz w:val="17"/>
                <w:lang w:val="es-MX"/>
              </w:rPr>
              <w:t xml:space="preserve"> </w:t>
            </w:r>
            <w:r w:rsidRPr="007D04B3">
              <w:rPr>
                <w:rFonts w:ascii="Arial" w:hAnsi="Arial"/>
                <w:b/>
                <w:spacing w:val="-1"/>
                <w:sz w:val="17"/>
                <w:lang w:val="es-MX"/>
              </w:rPr>
              <w:t>ejercicios</w:t>
            </w:r>
            <w:r w:rsidRPr="007D04B3">
              <w:rPr>
                <w:rFonts w:ascii="Arial" w:hAnsi="Arial"/>
                <w:b/>
                <w:spacing w:val="-7"/>
                <w:sz w:val="17"/>
                <w:lang w:val="es-MX"/>
              </w:rPr>
              <w:t xml:space="preserve"> </w:t>
            </w:r>
            <w:r w:rsidRPr="007D04B3">
              <w:rPr>
                <w:rFonts w:ascii="Arial" w:hAnsi="Arial"/>
                <w:b/>
                <w:spacing w:val="-1"/>
                <w:sz w:val="17"/>
                <w:lang w:val="es-MX"/>
              </w:rPr>
              <w:t>fiscales</w:t>
            </w:r>
            <w:r w:rsidRPr="007D04B3">
              <w:rPr>
                <w:rFonts w:ascii="Arial" w:hAnsi="Arial"/>
                <w:b/>
                <w:spacing w:val="-7"/>
                <w:sz w:val="17"/>
                <w:lang w:val="es-MX"/>
              </w:rPr>
              <w:t xml:space="preserve"> </w:t>
            </w:r>
            <w:r w:rsidRPr="007D04B3">
              <w:rPr>
                <w:rFonts w:ascii="Arial" w:hAnsi="Arial"/>
                <w:b/>
                <w:spacing w:val="-1"/>
                <w:sz w:val="17"/>
                <w:lang w:val="es-MX"/>
              </w:rPr>
              <w:t>anteriores</w:t>
            </w:r>
            <w:r w:rsidRPr="007D04B3">
              <w:rPr>
                <w:rFonts w:ascii="Arial" w:hAnsi="Arial"/>
                <w:b/>
                <w:spacing w:val="-8"/>
                <w:sz w:val="17"/>
                <w:lang w:val="es-MX"/>
              </w:rPr>
              <w:t xml:space="preserve"> </w:t>
            </w:r>
            <w:r w:rsidRPr="007D04B3">
              <w:rPr>
                <w:rFonts w:ascii="Arial" w:hAnsi="Arial"/>
                <w:b/>
                <w:spacing w:val="-1"/>
                <w:sz w:val="17"/>
                <w:lang w:val="es-MX"/>
              </w:rPr>
              <w:t>pendientes</w:t>
            </w:r>
            <w:r w:rsidRPr="007D04B3">
              <w:rPr>
                <w:rFonts w:ascii="Arial" w:hAnsi="Arial"/>
                <w:b/>
                <w:spacing w:val="-9"/>
                <w:sz w:val="17"/>
                <w:lang w:val="es-MX"/>
              </w:rPr>
              <w:t xml:space="preserve"> </w:t>
            </w:r>
            <w:r w:rsidRPr="007D04B3">
              <w:rPr>
                <w:rFonts w:ascii="Arial" w:hAnsi="Arial"/>
                <w:b/>
                <w:sz w:val="17"/>
                <w:lang w:val="es-MX"/>
              </w:rPr>
              <w:t>de</w:t>
            </w:r>
            <w:r w:rsidRPr="007D04B3">
              <w:rPr>
                <w:rFonts w:ascii="Arial" w:hAnsi="Arial"/>
                <w:b/>
                <w:spacing w:val="53"/>
                <w:w w:val="99"/>
                <w:sz w:val="17"/>
                <w:lang w:val="es-MX"/>
              </w:rPr>
              <w:t xml:space="preserve"> </w:t>
            </w:r>
            <w:r w:rsidRPr="007D04B3">
              <w:rPr>
                <w:rFonts w:ascii="Arial" w:hAnsi="Arial"/>
                <w:b/>
                <w:spacing w:val="-1"/>
                <w:sz w:val="17"/>
                <w:lang w:val="es-MX"/>
              </w:rPr>
              <w:t>liquidación</w:t>
            </w:r>
            <w:r w:rsidRPr="007D04B3">
              <w:rPr>
                <w:rFonts w:ascii="Arial" w:hAnsi="Arial"/>
                <w:b/>
                <w:spacing w:val="-8"/>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2122"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rPr>
                <w:rFonts w:ascii="Arial" w:eastAsia="Arial" w:hAnsi="Arial" w:cs="Arial"/>
                <w:sz w:val="16"/>
                <w:szCs w:val="16"/>
                <w:lang w:val="es-MX"/>
              </w:rPr>
            </w:pPr>
          </w:p>
          <w:p w:rsidR="005604DD" w:rsidRPr="007D04B3" w:rsidRDefault="005604DD" w:rsidP="008057F4">
            <w:pPr>
              <w:pStyle w:val="TableParagraph"/>
              <w:spacing w:before="105"/>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02"/>
        </w:trPr>
        <w:tc>
          <w:tcPr>
            <w:tcW w:w="5947"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2" w:lineRule="exact"/>
              <w:ind w:left="736"/>
              <w:rPr>
                <w:rFonts w:ascii="Arial" w:eastAsia="Arial" w:hAnsi="Arial" w:cs="Arial"/>
                <w:sz w:val="17"/>
                <w:szCs w:val="17"/>
              </w:rPr>
            </w:pPr>
            <w:r w:rsidRPr="007D04B3">
              <w:rPr>
                <w:rFonts w:ascii="Arial"/>
                <w:b/>
                <w:sz w:val="17"/>
              </w:rPr>
              <w:t>&gt;</w:t>
            </w:r>
            <w:r w:rsidRPr="007D04B3">
              <w:rPr>
                <w:rFonts w:ascii="Arial"/>
                <w:b/>
                <w:spacing w:val="-10"/>
                <w:sz w:val="17"/>
              </w:rPr>
              <w:t xml:space="preserve"> </w:t>
            </w:r>
            <w:proofErr w:type="spellStart"/>
            <w:r w:rsidRPr="007D04B3">
              <w:rPr>
                <w:rFonts w:ascii="Arial"/>
                <w:b/>
                <w:spacing w:val="-1"/>
                <w:sz w:val="17"/>
              </w:rPr>
              <w:t>Otros</w:t>
            </w:r>
            <w:proofErr w:type="spellEnd"/>
            <w:r w:rsidRPr="007D04B3">
              <w:rPr>
                <w:rFonts w:ascii="Arial"/>
                <w:b/>
                <w:spacing w:val="-8"/>
                <w:sz w:val="17"/>
              </w:rPr>
              <w:t xml:space="preserve"> </w:t>
            </w:r>
            <w:proofErr w:type="spellStart"/>
            <w:r w:rsidRPr="007D04B3">
              <w:rPr>
                <w:rFonts w:ascii="Arial"/>
                <w:b/>
                <w:spacing w:val="-1"/>
                <w:sz w:val="17"/>
              </w:rPr>
              <w:t>Productos</w:t>
            </w:r>
            <w:proofErr w:type="spellEnd"/>
          </w:p>
        </w:tc>
        <w:tc>
          <w:tcPr>
            <w:tcW w:w="2122"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line="192" w:lineRule="exact"/>
              <w:ind w:right="58"/>
              <w:jc w:val="right"/>
              <w:rPr>
                <w:rFonts w:ascii="Arial" w:eastAsia="Arial" w:hAnsi="Arial" w:cs="Arial"/>
                <w:sz w:val="17"/>
                <w:szCs w:val="17"/>
              </w:rPr>
            </w:pPr>
            <w:r w:rsidRPr="007D04B3">
              <w:rPr>
                <w:rFonts w:ascii="Arial"/>
                <w:b/>
                <w:spacing w:val="-1"/>
                <w:w w:val="95"/>
                <w:sz w:val="17"/>
              </w:rPr>
              <w:t>0.00</w:t>
            </w:r>
          </w:p>
        </w:tc>
      </w:tr>
    </w:tbl>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sidRPr="0042216C">
        <w:rPr>
          <w:rFonts w:ascii="Courier New" w:hAnsi="Courier New" w:cs="Courier New"/>
          <w:b/>
          <w:sz w:val="24"/>
          <w:szCs w:val="24"/>
        </w:rPr>
        <w:t>Artículo 3</w:t>
      </w:r>
      <w:r>
        <w:rPr>
          <w:rFonts w:ascii="Courier New" w:hAnsi="Courier New" w:cs="Courier New"/>
          <w:b/>
          <w:sz w:val="24"/>
          <w:szCs w:val="24"/>
        </w:rPr>
        <w:t>2</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Los ingresos que la Tesorería Municipal de Tixméhuac calcula recibir </w:t>
      </w:r>
      <w:r>
        <w:rPr>
          <w:rFonts w:ascii="Courier New" w:hAnsi="Courier New" w:cs="Courier New"/>
          <w:sz w:val="24"/>
          <w:szCs w:val="24"/>
        </w:rPr>
        <w:t xml:space="preserve">durante el Ejercicio Fiscal </w:t>
      </w:r>
      <w:r w:rsidRPr="00D3148B">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Aprovechamientos,</w:t>
      </w:r>
      <w:r w:rsidRPr="0042216C">
        <w:rPr>
          <w:rFonts w:ascii="Courier New" w:hAnsi="Courier New" w:cs="Courier New"/>
          <w:sz w:val="24"/>
          <w:szCs w:val="24"/>
        </w:rPr>
        <w:t xml:space="preserve"> son los siguientes:</w:t>
      </w:r>
    </w:p>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Style w:val="TableNormal"/>
        <w:tblW w:w="0" w:type="auto"/>
        <w:tblInd w:w="360" w:type="dxa"/>
        <w:tblLayout w:type="fixed"/>
        <w:tblLook w:val="01E0" w:firstRow="1" w:lastRow="1" w:firstColumn="1" w:lastColumn="1" w:noHBand="0" w:noVBand="0"/>
      </w:tblPr>
      <w:tblGrid>
        <w:gridCol w:w="6235"/>
        <w:gridCol w:w="1834"/>
      </w:tblGrid>
      <w:tr w:rsidR="005604DD" w:rsidRPr="007D04B3" w:rsidTr="008057F4">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58"/>
              <w:rPr>
                <w:rFonts w:ascii="Arial" w:eastAsia="Arial" w:hAnsi="Arial" w:cs="Arial"/>
                <w:sz w:val="17"/>
                <w:szCs w:val="17"/>
              </w:rPr>
            </w:pPr>
            <w:proofErr w:type="spellStart"/>
            <w:r w:rsidRPr="007D04B3">
              <w:rPr>
                <w:rFonts w:ascii="Arial"/>
                <w:b/>
                <w:spacing w:val="-1"/>
                <w:sz w:val="17"/>
              </w:rPr>
              <w:t>Aprovechamientos</w:t>
            </w:r>
            <w:proofErr w:type="spellEnd"/>
          </w:p>
        </w:tc>
        <w:tc>
          <w:tcPr>
            <w:tcW w:w="183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1010"/>
              <w:rPr>
                <w:rFonts w:ascii="Arial" w:eastAsia="Arial" w:hAnsi="Arial" w:cs="Arial"/>
                <w:sz w:val="17"/>
                <w:szCs w:val="17"/>
              </w:rPr>
            </w:pPr>
            <w:r w:rsidRPr="007D04B3">
              <w:rPr>
                <w:rFonts w:ascii="Arial"/>
                <w:b/>
                <w:spacing w:val="-1"/>
                <w:sz w:val="17"/>
              </w:rPr>
              <w:t>16,068.00</w:t>
            </w:r>
          </w:p>
        </w:tc>
      </w:tr>
      <w:tr w:rsidR="005604DD" w:rsidRPr="007D04B3" w:rsidTr="008057F4">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397"/>
              <w:rPr>
                <w:rFonts w:ascii="Arial" w:eastAsia="Arial" w:hAnsi="Arial" w:cs="Arial"/>
                <w:sz w:val="17"/>
                <w:szCs w:val="17"/>
              </w:rPr>
            </w:pPr>
            <w:proofErr w:type="spellStart"/>
            <w:r w:rsidRPr="007D04B3">
              <w:rPr>
                <w:rFonts w:ascii="Arial"/>
                <w:b/>
                <w:spacing w:val="-1"/>
                <w:sz w:val="17"/>
              </w:rPr>
              <w:t>Aprovechamientos</w:t>
            </w:r>
            <w:proofErr w:type="spellEnd"/>
            <w:r w:rsidRPr="007D04B3">
              <w:rPr>
                <w:rFonts w:ascii="Arial"/>
                <w:b/>
                <w:spacing w:val="-12"/>
                <w:sz w:val="17"/>
              </w:rPr>
              <w:t xml:space="preserve"> </w:t>
            </w:r>
            <w:r w:rsidRPr="007D04B3">
              <w:rPr>
                <w:rFonts w:ascii="Arial"/>
                <w:b/>
                <w:sz w:val="17"/>
              </w:rPr>
              <w:t>de</w:t>
            </w:r>
            <w:r w:rsidRPr="007D04B3">
              <w:rPr>
                <w:rFonts w:ascii="Arial"/>
                <w:b/>
                <w:spacing w:val="-11"/>
                <w:sz w:val="17"/>
              </w:rPr>
              <w:t xml:space="preserve"> </w:t>
            </w:r>
            <w:proofErr w:type="spellStart"/>
            <w:r w:rsidRPr="007D04B3">
              <w:rPr>
                <w:rFonts w:ascii="Arial"/>
                <w:b/>
                <w:spacing w:val="-1"/>
                <w:sz w:val="17"/>
              </w:rPr>
              <w:t>tipo</w:t>
            </w:r>
            <w:proofErr w:type="spellEnd"/>
            <w:r w:rsidRPr="007D04B3">
              <w:rPr>
                <w:rFonts w:ascii="Arial"/>
                <w:b/>
                <w:spacing w:val="-9"/>
                <w:sz w:val="17"/>
              </w:rPr>
              <w:t xml:space="preserve"> </w:t>
            </w:r>
            <w:proofErr w:type="spellStart"/>
            <w:r w:rsidRPr="007D04B3">
              <w:rPr>
                <w:rFonts w:ascii="Arial"/>
                <w:b/>
                <w:spacing w:val="-1"/>
                <w:sz w:val="17"/>
              </w:rPr>
              <w:t>corriente</w:t>
            </w:r>
            <w:proofErr w:type="spellEnd"/>
          </w:p>
        </w:tc>
        <w:tc>
          <w:tcPr>
            <w:tcW w:w="183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1011"/>
              <w:rPr>
                <w:rFonts w:ascii="Arial" w:eastAsia="Arial" w:hAnsi="Arial" w:cs="Arial"/>
                <w:sz w:val="17"/>
                <w:szCs w:val="17"/>
              </w:rPr>
            </w:pPr>
            <w:r w:rsidRPr="007D04B3">
              <w:rPr>
                <w:rFonts w:ascii="Arial"/>
                <w:b/>
                <w:spacing w:val="-1"/>
                <w:sz w:val="17"/>
              </w:rPr>
              <w:t>16,068.00</w:t>
            </w:r>
          </w:p>
        </w:tc>
      </w:tr>
      <w:tr w:rsidR="005604DD" w:rsidRPr="007D04B3" w:rsidTr="008057F4">
        <w:trPr>
          <w:trHeight w:hRule="exact" w:val="340"/>
        </w:trPr>
        <w:tc>
          <w:tcPr>
            <w:tcW w:w="6235"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rPr>
            </w:pPr>
            <w:r w:rsidRPr="007D04B3">
              <w:rPr>
                <w:rFonts w:ascii="Arial"/>
                <w:b/>
                <w:sz w:val="17"/>
              </w:rPr>
              <w:t>&gt;</w:t>
            </w:r>
            <w:r w:rsidRPr="007D04B3">
              <w:rPr>
                <w:rFonts w:ascii="Arial"/>
                <w:b/>
                <w:spacing w:val="-9"/>
                <w:sz w:val="17"/>
              </w:rPr>
              <w:t xml:space="preserve"> </w:t>
            </w:r>
            <w:proofErr w:type="spellStart"/>
            <w:r w:rsidRPr="007D04B3">
              <w:rPr>
                <w:rFonts w:ascii="Arial"/>
                <w:b/>
                <w:spacing w:val="-1"/>
                <w:sz w:val="17"/>
              </w:rPr>
              <w:t>Infracciones</w:t>
            </w:r>
            <w:proofErr w:type="spellEnd"/>
            <w:r w:rsidRPr="007D04B3">
              <w:rPr>
                <w:rFonts w:ascii="Arial"/>
                <w:b/>
                <w:spacing w:val="-8"/>
                <w:sz w:val="17"/>
              </w:rPr>
              <w:t xml:space="preserve"> </w:t>
            </w:r>
            <w:proofErr w:type="spellStart"/>
            <w:r w:rsidRPr="007D04B3">
              <w:rPr>
                <w:rFonts w:ascii="Arial"/>
                <w:b/>
                <w:spacing w:val="-1"/>
                <w:sz w:val="17"/>
              </w:rPr>
              <w:t>por</w:t>
            </w:r>
            <w:proofErr w:type="spellEnd"/>
            <w:r w:rsidRPr="007D04B3">
              <w:rPr>
                <w:rFonts w:ascii="Arial"/>
                <w:b/>
                <w:spacing w:val="-9"/>
                <w:sz w:val="17"/>
              </w:rPr>
              <w:t xml:space="preserve"> </w:t>
            </w:r>
            <w:proofErr w:type="spellStart"/>
            <w:r w:rsidRPr="007D04B3">
              <w:rPr>
                <w:rFonts w:ascii="Arial"/>
                <w:b/>
                <w:spacing w:val="-1"/>
                <w:sz w:val="17"/>
              </w:rPr>
              <w:t>faltas</w:t>
            </w:r>
            <w:proofErr w:type="spellEnd"/>
            <w:r w:rsidRPr="007D04B3">
              <w:rPr>
                <w:rFonts w:ascii="Arial"/>
                <w:b/>
                <w:spacing w:val="-9"/>
                <w:sz w:val="17"/>
              </w:rPr>
              <w:t xml:space="preserve"> </w:t>
            </w:r>
            <w:proofErr w:type="spellStart"/>
            <w:r w:rsidRPr="007D04B3">
              <w:rPr>
                <w:rFonts w:ascii="Arial"/>
                <w:b/>
                <w:spacing w:val="-1"/>
                <w:sz w:val="17"/>
              </w:rPr>
              <w:t>administrativas</w:t>
            </w:r>
            <w:proofErr w:type="spellEnd"/>
          </w:p>
        </w:tc>
        <w:tc>
          <w:tcPr>
            <w:tcW w:w="1834"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1103"/>
              <w:rPr>
                <w:rFonts w:ascii="Arial" w:eastAsia="Arial" w:hAnsi="Arial" w:cs="Arial"/>
                <w:sz w:val="17"/>
                <w:szCs w:val="17"/>
              </w:rPr>
            </w:pPr>
            <w:r w:rsidRPr="007D04B3">
              <w:rPr>
                <w:rFonts w:ascii="Arial"/>
                <w:b/>
                <w:spacing w:val="-1"/>
                <w:sz w:val="17"/>
              </w:rPr>
              <w:t>8,034.00</w:t>
            </w:r>
          </w:p>
        </w:tc>
      </w:tr>
      <w:tr w:rsidR="005604DD" w:rsidRPr="007D04B3" w:rsidTr="008057F4">
        <w:trPr>
          <w:trHeight w:hRule="exact" w:val="339"/>
        </w:trPr>
        <w:tc>
          <w:tcPr>
            <w:tcW w:w="6235"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8"/>
                <w:sz w:val="17"/>
                <w:lang w:val="es-MX"/>
              </w:rPr>
              <w:t xml:space="preserve"> </w:t>
            </w:r>
            <w:r w:rsidRPr="007D04B3">
              <w:rPr>
                <w:rFonts w:ascii="Arial" w:hAnsi="Arial"/>
                <w:b/>
                <w:spacing w:val="-1"/>
                <w:sz w:val="17"/>
                <w:lang w:val="es-MX"/>
              </w:rPr>
              <w:t>Sanciones</w:t>
            </w:r>
            <w:r w:rsidRPr="007D04B3">
              <w:rPr>
                <w:rFonts w:ascii="Arial" w:hAnsi="Arial"/>
                <w:b/>
                <w:spacing w:val="-6"/>
                <w:sz w:val="17"/>
                <w:lang w:val="es-MX"/>
              </w:rPr>
              <w:t xml:space="preserve"> </w:t>
            </w:r>
            <w:r w:rsidRPr="007D04B3">
              <w:rPr>
                <w:rFonts w:ascii="Arial" w:hAnsi="Arial"/>
                <w:b/>
                <w:spacing w:val="-1"/>
                <w:sz w:val="17"/>
                <w:lang w:val="es-MX"/>
              </w:rPr>
              <w:t>por</w:t>
            </w:r>
            <w:r w:rsidRPr="007D04B3">
              <w:rPr>
                <w:rFonts w:ascii="Arial" w:hAnsi="Arial"/>
                <w:b/>
                <w:spacing w:val="-6"/>
                <w:sz w:val="17"/>
                <w:lang w:val="es-MX"/>
              </w:rPr>
              <w:t xml:space="preserve"> </w:t>
            </w:r>
            <w:r w:rsidRPr="007D04B3">
              <w:rPr>
                <w:rFonts w:ascii="Arial" w:hAnsi="Arial"/>
                <w:b/>
                <w:spacing w:val="-1"/>
                <w:sz w:val="17"/>
                <w:lang w:val="es-MX"/>
              </w:rPr>
              <w:t>faltas</w:t>
            </w:r>
            <w:r w:rsidRPr="007D04B3">
              <w:rPr>
                <w:rFonts w:ascii="Arial" w:hAnsi="Arial"/>
                <w:b/>
                <w:spacing w:val="-6"/>
                <w:sz w:val="17"/>
                <w:lang w:val="es-MX"/>
              </w:rPr>
              <w:t xml:space="preserve"> </w:t>
            </w:r>
            <w:r w:rsidRPr="007D04B3">
              <w:rPr>
                <w:rFonts w:ascii="Arial" w:hAnsi="Arial"/>
                <w:b/>
                <w:spacing w:val="-1"/>
                <w:sz w:val="17"/>
                <w:lang w:val="es-MX"/>
              </w:rPr>
              <w:t>al</w:t>
            </w:r>
            <w:r w:rsidRPr="007D04B3">
              <w:rPr>
                <w:rFonts w:ascii="Arial" w:hAnsi="Arial"/>
                <w:b/>
                <w:spacing w:val="-6"/>
                <w:sz w:val="17"/>
                <w:lang w:val="es-MX"/>
              </w:rPr>
              <w:t xml:space="preserve"> </w:t>
            </w:r>
            <w:r w:rsidRPr="007D04B3">
              <w:rPr>
                <w:rFonts w:ascii="Arial" w:hAnsi="Arial"/>
                <w:b/>
                <w:spacing w:val="-1"/>
                <w:sz w:val="17"/>
                <w:lang w:val="es-MX"/>
              </w:rPr>
              <w:t>reglamento</w:t>
            </w:r>
            <w:r w:rsidRPr="007D04B3">
              <w:rPr>
                <w:rFonts w:ascii="Arial" w:hAnsi="Arial"/>
                <w:b/>
                <w:spacing w:val="-6"/>
                <w:sz w:val="17"/>
                <w:lang w:val="es-MX"/>
              </w:rPr>
              <w:t xml:space="preserve"> </w:t>
            </w:r>
            <w:r w:rsidRPr="007D04B3">
              <w:rPr>
                <w:rFonts w:ascii="Arial" w:hAnsi="Arial"/>
                <w:b/>
                <w:spacing w:val="-1"/>
                <w:sz w:val="17"/>
                <w:lang w:val="es-MX"/>
              </w:rPr>
              <w:t>de</w:t>
            </w:r>
            <w:r w:rsidRPr="007D04B3">
              <w:rPr>
                <w:rFonts w:ascii="Arial" w:hAnsi="Arial"/>
                <w:b/>
                <w:spacing w:val="-5"/>
                <w:sz w:val="17"/>
                <w:lang w:val="es-MX"/>
              </w:rPr>
              <w:t xml:space="preserve"> </w:t>
            </w:r>
            <w:r w:rsidRPr="007D04B3">
              <w:rPr>
                <w:rFonts w:ascii="Arial" w:hAnsi="Arial"/>
                <w:b/>
                <w:spacing w:val="-1"/>
                <w:sz w:val="17"/>
                <w:lang w:val="es-MX"/>
              </w:rPr>
              <w:t>tránsito</w:t>
            </w:r>
          </w:p>
        </w:tc>
        <w:tc>
          <w:tcPr>
            <w:tcW w:w="1834"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1103"/>
              <w:rPr>
                <w:rFonts w:ascii="Arial" w:eastAsia="Arial" w:hAnsi="Arial" w:cs="Arial"/>
                <w:sz w:val="17"/>
                <w:szCs w:val="17"/>
              </w:rPr>
            </w:pPr>
            <w:r w:rsidRPr="007D04B3">
              <w:rPr>
                <w:rFonts w:ascii="Arial"/>
                <w:b/>
                <w:spacing w:val="-1"/>
                <w:sz w:val="17"/>
              </w:rPr>
              <w:t>8,034.00</w:t>
            </w:r>
          </w:p>
        </w:tc>
      </w:tr>
      <w:tr w:rsidR="005604DD" w:rsidRPr="007D04B3" w:rsidTr="008057F4">
        <w:trPr>
          <w:trHeight w:hRule="exact" w:val="340"/>
        </w:trPr>
        <w:tc>
          <w:tcPr>
            <w:tcW w:w="6235"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ind w:left="736"/>
              <w:rPr>
                <w:rFonts w:ascii="Arial" w:eastAsia="Arial" w:hAnsi="Arial" w:cs="Arial"/>
                <w:sz w:val="17"/>
                <w:szCs w:val="17"/>
              </w:rPr>
            </w:pPr>
            <w:r w:rsidRPr="007D04B3">
              <w:rPr>
                <w:rFonts w:ascii="Arial"/>
                <w:b/>
                <w:sz w:val="17"/>
              </w:rPr>
              <w:t>&gt;</w:t>
            </w:r>
            <w:r w:rsidRPr="007D04B3">
              <w:rPr>
                <w:rFonts w:ascii="Arial"/>
                <w:b/>
                <w:spacing w:val="-11"/>
                <w:sz w:val="17"/>
              </w:rPr>
              <w:t xml:space="preserve"> </w:t>
            </w:r>
            <w:proofErr w:type="spellStart"/>
            <w:r w:rsidRPr="007D04B3">
              <w:rPr>
                <w:rFonts w:ascii="Arial"/>
                <w:b/>
                <w:spacing w:val="-1"/>
                <w:sz w:val="17"/>
              </w:rPr>
              <w:t>Cesiones</w:t>
            </w:r>
            <w:proofErr w:type="spellEnd"/>
          </w:p>
        </w:tc>
        <w:tc>
          <w:tcPr>
            <w:tcW w:w="183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rPr>
            </w:pPr>
            <w:r w:rsidRPr="007D04B3">
              <w:rPr>
                <w:rFonts w:ascii="Arial"/>
                <w:b/>
                <w:sz w:val="17"/>
              </w:rPr>
              <w:t>&gt;</w:t>
            </w:r>
            <w:r w:rsidRPr="007D04B3">
              <w:rPr>
                <w:rFonts w:ascii="Arial"/>
                <w:b/>
                <w:spacing w:val="-11"/>
                <w:sz w:val="17"/>
              </w:rPr>
              <w:t xml:space="preserve"> </w:t>
            </w:r>
            <w:proofErr w:type="spellStart"/>
            <w:r w:rsidRPr="007D04B3">
              <w:rPr>
                <w:rFonts w:ascii="Arial"/>
                <w:b/>
                <w:spacing w:val="-1"/>
                <w:sz w:val="17"/>
              </w:rPr>
              <w:t>Herencias</w:t>
            </w:r>
            <w:proofErr w:type="spellEnd"/>
          </w:p>
        </w:tc>
        <w:tc>
          <w:tcPr>
            <w:tcW w:w="183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38"/>
        </w:trPr>
        <w:tc>
          <w:tcPr>
            <w:tcW w:w="6235"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rPr>
            </w:pPr>
            <w:r w:rsidRPr="007D04B3">
              <w:rPr>
                <w:rFonts w:ascii="Arial"/>
                <w:b/>
                <w:sz w:val="17"/>
              </w:rPr>
              <w:t>&gt;</w:t>
            </w:r>
            <w:r w:rsidRPr="007D04B3">
              <w:rPr>
                <w:rFonts w:ascii="Arial"/>
                <w:b/>
                <w:spacing w:val="-9"/>
                <w:sz w:val="17"/>
              </w:rPr>
              <w:t xml:space="preserve"> </w:t>
            </w:r>
            <w:proofErr w:type="spellStart"/>
            <w:r w:rsidRPr="007D04B3">
              <w:rPr>
                <w:rFonts w:ascii="Arial"/>
                <w:b/>
                <w:spacing w:val="-1"/>
                <w:sz w:val="17"/>
              </w:rPr>
              <w:t>Legados</w:t>
            </w:r>
            <w:proofErr w:type="spellEnd"/>
          </w:p>
        </w:tc>
        <w:tc>
          <w:tcPr>
            <w:tcW w:w="1834"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40"/>
        </w:trPr>
        <w:tc>
          <w:tcPr>
            <w:tcW w:w="6235"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rPr>
            </w:pPr>
            <w:r w:rsidRPr="007D04B3">
              <w:rPr>
                <w:rFonts w:ascii="Arial"/>
                <w:b/>
                <w:sz w:val="17"/>
              </w:rPr>
              <w:t>&gt;</w:t>
            </w:r>
            <w:r w:rsidRPr="007D04B3">
              <w:rPr>
                <w:rFonts w:ascii="Arial"/>
                <w:b/>
                <w:spacing w:val="-12"/>
                <w:sz w:val="17"/>
              </w:rPr>
              <w:t xml:space="preserve"> </w:t>
            </w:r>
            <w:proofErr w:type="spellStart"/>
            <w:r w:rsidRPr="007D04B3">
              <w:rPr>
                <w:rFonts w:ascii="Arial"/>
                <w:b/>
                <w:spacing w:val="-1"/>
                <w:sz w:val="17"/>
              </w:rPr>
              <w:t>Donaciones</w:t>
            </w:r>
            <w:proofErr w:type="spellEnd"/>
          </w:p>
        </w:tc>
        <w:tc>
          <w:tcPr>
            <w:tcW w:w="1834"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ind w:left="736"/>
              <w:rPr>
                <w:rFonts w:ascii="Arial" w:eastAsia="Arial" w:hAnsi="Arial" w:cs="Arial"/>
                <w:sz w:val="17"/>
                <w:szCs w:val="17"/>
              </w:rPr>
            </w:pPr>
            <w:r w:rsidRPr="007D04B3">
              <w:rPr>
                <w:rFonts w:ascii="Arial"/>
                <w:b/>
                <w:sz w:val="17"/>
              </w:rPr>
              <w:t>&gt;</w:t>
            </w:r>
            <w:r w:rsidRPr="007D04B3">
              <w:rPr>
                <w:rFonts w:ascii="Arial"/>
                <w:b/>
                <w:spacing w:val="-11"/>
                <w:sz w:val="17"/>
              </w:rPr>
              <w:t xml:space="preserve"> </w:t>
            </w:r>
            <w:proofErr w:type="spellStart"/>
            <w:r w:rsidRPr="007D04B3">
              <w:rPr>
                <w:rFonts w:ascii="Arial"/>
                <w:b/>
                <w:spacing w:val="-1"/>
                <w:sz w:val="17"/>
              </w:rPr>
              <w:t>Adjudicaciones</w:t>
            </w:r>
            <w:proofErr w:type="spellEnd"/>
            <w:r w:rsidRPr="007D04B3">
              <w:rPr>
                <w:rFonts w:ascii="Arial"/>
                <w:b/>
                <w:spacing w:val="-11"/>
                <w:sz w:val="17"/>
              </w:rPr>
              <w:t xml:space="preserve"> </w:t>
            </w:r>
            <w:proofErr w:type="spellStart"/>
            <w:r w:rsidRPr="007D04B3">
              <w:rPr>
                <w:rFonts w:ascii="Arial"/>
                <w:b/>
                <w:spacing w:val="-1"/>
                <w:sz w:val="17"/>
              </w:rPr>
              <w:t>Judiciales</w:t>
            </w:r>
            <w:proofErr w:type="spellEnd"/>
          </w:p>
        </w:tc>
        <w:tc>
          <w:tcPr>
            <w:tcW w:w="183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ind w:right="57"/>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40"/>
        </w:trPr>
        <w:tc>
          <w:tcPr>
            <w:tcW w:w="6235"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rPr>
            </w:pPr>
            <w:r w:rsidRPr="007D04B3">
              <w:rPr>
                <w:rFonts w:ascii="Arial"/>
                <w:b/>
                <w:sz w:val="17"/>
              </w:rPr>
              <w:t>&gt;</w:t>
            </w:r>
            <w:r w:rsidRPr="007D04B3">
              <w:rPr>
                <w:rFonts w:ascii="Arial"/>
                <w:b/>
                <w:spacing w:val="-13"/>
                <w:sz w:val="17"/>
              </w:rPr>
              <w:t xml:space="preserve"> </w:t>
            </w:r>
            <w:proofErr w:type="spellStart"/>
            <w:r w:rsidRPr="007D04B3">
              <w:rPr>
                <w:rFonts w:ascii="Arial"/>
                <w:b/>
                <w:spacing w:val="-1"/>
                <w:sz w:val="17"/>
              </w:rPr>
              <w:t>Adjudicaciones</w:t>
            </w:r>
            <w:proofErr w:type="spellEnd"/>
            <w:r w:rsidRPr="007D04B3">
              <w:rPr>
                <w:rFonts w:ascii="Arial"/>
                <w:b/>
                <w:spacing w:val="-13"/>
                <w:sz w:val="17"/>
              </w:rPr>
              <w:t xml:space="preserve"> </w:t>
            </w:r>
            <w:proofErr w:type="spellStart"/>
            <w:r w:rsidRPr="007D04B3">
              <w:rPr>
                <w:rFonts w:ascii="Arial"/>
                <w:b/>
                <w:spacing w:val="-1"/>
                <w:sz w:val="17"/>
              </w:rPr>
              <w:t>administrativas</w:t>
            </w:r>
            <w:proofErr w:type="spellEnd"/>
          </w:p>
        </w:tc>
        <w:tc>
          <w:tcPr>
            <w:tcW w:w="183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39"/>
        </w:trPr>
        <w:tc>
          <w:tcPr>
            <w:tcW w:w="6235"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lang w:val="es-MX"/>
              </w:rPr>
            </w:pPr>
            <w:r w:rsidRPr="007D04B3">
              <w:rPr>
                <w:rFonts w:ascii="Arial"/>
                <w:b/>
                <w:sz w:val="17"/>
                <w:lang w:val="es-MX"/>
              </w:rPr>
              <w:t>&gt;</w:t>
            </w:r>
            <w:r w:rsidRPr="007D04B3">
              <w:rPr>
                <w:rFonts w:ascii="Arial"/>
                <w:b/>
                <w:spacing w:val="-8"/>
                <w:sz w:val="17"/>
                <w:lang w:val="es-MX"/>
              </w:rPr>
              <w:t xml:space="preserve"> </w:t>
            </w:r>
            <w:r w:rsidRPr="007D04B3">
              <w:rPr>
                <w:rFonts w:ascii="Arial"/>
                <w:b/>
                <w:spacing w:val="-1"/>
                <w:sz w:val="17"/>
                <w:lang w:val="es-MX"/>
              </w:rPr>
              <w:t>Subsidios</w:t>
            </w:r>
            <w:r w:rsidRPr="007D04B3">
              <w:rPr>
                <w:rFonts w:ascii="Arial"/>
                <w:b/>
                <w:spacing w:val="-6"/>
                <w:sz w:val="17"/>
                <w:lang w:val="es-MX"/>
              </w:rPr>
              <w:t xml:space="preserve"> </w:t>
            </w:r>
            <w:r w:rsidRPr="007D04B3">
              <w:rPr>
                <w:rFonts w:ascii="Arial"/>
                <w:b/>
                <w:sz w:val="17"/>
                <w:lang w:val="es-MX"/>
              </w:rPr>
              <w:t>de</w:t>
            </w:r>
            <w:r w:rsidRPr="007D04B3">
              <w:rPr>
                <w:rFonts w:ascii="Arial"/>
                <w:b/>
                <w:spacing w:val="-5"/>
                <w:sz w:val="17"/>
                <w:lang w:val="es-MX"/>
              </w:rPr>
              <w:t xml:space="preserve"> </w:t>
            </w:r>
            <w:r w:rsidRPr="007D04B3">
              <w:rPr>
                <w:rFonts w:ascii="Arial"/>
                <w:b/>
                <w:spacing w:val="-1"/>
                <w:sz w:val="17"/>
                <w:lang w:val="es-MX"/>
              </w:rPr>
              <w:t>otro</w:t>
            </w:r>
            <w:r w:rsidRPr="007D04B3">
              <w:rPr>
                <w:rFonts w:ascii="Arial"/>
                <w:b/>
                <w:spacing w:val="-6"/>
                <w:sz w:val="17"/>
                <w:lang w:val="es-MX"/>
              </w:rPr>
              <w:t xml:space="preserve"> </w:t>
            </w:r>
            <w:r w:rsidRPr="007D04B3">
              <w:rPr>
                <w:rFonts w:ascii="Arial"/>
                <w:b/>
                <w:spacing w:val="-1"/>
                <w:sz w:val="17"/>
                <w:lang w:val="es-MX"/>
              </w:rPr>
              <w:t>nivel</w:t>
            </w:r>
            <w:r w:rsidRPr="007D04B3">
              <w:rPr>
                <w:rFonts w:ascii="Arial"/>
                <w:b/>
                <w:spacing w:val="-5"/>
                <w:sz w:val="17"/>
                <w:lang w:val="es-MX"/>
              </w:rPr>
              <w:t xml:space="preserve"> </w:t>
            </w:r>
            <w:r w:rsidRPr="007D04B3">
              <w:rPr>
                <w:rFonts w:ascii="Arial"/>
                <w:b/>
                <w:sz w:val="17"/>
                <w:lang w:val="es-MX"/>
              </w:rPr>
              <w:t>de</w:t>
            </w:r>
            <w:r w:rsidRPr="007D04B3">
              <w:rPr>
                <w:rFonts w:ascii="Arial"/>
                <w:b/>
                <w:spacing w:val="-6"/>
                <w:sz w:val="17"/>
                <w:lang w:val="es-MX"/>
              </w:rPr>
              <w:t xml:space="preserve"> </w:t>
            </w:r>
            <w:r w:rsidRPr="007D04B3">
              <w:rPr>
                <w:rFonts w:ascii="Arial"/>
                <w:b/>
                <w:spacing w:val="-1"/>
                <w:sz w:val="17"/>
                <w:lang w:val="es-MX"/>
              </w:rPr>
              <w:t>gobierno</w:t>
            </w:r>
          </w:p>
        </w:tc>
        <w:tc>
          <w:tcPr>
            <w:tcW w:w="183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right="56"/>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38"/>
        </w:trPr>
        <w:tc>
          <w:tcPr>
            <w:tcW w:w="6235"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9"/>
                <w:sz w:val="17"/>
                <w:lang w:val="es-MX"/>
              </w:rPr>
              <w:t xml:space="preserve"> </w:t>
            </w:r>
            <w:r w:rsidRPr="007D04B3">
              <w:rPr>
                <w:rFonts w:ascii="Arial" w:hAnsi="Arial"/>
                <w:b/>
                <w:spacing w:val="-1"/>
                <w:sz w:val="17"/>
                <w:lang w:val="es-MX"/>
              </w:rPr>
              <w:t>Subsidios</w:t>
            </w:r>
            <w:r w:rsidRPr="007D04B3">
              <w:rPr>
                <w:rFonts w:ascii="Arial" w:hAnsi="Arial"/>
                <w:b/>
                <w:spacing w:val="-8"/>
                <w:sz w:val="17"/>
                <w:lang w:val="es-MX"/>
              </w:rPr>
              <w:t xml:space="preserve"> </w:t>
            </w:r>
            <w:r w:rsidRPr="007D04B3">
              <w:rPr>
                <w:rFonts w:ascii="Arial" w:hAnsi="Arial"/>
                <w:b/>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organismos</w:t>
            </w:r>
            <w:r w:rsidRPr="007D04B3">
              <w:rPr>
                <w:rFonts w:ascii="Arial" w:hAnsi="Arial"/>
                <w:b/>
                <w:spacing w:val="-5"/>
                <w:sz w:val="17"/>
                <w:lang w:val="es-MX"/>
              </w:rPr>
              <w:t xml:space="preserve"> </w:t>
            </w:r>
            <w:r w:rsidRPr="007D04B3">
              <w:rPr>
                <w:rFonts w:ascii="Arial" w:hAnsi="Arial"/>
                <w:b/>
                <w:spacing w:val="-1"/>
                <w:sz w:val="17"/>
                <w:lang w:val="es-MX"/>
              </w:rPr>
              <w:t>públicos</w:t>
            </w:r>
            <w:r w:rsidRPr="007D04B3">
              <w:rPr>
                <w:rFonts w:ascii="Arial" w:hAnsi="Arial"/>
                <w:b/>
                <w:spacing w:val="-6"/>
                <w:sz w:val="17"/>
                <w:lang w:val="es-MX"/>
              </w:rPr>
              <w:t xml:space="preserve"> </w:t>
            </w:r>
            <w:r w:rsidRPr="007D04B3">
              <w:rPr>
                <w:rFonts w:ascii="Arial" w:hAnsi="Arial"/>
                <w:b/>
                <w:sz w:val="17"/>
                <w:lang w:val="es-MX"/>
              </w:rPr>
              <w:t>y</w:t>
            </w:r>
            <w:r w:rsidRPr="007D04B3">
              <w:rPr>
                <w:rFonts w:ascii="Arial" w:hAnsi="Arial"/>
                <w:b/>
                <w:spacing w:val="-6"/>
                <w:sz w:val="17"/>
                <w:lang w:val="es-MX"/>
              </w:rPr>
              <w:t xml:space="preserve"> </w:t>
            </w:r>
            <w:r w:rsidRPr="007D04B3">
              <w:rPr>
                <w:rFonts w:ascii="Arial" w:hAnsi="Arial"/>
                <w:b/>
                <w:spacing w:val="-1"/>
                <w:sz w:val="17"/>
                <w:lang w:val="es-MX"/>
              </w:rPr>
              <w:t>privados</w:t>
            </w:r>
          </w:p>
        </w:tc>
        <w:tc>
          <w:tcPr>
            <w:tcW w:w="1834"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right="57"/>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40"/>
        </w:trPr>
        <w:tc>
          <w:tcPr>
            <w:tcW w:w="6235"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left="736"/>
              <w:rPr>
                <w:rFonts w:ascii="Arial" w:eastAsia="Arial" w:hAnsi="Arial" w:cs="Arial"/>
                <w:sz w:val="17"/>
                <w:szCs w:val="17"/>
                <w:lang w:val="es-MX"/>
              </w:rPr>
            </w:pPr>
            <w:r w:rsidRPr="007D04B3">
              <w:rPr>
                <w:rFonts w:ascii="Arial"/>
                <w:b/>
                <w:sz w:val="17"/>
                <w:lang w:val="es-MX"/>
              </w:rPr>
              <w:t>&gt;</w:t>
            </w:r>
            <w:r w:rsidRPr="007D04B3">
              <w:rPr>
                <w:rFonts w:ascii="Arial"/>
                <w:b/>
                <w:spacing w:val="-8"/>
                <w:sz w:val="17"/>
                <w:lang w:val="es-MX"/>
              </w:rPr>
              <w:t xml:space="preserve"> </w:t>
            </w:r>
            <w:r w:rsidRPr="007D04B3">
              <w:rPr>
                <w:rFonts w:ascii="Arial"/>
                <w:b/>
                <w:spacing w:val="-1"/>
                <w:sz w:val="17"/>
                <w:lang w:val="es-MX"/>
              </w:rPr>
              <w:t>Multas</w:t>
            </w:r>
            <w:r w:rsidRPr="007D04B3">
              <w:rPr>
                <w:rFonts w:ascii="Arial"/>
                <w:b/>
                <w:spacing w:val="-5"/>
                <w:sz w:val="17"/>
                <w:lang w:val="es-MX"/>
              </w:rPr>
              <w:t xml:space="preserve"> </w:t>
            </w:r>
            <w:r w:rsidRPr="007D04B3">
              <w:rPr>
                <w:rFonts w:ascii="Arial"/>
                <w:b/>
                <w:spacing w:val="-1"/>
                <w:sz w:val="17"/>
                <w:lang w:val="es-MX"/>
              </w:rPr>
              <w:t>impuestas</w:t>
            </w:r>
            <w:r w:rsidRPr="007D04B3">
              <w:rPr>
                <w:rFonts w:ascii="Arial"/>
                <w:b/>
                <w:spacing w:val="-8"/>
                <w:sz w:val="17"/>
                <w:lang w:val="es-MX"/>
              </w:rPr>
              <w:t xml:space="preserve"> </w:t>
            </w:r>
            <w:r w:rsidRPr="007D04B3">
              <w:rPr>
                <w:rFonts w:ascii="Arial"/>
                <w:b/>
                <w:spacing w:val="-1"/>
                <w:sz w:val="17"/>
                <w:lang w:val="es-MX"/>
              </w:rPr>
              <w:t>por</w:t>
            </w:r>
            <w:r w:rsidRPr="007D04B3">
              <w:rPr>
                <w:rFonts w:ascii="Arial"/>
                <w:b/>
                <w:spacing w:val="-6"/>
                <w:sz w:val="17"/>
                <w:lang w:val="es-MX"/>
              </w:rPr>
              <w:t xml:space="preserve"> </w:t>
            </w:r>
            <w:r w:rsidRPr="007D04B3">
              <w:rPr>
                <w:rFonts w:ascii="Arial"/>
                <w:b/>
                <w:spacing w:val="-1"/>
                <w:sz w:val="17"/>
                <w:lang w:val="es-MX"/>
              </w:rPr>
              <w:t>autoridades</w:t>
            </w:r>
            <w:r w:rsidRPr="007D04B3">
              <w:rPr>
                <w:rFonts w:ascii="Arial"/>
                <w:b/>
                <w:spacing w:val="-7"/>
                <w:sz w:val="17"/>
                <w:lang w:val="es-MX"/>
              </w:rPr>
              <w:t xml:space="preserve"> </w:t>
            </w:r>
            <w:r w:rsidRPr="007D04B3">
              <w:rPr>
                <w:rFonts w:ascii="Arial"/>
                <w:b/>
                <w:spacing w:val="-1"/>
                <w:sz w:val="17"/>
                <w:lang w:val="es-MX"/>
              </w:rPr>
              <w:t>federales,</w:t>
            </w:r>
            <w:r w:rsidRPr="007D04B3">
              <w:rPr>
                <w:rFonts w:ascii="Arial"/>
                <w:b/>
                <w:spacing w:val="-7"/>
                <w:sz w:val="17"/>
                <w:lang w:val="es-MX"/>
              </w:rPr>
              <w:t xml:space="preserve"> </w:t>
            </w:r>
            <w:r w:rsidRPr="007D04B3">
              <w:rPr>
                <w:rFonts w:ascii="Arial"/>
                <w:b/>
                <w:sz w:val="17"/>
                <w:lang w:val="es-MX"/>
              </w:rPr>
              <w:t>no</w:t>
            </w:r>
            <w:r w:rsidRPr="007D04B3">
              <w:rPr>
                <w:rFonts w:ascii="Arial"/>
                <w:b/>
                <w:spacing w:val="-6"/>
                <w:sz w:val="17"/>
                <w:lang w:val="es-MX"/>
              </w:rPr>
              <w:t xml:space="preserve"> </w:t>
            </w:r>
            <w:r w:rsidRPr="007D04B3">
              <w:rPr>
                <w:rFonts w:ascii="Arial"/>
                <w:b/>
                <w:spacing w:val="-1"/>
                <w:sz w:val="17"/>
                <w:lang w:val="es-MX"/>
              </w:rPr>
              <w:t>fiscales</w:t>
            </w:r>
          </w:p>
        </w:tc>
        <w:tc>
          <w:tcPr>
            <w:tcW w:w="1834"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ind w:right="56"/>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631"/>
        </w:trPr>
        <w:tc>
          <w:tcPr>
            <w:tcW w:w="6235"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line="358" w:lineRule="auto"/>
              <w:ind w:left="59" w:right="1131" w:firstLine="678"/>
              <w:rPr>
                <w:rFonts w:ascii="Arial" w:eastAsia="Arial" w:hAnsi="Arial" w:cs="Arial"/>
                <w:sz w:val="17"/>
                <w:szCs w:val="17"/>
                <w:lang w:val="es-MX"/>
              </w:rPr>
            </w:pPr>
            <w:r w:rsidRPr="007D04B3">
              <w:rPr>
                <w:rFonts w:ascii="Arial" w:hAnsi="Arial"/>
                <w:b/>
                <w:sz w:val="17"/>
                <w:lang w:val="es-MX"/>
              </w:rPr>
              <w:t>&gt;</w:t>
            </w:r>
            <w:r w:rsidRPr="007D04B3">
              <w:rPr>
                <w:rFonts w:ascii="Arial" w:hAnsi="Arial"/>
                <w:b/>
                <w:spacing w:val="-6"/>
                <w:sz w:val="17"/>
                <w:lang w:val="es-MX"/>
              </w:rPr>
              <w:t xml:space="preserve"> </w:t>
            </w:r>
            <w:r w:rsidRPr="007D04B3">
              <w:rPr>
                <w:rFonts w:ascii="Arial" w:hAnsi="Arial"/>
                <w:b/>
                <w:spacing w:val="-1"/>
                <w:sz w:val="17"/>
                <w:lang w:val="es-MX"/>
              </w:rPr>
              <w:t>Convenidos</w:t>
            </w:r>
            <w:r w:rsidRPr="007D04B3">
              <w:rPr>
                <w:rFonts w:ascii="Arial" w:hAnsi="Arial"/>
                <w:b/>
                <w:spacing w:val="-5"/>
                <w:sz w:val="17"/>
                <w:lang w:val="es-MX"/>
              </w:rPr>
              <w:t xml:space="preserve"> </w:t>
            </w:r>
            <w:r w:rsidRPr="007D04B3">
              <w:rPr>
                <w:rFonts w:ascii="Arial" w:hAnsi="Arial"/>
                <w:b/>
                <w:spacing w:val="-1"/>
                <w:sz w:val="17"/>
                <w:lang w:val="es-MX"/>
              </w:rPr>
              <w:t>con</w:t>
            </w:r>
            <w:r w:rsidRPr="007D04B3">
              <w:rPr>
                <w:rFonts w:ascii="Arial" w:hAnsi="Arial"/>
                <w:b/>
                <w:spacing w:val="-5"/>
                <w:sz w:val="17"/>
                <w:lang w:val="es-MX"/>
              </w:rPr>
              <w:t xml:space="preserve"> </w:t>
            </w:r>
            <w:r w:rsidRPr="007D04B3">
              <w:rPr>
                <w:rFonts w:ascii="Arial" w:hAnsi="Arial"/>
                <w:b/>
                <w:spacing w:val="-1"/>
                <w:sz w:val="17"/>
                <w:lang w:val="es-MX"/>
              </w:rPr>
              <w:t>la</w:t>
            </w:r>
            <w:r w:rsidRPr="007D04B3">
              <w:rPr>
                <w:rFonts w:ascii="Arial" w:hAnsi="Arial"/>
                <w:b/>
                <w:spacing w:val="-5"/>
                <w:sz w:val="17"/>
                <w:lang w:val="es-MX"/>
              </w:rPr>
              <w:t xml:space="preserve"> </w:t>
            </w:r>
            <w:r w:rsidRPr="007D04B3">
              <w:rPr>
                <w:rFonts w:ascii="Arial" w:hAnsi="Arial"/>
                <w:b/>
                <w:spacing w:val="-1"/>
                <w:sz w:val="17"/>
                <w:lang w:val="es-MX"/>
              </w:rPr>
              <w:t>Federación</w:t>
            </w:r>
            <w:r w:rsidRPr="007D04B3">
              <w:rPr>
                <w:rFonts w:ascii="Arial" w:hAnsi="Arial"/>
                <w:b/>
                <w:spacing w:val="-6"/>
                <w:sz w:val="17"/>
                <w:lang w:val="es-MX"/>
              </w:rPr>
              <w:t xml:space="preserve"> </w:t>
            </w:r>
            <w:r w:rsidRPr="007D04B3">
              <w:rPr>
                <w:rFonts w:ascii="Arial" w:hAnsi="Arial"/>
                <w:b/>
                <w:sz w:val="17"/>
                <w:lang w:val="es-MX"/>
              </w:rPr>
              <w:t>y</w:t>
            </w:r>
            <w:r w:rsidRPr="007D04B3">
              <w:rPr>
                <w:rFonts w:ascii="Arial" w:hAnsi="Arial"/>
                <w:b/>
                <w:spacing w:val="-5"/>
                <w:sz w:val="17"/>
                <w:lang w:val="es-MX"/>
              </w:rPr>
              <w:t xml:space="preserve"> </w:t>
            </w:r>
            <w:r w:rsidRPr="007D04B3">
              <w:rPr>
                <w:rFonts w:ascii="Arial" w:hAnsi="Arial"/>
                <w:b/>
                <w:spacing w:val="-1"/>
                <w:sz w:val="17"/>
                <w:lang w:val="es-MX"/>
              </w:rPr>
              <w:t>el</w:t>
            </w:r>
            <w:r w:rsidRPr="007D04B3">
              <w:rPr>
                <w:rFonts w:ascii="Arial" w:hAnsi="Arial"/>
                <w:b/>
                <w:spacing w:val="-5"/>
                <w:sz w:val="17"/>
                <w:lang w:val="es-MX"/>
              </w:rPr>
              <w:t xml:space="preserve"> </w:t>
            </w:r>
            <w:r w:rsidRPr="007D04B3">
              <w:rPr>
                <w:rFonts w:ascii="Arial" w:hAnsi="Arial"/>
                <w:b/>
                <w:spacing w:val="-1"/>
                <w:sz w:val="17"/>
                <w:lang w:val="es-MX"/>
              </w:rPr>
              <w:t>Estado</w:t>
            </w:r>
            <w:r w:rsidRPr="007D04B3">
              <w:rPr>
                <w:rFonts w:ascii="Arial" w:hAnsi="Arial"/>
                <w:b/>
                <w:spacing w:val="-6"/>
                <w:sz w:val="17"/>
                <w:lang w:val="es-MX"/>
              </w:rPr>
              <w:t xml:space="preserve"> </w:t>
            </w:r>
            <w:r w:rsidRPr="007D04B3">
              <w:rPr>
                <w:rFonts w:ascii="Arial" w:hAnsi="Arial"/>
                <w:b/>
                <w:spacing w:val="-1"/>
                <w:sz w:val="17"/>
                <w:lang w:val="es-MX"/>
              </w:rPr>
              <w:t>(</w:t>
            </w:r>
            <w:proofErr w:type="spellStart"/>
            <w:r w:rsidRPr="007D04B3">
              <w:rPr>
                <w:rFonts w:ascii="Arial" w:hAnsi="Arial"/>
                <w:b/>
                <w:spacing w:val="-1"/>
                <w:sz w:val="17"/>
                <w:lang w:val="es-MX"/>
              </w:rPr>
              <w:t>Zofemat</w:t>
            </w:r>
            <w:proofErr w:type="spellEnd"/>
            <w:r w:rsidRPr="007D04B3">
              <w:rPr>
                <w:rFonts w:ascii="Arial" w:hAnsi="Arial"/>
                <w:b/>
                <w:spacing w:val="-1"/>
                <w:sz w:val="17"/>
                <w:lang w:val="es-MX"/>
              </w:rPr>
              <w:t>,</w:t>
            </w:r>
            <w:r w:rsidRPr="007D04B3">
              <w:rPr>
                <w:rFonts w:ascii="Arial" w:hAnsi="Arial"/>
                <w:b/>
                <w:spacing w:val="39"/>
                <w:w w:val="99"/>
                <w:sz w:val="17"/>
                <w:lang w:val="es-MX"/>
              </w:rPr>
              <w:t xml:space="preserve"> </w:t>
            </w:r>
            <w:proofErr w:type="spellStart"/>
            <w:r w:rsidRPr="007D04B3">
              <w:rPr>
                <w:rFonts w:ascii="Arial" w:hAnsi="Arial"/>
                <w:b/>
                <w:spacing w:val="-1"/>
                <w:sz w:val="17"/>
                <w:lang w:val="es-MX"/>
              </w:rPr>
              <w:t>Capufe</w:t>
            </w:r>
            <w:proofErr w:type="spellEnd"/>
            <w:r w:rsidRPr="007D04B3">
              <w:rPr>
                <w:rFonts w:ascii="Arial" w:hAnsi="Arial"/>
                <w:b/>
                <w:spacing w:val="-1"/>
                <w:sz w:val="17"/>
                <w:lang w:val="es-MX"/>
              </w:rPr>
              <w:t>,</w:t>
            </w:r>
            <w:r w:rsidRPr="007D04B3">
              <w:rPr>
                <w:rFonts w:ascii="Arial" w:hAnsi="Arial"/>
                <w:b/>
                <w:spacing w:val="-8"/>
                <w:sz w:val="17"/>
                <w:lang w:val="es-MX"/>
              </w:rPr>
              <w:t xml:space="preserve"> </w:t>
            </w:r>
            <w:r w:rsidRPr="007D04B3">
              <w:rPr>
                <w:rFonts w:ascii="Arial" w:hAnsi="Arial"/>
                <w:b/>
                <w:spacing w:val="-1"/>
                <w:sz w:val="17"/>
                <w:lang w:val="es-MX"/>
              </w:rPr>
              <w:t>entre</w:t>
            </w:r>
            <w:r w:rsidRPr="007D04B3">
              <w:rPr>
                <w:rFonts w:ascii="Arial" w:hAnsi="Arial"/>
                <w:b/>
                <w:spacing w:val="-9"/>
                <w:sz w:val="17"/>
                <w:lang w:val="es-MX"/>
              </w:rPr>
              <w:t xml:space="preserve"> </w:t>
            </w:r>
            <w:r w:rsidRPr="007D04B3">
              <w:rPr>
                <w:rFonts w:ascii="Arial" w:hAnsi="Arial"/>
                <w:b/>
                <w:spacing w:val="-1"/>
                <w:sz w:val="17"/>
                <w:lang w:val="es-MX"/>
              </w:rPr>
              <w:t>otros)</w:t>
            </w:r>
          </w:p>
        </w:tc>
        <w:tc>
          <w:tcPr>
            <w:tcW w:w="183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rPr>
                <w:rFonts w:ascii="Arial" w:eastAsia="Arial" w:hAnsi="Arial" w:cs="Arial"/>
                <w:sz w:val="14"/>
                <w:szCs w:val="14"/>
                <w:lang w:val="es-MX"/>
              </w:rPr>
            </w:pPr>
          </w:p>
          <w:p w:rsidR="005604DD" w:rsidRPr="007D04B3" w:rsidRDefault="005604DD" w:rsidP="008057F4">
            <w:pPr>
              <w:pStyle w:val="TableParagraph"/>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38"/>
        </w:trPr>
        <w:tc>
          <w:tcPr>
            <w:tcW w:w="6235"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ind w:left="736"/>
              <w:rPr>
                <w:rFonts w:ascii="Arial" w:eastAsia="Arial" w:hAnsi="Arial" w:cs="Arial"/>
                <w:sz w:val="17"/>
                <w:szCs w:val="17"/>
                <w:lang w:val="es-MX"/>
              </w:rPr>
            </w:pPr>
            <w:r w:rsidRPr="007D04B3">
              <w:rPr>
                <w:rFonts w:ascii="Arial"/>
                <w:b/>
                <w:sz w:val="17"/>
                <w:lang w:val="es-MX"/>
              </w:rPr>
              <w:lastRenderedPageBreak/>
              <w:t>&gt;</w:t>
            </w:r>
            <w:r w:rsidRPr="007D04B3">
              <w:rPr>
                <w:rFonts w:ascii="Arial"/>
                <w:b/>
                <w:spacing w:val="-7"/>
                <w:sz w:val="17"/>
                <w:lang w:val="es-MX"/>
              </w:rPr>
              <w:t xml:space="preserve"> </w:t>
            </w:r>
            <w:r w:rsidRPr="007D04B3">
              <w:rPr>
                <w:rFonts w:ascii="Arial"/>
                <w:b/>
                <w:spacing w:val="-1"/>
                <w:sz w:val="17"/>
                <w:lang w:val="es-MX"/>
              </w:rPr>
              <w:t>Aprovechamientos</w:t>
            </w:r>
            <w:r w:rsidRPr="007D04B3">
              <w:rPr>
                <w:rFonts w:ascii="Arial"/>
                <w:b/>
                <w:spacing w:val="-7"/>
                <w:sz w:val="17"/>
                <w:lang w:val="es-MX"/>
              </w:rPr>
              <w:t xml:space="preserve"> </w:t>
            </w:r>
            <w:r w:rsidRPr="007D04B3">
              <w:rPr>
                <w:rFonts w:ascii="Arial"/>
                <w:b/>
                <w:spacing w:val="-1"/>
                <w:sz w:val="17"/>
                <w:lang w:val="es-MX"/>
              </w:rPr>
              <w:t>diversos</w:t>
            </w:r>
            <w:r w:rsidRPr="007D04B3">
              <w:rPr>
                <w:rFonts w:ascii="Arial"/>
                <w:b/>
                <w:spacing w:val="-6"/>
                <w:sz w:val="17"/>
                <w:lang w:val="es-MX"/>
              </w:rPr>
              <w:t xml:space="preserve"> </w:t>
            </w:r>
            <w:r w:rsidRPr="007D04B3">
              <w:rPr>
                <w:rFonts w:ascii="Arial"/>
                <w:b/>
                <w:spacing w:val="-1"/>
                <w:sz w:val="17"/>
                <w:lang w:val="es-MX"/>
              </w:rPr>
              <w:t>de</w:t>
            </w:r>
            <w:r w:rsidRPr="007D04B3">
              <w:rPr>
                <w:rFonts w:ascii="Arial"/>
                <w:b/>
                <w:spacing w:val="-9"/>
                <w:sz w:val="17"/>
                <w:lang w:val="es-MX"/>
              </w:rPr>
              <w:t xml:space="preserve"> </w:t>
            </w:r>
            <w:r w:rsidRPr="007D04B3">
              <w:rPr>
                <w:rFonts w:ascii="Arial"/>
                <w:b/>
                <w:spacing w:val="-1"/>
                <w:sz w:val="17"/>
                <w:lang w:val="es-MX"/>
              </w:rPr>
              <w:t>tipo</w:t>
            </w:r>
            <w:r w:rsidRPr="007D04B3">
              <w:rPr>
                <w:rFonts w:ascii="Arial"/>
                <w:b/>
                <w:spacing w:val="-8"/>
                <w:sz w:val="17"/>
                <w:lang w:val="es-MX"/>
              </w:rPr>
              <w:t xml:space="preserve"> </w:t>
            </w:r>
            <w:r w:rsidRPr="007D04B3">
              <w:rPr>
                <w:rFonts w:ascii="Arial"/>
                <w:b/>
                <w:spacing w:val="-1"/>
                <w:sz w:val="17"/>
                <w:lang w:val="es-MX"/>
              </w:rPr>
              <w:t>corriente</w:t>
            </w:r>
          </w:p>
        </w:tc>
        <w:tc>
          <w:tcPr>
            <w:tcW w:w="1834" w:type="dxa"/>
            <w:tcBorders>
              <w:top w:val="single" w:sz="5"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4"/>
              <w:ind w:right="56"/>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340"/>
        </w:trPr>
        <w:tc>
          <w:tcPr>
            <w:tcW w:w="6235"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left="397"/>
              <w:rPr>
                <w:rFonts w:ascii="Arial" w:eastAsia="Arial" w:hAnsi="Arial" w:cs="Arial"/>
                <w:sz w:val="17"/>
                <w:szCs w:val="17"/>
              </w:rPr>
            </w:pPr>
            <w:proofErr w:type="spellStart"/>
            <w:r w:rsidRPr="007D04B3">
              <w:rPr>
                <w:rFonts w:ascii="Arial"/>
                <w:b/>
                <w:spacing w:val="-1"/>
                <w:sz w:val="17"/>
              </w:rPr>
              <w:t>Aprovechamientos</w:t>
            </w:r>
            <w:proofErr w:type="spellEnd"/>
            <w:r w:rsidRPr="007D04B3">
              <w:rPr>
                <w:rFonts w:ascii="Arial"/>
                <w:b/>
                <w:spacing w:val="-14"/>
                <w:sz w:val="17"/>
              </w:rPr>
              <w:t xml:space="preserve"> </w:t>
            </w:r>
            <w:r w:rsidRPr="007D04B3">
              <w:rPr>
                <w:rFonts w:ascii="Arial"/>
                <w:b/>
                <w:sz w:val="17"/>
              </w:rPr>
              <w:t>de</w:t>
            </w:r>
            <w:r w:rsidRPr="007D04B3">
              <w:rPr>
                <w:rFonts w:ascii="Arial"/>
                <w:b/>
                <w:spacing w:val="-11"/>
                <w:sz w:val="17"/>
              </w:rPr>
              <w:t xml:space="preserve"> </w:t>
            </w:r>
            <w:r w:rsidRPr="007D04B3">
              <w:rPr>
                <w:rFonts w:ascii="Arial"/>
                <w:b/>
                <w:spacing w:val="-1"/>
                <w:sz w:val="17"/>
              </w:rPr>
              <w:t>capital</w:t>
            </w:r>
          </w:p>
        </w:tc>
        <w:tc>
          <w:tcPr>
            <w:tcW w:w="1834" w:type="dxa"/>
            <w:tcBorders>
              <w:top w:val="single" w:sz="5"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16"/>
              <w:ind w:right="58"/>
              <w:jc w:val="right"/>
              <w:rPr>
                <w:rFonts w:ascii="Arial" w:eastAsia="Arial" w:hAnsi="Arial" w:cs="Arial"/>
                <w:sz w:val="17"/>
                <w:szCs w:val="17"/>
              </w:rPr>
            </w:pPr>
            <w:r w:rsidRPr="007D04B3">
              <w:rPr>
                <w:rFonts w:ascii="Arial"/>
                <w:b/>
                <w:spacing w:val="-1"/>
                <w:w w:val="95"/>
                <w:sz w:val="17"/>
              </w:rPr>
              <w:t>0.00</w:t>
            </w:r>
          </w:p>
        </w:tc>
      </w:tr>
      <w:tr w:rsidR="005604DD" w:rsidRPr="007D04B3" w:rsidTr="008057F4">
        <w:trPr>
          <w:trHeight w:hRule="exact" w:val="923"/>
        </w:trPr>
        <w:tc>
          <w:tcPr>
            <w:tcW w:w="6235"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spacing w:before="16" w:line="358" w:lineRule="auto"/>
              <w:ind w:left="59" w:right="600" w:firstLine="338"/>
              <w:jc w:val="both"/>
              <w:rPr>
                <w:rFonts w:ascii="Arial" w:eastAsia="Arial" w:hAnsi="Arial" w:cs="Arial"/>
                <w:sz w:val="17"/>
                <w:szCs w:val="17"/>
                <w:lang w:val="es-MX"/>
              </w:rPr>
            </w:pPr>
            <w:r w:rsidRPr="007D04B3">
              <w:rPr>
                <w:rFonts w:ascii="Arial" w:hAnsi="Arial"/>
                <w:b/>
                <w:spacing w:val="-1"/>
                <w:sz w:val="17"/>
                <w:lang w:val="es-MX"/>
              </w:rPr>
              <w:t>Aprovechamientos</w:t>
            </w:r>
            <w:r w:rsidRPr="007D04B3">
              <w:rPr>
                <w:rFonts w:ascii="Arial" w:hAnsi="Arial"/>
                <w:b/>
                <w:spacing w:val="-7"/>
                <w:sz w:val="17"/>
                <w:lang w:val="es-MX"/>
              </w:rPr>
              <w:t xml:space="preserve"> </w:t>
            </w:r>
            <w:r w:rsidRPr="007D04B3">
              <w:rPr>
                <w:rFonts w:ascii="Arial" w:hAnsi="Arial"/>
                <w:b/>
                <w:sz w:val="17"/>
                <w:lang w:val="es-MX"/>
              </w:rPr>
              <w:t>no</w:t>
            </w:r>
            <w:r w:rsidRPr="007D04B3">
              <w:rPr>
                <w:rFonts w:ascii="Arial" w:hAnsi="Arial"/>
                <w:b/>
                <w:spacing w:val="-5"/>
                <w:sz w:val="17"/>
                <w:lang w:val="es-MX"/>
              </w:rPr>
              <w:t xml:space="preserve"> </w:t>
            </w:r>
            <w:r w:rsidRPr="007D04B3">
              <w:rPr>
                <w:rFonts w:ascii="Arial" w:hAnsi="Arial"/>
                <w:b/>
                <w:spacing w:val="-1"/>
                <w:sz w:val="17"/>
                <w:lang w:val="es-MX"/>
              </w:rPr>
              <w:t>comprendidos</w:t>
            </w:r>
            <w:r w:rsidRPr="007D04B3">
              <w:rPr>
                <w:rFonts w:ascii="Arial" w:hAnsi="Arial"/>
                <w:b/>
                <w:spacing w:val="-5"/>
                <w:sz w:val="17"/>
                <w:lang w:val="es-MX"/>
              </w:rPr>
              <w:t xml:space="preserve"> </w:t>
            </w:r>
            <w:r w:rsidRPr="007D04B3">
              <w:rPr>
                <w:rFonts w:ascii="Arial" w:hAnsi="Arial"/>
                <w:b/>
                <w:sz w:val="17"/>
                <w:lang w:val="es-MX"/>
              </w:rPr>
              <w:t>en</w:t>
            </w:r>
            <w:r w:rsidRPr="007D04B3">
              <w:rPr>
                <w:rFonts w:ascii="Arial" w:hAnsi="Arial"/>
                <w:b/>
                <w:spacing w:val="-6"/>
                <w:sz w:val="17"/>
                <w:lang w:val="es-MX"/>
              </w:rPr>
              <w:t xml:space="preserve"> </w:t>
            </w:r>
            <w:r w:rsidRPr="007D04B3">
              <w:rPr>
                <w:rFonts w:ascii="Arial" w:hAnsi="Arial"/>
                <w:b/>
                <w:spacing w:val="-1"/>
                <w:sz w:val="17"/>
                <w:lang w:val="es-MX"/>
              </w:rPr>
              <w:t>las</w:t>
            </w:r>
            <w:r w:rsidRPr="007D04B3">
              <w:rPr>
                <w:rFonts w:ascii="Arial" w:hAnsi="Arial"/>
                <w:b/>
                <w:spacing w:val="-6"/>
                <w:sz w:val="17"/>
                <w:lang w:val="es-MX"/>
              </w:rPr>
              <w:t xml:space="preserve"> </w:t>
            </w:r>
            <w:r w:rsidRPr="007D04B3">
              <w:rPr>
                <w:rFonts w:ascii="Arial" w:hAnsi="Arial"/>
                <w:b/>
                <w:spacing w:val="-1"/>
                <w:sz w:val="17"/>
                <w:lang w:val="es-MX"/>
              </w:rPr>
              <w:t>fracciones</w:t>
            </w:r>
            <w:r w:rsidRPr="007D04B3">
              <w:rPr>
                <w:rFonts w:ascii="Arial" w:hAnsi="Arial"/>
                <w:b/>
                <w:spacing w:val="-5"/>
                <w:sz w:val="17"/>
                <w:lang w:val="es-MX"/>
              </w:rPr>
              <w:t xml:space="preserve"> </w:t>
            </w:r>
            <w:r w:rsidRPr="007D04B3">
              <w:rPr>
                <w:rFonts w:ascii="Arial" w:hAnsi="Arial"/>
                <w:b/>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la</w:t>
            </w:r>
            <w:r w:rsidRPr="007D04B3">
              <w:rPr>
                <w:rFonts w:ascii="Arial" w:hAnsi="Arial"/>
                <w:b/>
                <w:spacing w:val="-5"/>
                <w:sz w:val="17"/>
                <w:lang w:val="es-MX"/>
              </w:rPr>
              <w:t xml:space="preserve"> </w:t>
            </w:r>
            <w:r w:rsidRPr="007D04B3">
              <w:rPr>
                <w:rFonts w:ascii="Arial" w:hAnsi="Arial"/>
                <w:b/>
                <w:spacing w:val="-1"/>
                <w:sz w:val="17"/>
                <w:lang w:val="es-MX"/>
              </w:rPr>
              <w:t>Ley</w:t>
            </w:r>
            <w:r w:rsidRPr="007D04B3">
              <w:rPr>
                <w:rFonts w:ascii="Arial" w:hAnsi="Arial"/>
                <w:b/>
                <w:spacing w:val="37"/>
                <w:w w:val="99"/>
                <w:sz w:val="17"/>
                <w:lang w:val="es-MX"/>
              </w:rPr>
              <w:t xml:space="preserve"> </w:t>
            </w:r>
            <w:r w:rsidRPr="007D04B3">
              <w:rPr>
                <w:rFonts w:ascii="Arial" w:hAnsi="Arial"/>
                <w:b/>
                <w:spacing w:val="-1"/>
                <w:sz w:val="17"/>
                <w:lang w:val="es-MX"/>
              </w:rPr>
              <w:t>de</w:t>
            </w:r>
            <w:r w:rsidRPr="007D04B3">
              <w:rPr>
                <w:rFonts w:ascii="Arial" w:hAnsi="Arial"/>
                <w:b/>
                <w:spacing w:val="-6"/>
                <w:sz w:val="17"/>
                <w:lang w:val="es-MX"/>
              </w:rPr>
              <w:t xml:space="preserve"> </w:t>
            </w:r>
            <w:r w:rsidRPr="007D04B3">
              <w:rPr>
                <w:rFonts w:ascii="Arial" w:hAnsi="Arial"/>
                <w:b/>
                <w:spacing w:val="-1"/>
                <w:sz w:val="17"/>
                <w:lang w:val="es-MX"/>
              </w:rPr>
              <w:t>Ingresos</w:t>
            </w:r>
            <w:r w:rsidRPr="007D04B3">
              <w:rPr>
                <w:rFonts w:ascii="Arial" w:hAnsi="Arial"/>
                <w:b/>
                <w:spacing w:val="-7"/>
                <w:sz w:val="17"/>
                <w:lang w:val="es-MX"/>
              </w:rPr>
              <w:t xml:space="preserve"> </w:t>
            </w:r>
            <w:r w:rsidRPr="007D04B3">
              <w:rPr>
                <w:rFonts w:ascii="Arial" w:hAnsi="Arial"/>
                <w:b/>
                <w:spacing w:val="-1"/>
                <w:sz w:val="17"/>
                <w:lang w:val="es-MX"/>
              </w:rPr>
              <w:t>causadas</w:t>
            </w:r>
            <w:r w:rsidRPr="007D04B3">
              <w:rPr>
                <w:rFonts w:ascii="Arial" w:hAnsi="Arial"/>
                <w:b/>
                <w:spacing w:val="-7"/>
                <w:sz w:val="17"/>
                <w:lang w:val="es-MX"/>
              </w:rPr>
              <w:t xml:space="preserve"> </w:t>
            </w:r>
            <w:r w:rsidRPr="007D04B3">
              <w:rPr>
                <w:rFonts w:ascii="Arial" w:hAnsi="Arial"/>
                <w:b/>
                <w:sz w:val="17"/>
                <w:lang w:val="es-MX"/>
              </w:rPr>
              <w:t>en</w:t>
            </w:r>
            <w:r w:rsidRPr="007D04B3">
              <w:rPr>
                <w:rFonts w:ascii="Arial" w:hAnsi="Arial"/>
                <w:b/>
                <w:spacing w:val="-5"/>
                <w:sz w:val="17"/>
                <w:lang w:val="es-MX"/>
              </w:rPr>
              <w:t xml:space="preserve"> </w:t>
            </w:r>
            <w:r w:rsidRPr="007D04B3">
              <w:rPr>
                <w:rFonts w:ascii="Arial" w:hAnsi="Arial"/>
                <w:b/>
                <w:spacing w:val="-1"/>
                <w:sz w:val="17"/>
                <w:lang w:val="es-MX"/>
              </w:rPr>
              <w:t>ejercicios</w:t>
            </w:r>
            <w:r w:rsidRPr="007D04B3">
              <w:rPr>
                <w:rFonts w:ascii="Arial" w:hAnsi="Arial"/>
                <w:b/>
                <w:spacing w:val="-7"/>
                <w:sz w:val="17"/>
                <w:lang w:val="es-MX"/>
              </w:rPr>
              <w:t xml:space="preserve"> </w:t>
            </w:r>
            <w:r w:rsidRPr="007D04B3">
              <w:rPr>
                <w:rFonts w:ascii="Arial" w:hAnsi="Arial"/>
                <w:b/>
                <w:spacing w:val="-1"/>
                <w:sz w:val="17"/>
                <w:lang w:val="es-MX"/>
              </w:rPr>
              <w:t>fiscales</w:t>
            </w:r>
            <w:r w:rsidRPr="007D04B3">
              <w:rPr>
                <w:rFonts w:ascii="Arial" w:hAnsi="Arial"/>
                <w:b/>
                <w:spacing w:val="-7"/>
                <w:sz w:val="17"/>
                <w:lang w:val="es-MX"/>
              </w:rPr>
              <w:t xml:space="preserve"> </w:t>
            </w:r>
            <w:r w:rsidRPr="007D04B3">
              <w:rPr>
                <w:rFonts w:ascii="Arial" w:hAnsi="Arial"/>
                <w:b/>
                <w:spacing w:val="-1"/>
                <w:sz w:val="17"/>
                <w:lang w:val="es-MX"/>
              </w:rPr>
              <w:t>anteriores</w:t>
            </w:r>
            <w:r w:rsidRPr="007D04B3">
              <w:rPr>
                <w:rFonts w:ascii="Arial" w:hAnsi="Arial"/>
                <w:b/>
                <w:spacing w:val="-6"/>
                <w:sz w:val="17"/>
                <w:lang w:val="es-MX"/>
              </w:rPr>
              <w:t xml:space="preserve"> </w:t>
            </w:r>
            <w:r w:rsidRPr="007D04B3">
              <w:rPr>
                <w:rFonts w:ascii="Arial" w:hAnsi="Arial"/>
                <w:b/>
                <w:spacing w:val="-1"/>
                <w:sz w:val="17"/>
                <w:lang w:val="es-MX"/>
              </w:rPr>
              <w:t>pendientes</w:t>
            </w:r>
            <w:r w:rsidRPr="007D04B3">
              <w:rPr>
                <w:rFonts w:ascii="Arial" w:hAnsi="Arial"/>
                <w:b/>
                <w:spacing w:val="-7"/>
                <w:sz w:val="17"/>
                <w:lang w:val="es-MX"/>
              </w:rPr>
              <w:t xml:space="preserve"> </w:t>
            </w:r>
            <w:r w:rsidRPr="007D04B3">
              <w:rPr>
                <w:rFonts w:ascii="Arial" w:hAnsi="Arial"/>
                <w:b/>
                <w:sz w:val="17"/>
                <w:lang w:val="es-MX"/>
              </w:rPr>
              <w:t>de</w:t>
            </w:r>
            <w:r w:rsidRPr="007D04B3">
              <w:rPr>
                <w:rFonts w:ascii="Arial" w:hAnsi="Arial"/>
                <w:b/>
                <w:spacing w:val="63"/>
                <w:w w:val="99"/>
                <w:sz w:val="17"/>
                <w:lang w:val="es-MX"/>
              </w:rPr>
              <w:t xml:space="preserve"> </w:t>
            </w:r>
            <w:r w:rsidRPr="007D04B3">
              <w:rPr>
                <w:rFonts w:ascii="Arial" w:hAnsi="Arial"/>
                <w:b/>
                <w:spacing w:val="-1"/>
                <w:sz w:val="17"/>
                <w:lang w:val="es-MX"/>
              </w:rPr>
              <w:t>liquidación</w:t>
            </w:r>
            <w:r w:rsidRPr="007D04B3">
              <w:rPr>
                <w:rFonts w:ascii="Arial" w:hAnsi="Arial"/>
                <w:b/>
                <w:spacing w:val="-8"/>
                <w:sz w:val="17"/>
                <w:lang w:val="es-MX"/>
              </w:rPr>
              <w:t xml:space="preserve"> </w:t>
            </w:r>
            <w:r w:rsidRPr="007D04B3">
              <w:rPr>
                <w:rFonts w:ascii="Arial" w:hAnsi="Arial"/>
                <w:b/>
                <w:sz w:val="17"/>
                <w:lang w:val="es-MX"/>
              </w:rPr>
              <w:t>o</w:t>
            </w:r>
            <w:r w:rsidRPr="007D04B3">
              <w:rPr>
                <w:rFonts w:ascii="Arial" w:hAnsi="Arial"/>
                <w:b/>
                <w:spacing w:val="-8"/>
                <w:sz w:val="17"/>
                <w:lang w:val="es-MX"/>
              </w:rPr>
              <w:t xml:space="preserve"> </w:t>
            </w:r>
            <w:r w:rsidRPr="007D04B3">
              <w:rPr>
                <w:rFonts w:ascii="Arial" w:hAnsi="Arial"/>
                <w:b/>
                <w:spacing w:val="-1"/>
                <w:sz w:val="17"/>
                <w:lang w:val="es-MX"/>
              </w:rPr>
              <w:t>pago</w:t>
            </w:r>
          </w:p>
        </w:tc>
        <w:tc>
          <w:tcPr>
            <w:tcW w:w="1834" w:type="dxa"/>
            <w:tcBorders>
              <w:top w:val="single" w:sz="4" w:space="0" w:color="000000"/>
              <w:left w:val="single" w:sz="5" w:space="0" w:color="000000"/>
              <w:bottom w:val="single" w:sz="5" w:space="0" w:color="000000"/>
              <w:right w:val="single" w:sz="5" w:space="0" w:color="000000"/>
            </w:tcBorders>
          </w:tcPr>
          <w:p w:rsidR="005604DD" w:rsidRPr="007D04B3" w:rsidRDefault="005604DD" w:rsidP="008057F4">
            <w:pPr>
              <w:pStyle w:val="TableParagraph"/>
              <w:rPr>
                <w:rFonts w:ascii="Arial" w:eastAsia="Arial" w:hAnsi="Arial" w:cs="Arial"/>
                <w:sz w:val="16"/>
                <w:szCs w:val="16"/>
                <w:lang w:val="es-MX"/>
              </w:rPr>
            </w:pPr>
          </w:p>
          <w:p w:rsidR="005604DD" w:rsidRPr="007D04B3" w:rsidRDefault="005604DD" w:rsidP="008057F4">
            <w:pPr>
              <w:pStyle w:val="TableParagraph"/>
              <w:spacing w:before="124"/>
              <w:ind w:right="58"/>
              <w:jc w:val="right"/>
              <w:rPr>
                <w:rFonts w:ascii="Arial" w:eastAsia="Arial" w:hAnsi="Arial" w:cs="Arial"/>
                <w:sz w:val="17"/>
                <w:szCs w:val="17"/>
              </w:rPr>
            </w:pPr>
            <w:r w:rsidRPr="007D04B3">
              <w:rPr>
                <w:rFonts w:ascii="Arial"/>
                <w:b/>
                <w:spacing w:val="-1"/>
                <w:w w:val="95"/>
                <w:sz w:val="17"/>
              </w:rPr>
              <w:t>0.00</w:t>
            </w:r>
          </w:p>
        </w:tc>
      </w:tr>
    </w:tbl>
    <w:p w:rsidR="005604DD" w:rsidRPr="0042216C" w:rsidRDefault="005604DD" w:rsidP="005604DD">
      <w:pPr>
        <w:spacing w:line="360" w:lineRule="auto"/>
        <w:rPr>
          <w:rFonts w:ascii="Courier New" w:hAnsi="Courier New" w:cs="Courier New"/>
          <w:sz w:val="24"/>
          <w:szCs w:val="24"/>
        </w:rPr>
      </w:pPr>
    </w:p>
    <w:p w:rsidR="005604DD" w:rsidRPr="0042216C" w:rsidRDefault="005604DD" w:rsidP="005604DD">
      <w:pPr>
        <w:spacing w:line="360" w:lineRule="auto"/>
        <w:jc w:val="center"/>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33</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Los ingresos que la Tesorería Municipal de Tixméhuac calcula recibir </w:t>
      </w:r>
      <w:r>
        <w:rPr>
          <w:rFonts w:ascii="Courier New" w:hAnsi="Courier New" w:cs="Courier New"/>
          <w:sz w:val="24"/>
          <w:szCs w:val="24"/>
        </w:rPr>
        <w:t xml:space="preserve">durante el Ejercicio Fiscal </w:t>
      </w:r>
      <w:r w:rsidRPr="003942DF">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Participaciones,</w:t>
      </w:r>
      <w:r w:rsidRPr="0042216C">
        <w:rPr>
          <w:rFonts w:ascii="Courier New" w:hAnsi="Courier New" w:cs="Courier New"/>
          <w:sz w:val="24"/>
          <w:szCs w:val="24"/>
        </w:rPr>
        <w:t xml:space="preserve"> son los siguientes:</w:t>
      </w:r>
    </w:p>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Style w:val="TableNormal"/>
        <w:tblW w:w="0" w:type="auto"/>
        <w:tblInd w:w="360" w:type="dxa"/>
        <w:tblLayout w:type="fixed"/>
        <w:tblLook w:val="01E0" w:firstRow="1" w:lastRow="1" w:firstColumn="1" w:lastColumn="1" w:noHBand="0" w:noVBand="0"/>
      </w:tblPr>
      <w:tblGrid>
        <w:gridCol w:w="5918"/>
        <w:gridCol w:w="2151"/>
      </w:tblGrid>
      <w:tr w:rsidR="005604DD" w:rsidRPr="007D04B3" w:rsidTr="008057F4">
        <w:trPr>
          <w:trHeight w:hRule="exact" w:val="353"/>
        </w:trPr>
        <w:tc>
          <w:tcPr>
            <w:tcW w:w="5918" w:type="dxa"/>
            <w:tcBorders>
              <w:top w:val="single" w:sz="5" w:space="0" w:color="000000"/>
              <w:left w:val="single" w:sz="5" w:space="0" w:color="000000"/>
              <w:bottom w:val="single" w:sz="4" w:space="0" w:color="000000"/>
              <w:right w:val="single" w:sz="4" w:space="0" w:color="000000"/>
            </w:tcBorders>
          </w:tcPr>
          <w:p w:rsidR="005604DD" w:rsidRPr="007D04B3" w:rsidRDefault="005604DD" w:rsidP="008057F4">
            <w:pPr>
              <w:pStyle w:val="TableParagraph"/>
              <w:spacing w:before="22"/>
              <w:ind w:left="397"/>
              <w:rPr>
                <w:rFonts w:ascii="Arial" w:eastAsia="Arial" w:hAnsi="Arial" w:cs="Arial"/>
                <w:sz w:val="17"/>
                <w:szCs w:val="17"/>
              </w:rPr>
            </w:pPr>
            <w:proofErr w:type="spellStart"/>
            <w:r w:rsidRPr="007D04B3">
              <w:rPr>
                <w:rFonts w:ascii="Arial"/>
                <w:b/>
                <w:spacing w:val="-1"/>
                <w:sz w:val="17"/>
              </w:rPr>
              <w:t>Participaciones</w:t>
            </w:r>
            <w:proofErr w:type="spellEnd"/>
          </w:p>
        </w:tc>
        <w:tc>
          <w:tcPr>
            <w:tcW w:w="2151" w:type="dxa"/>
            <w:tcBorders>
              <w:top w:val="single" w:sz="5" w:space="0" w:color="000000"/>
              <w:left w:val="single" w:sz="4" w:space="0" w:color="000000"/>
              <w:bottom w:val="single" w:sz="4" w:space="0" w:color="000000"/>
              <w:right w:val="single" w:sz="5" w:space="0" w:color="000000"/>
            </w:tcBorders>
          </w:tcPr>
          <w:p w:rsidR="005604DD" w:rsidRPr="007D04B3" w:rsidRDefault="005604DD" w:rsidP="008057F4">
            <w:pPr>
              <w:pStyle w:val="TableParagraph"/>
              <w:spacing w:before="22"/>
              <w:ind w:left="995"/>
              <w:rPr>
                <w:rFonts w:ascii="Arial" w:eastAsia="Arial" w:hAnsi="Arial" w:cs="Arial"/>
                <w:sz w:val="17"/>
                <w:szCs w:val="17"/>
              </w:rPr>
            </w:pPr>
            <w:r w:rsidRPr="007D04B3">
              <w:rPr>
                <w:rFonts w:ascii="Arial"/>
                <w:b/>
                <w:spacing w:val="-1"/>
                <w:sz w:val="17"/>
              </w:rPr>
              <w:t>13,381,470.00</w:t>
            </w:r>
          </w:p>
        </w:tc>
      </w:tr>
      <w:tr w:rsidR="005604DD" w:rsidRPr="007D04B3" w:rsidTr="008057F4">
        <w:trPr>
          <w:trHeight w:hRule="exact" w:val="355"/>
        </w:trPr>
        <w:tc>
          <w:tcPr>
            <w:tcW w:w="5918" w:type="dxa"/>
            <w:tcBorders>
              <w:top w:val="single" w:sz="4" w:space="0" w:color="000000"/>
              <w:left w:val="single" w:sz="5" w:space="0" w:color="000000"/>
              <w:bottom w:val="single" w:sz="5" w:space="0" w:color="000000"/>
              <w:right w:val="single" w:sz="4" w:space="0" w:color="000000"/>
            </w:tcBorders>
          </w:tcPr>
          <w:p w:rsidR="005604DD" w:rsidRPr="007D04B3" w:rsidRDefault="005604DD" w:rsidP="008057F4">
            <w:pPr>
              <w:pStyle w:val="TableParagraph"/>
              <w:spacing w:before="23"/>
              <w:ind w:left="736"/>
              <w:rPr>
                <w:rFonts w:ascii="Arial" w:eastAsia="Arial" w:hAnsi="Arial" w:cs="Arial"/>
                <w:sz w:val="17"/>
                <w:szCs w:val="17"/>
              </w:rPr>
            </w:pPr>
            <w:r w:rsidRPr="007D04B3">
              <w:rPr>
                <w:rFonts w:ascii="Arial"/>
                <w:b/>
                <w:sz w:val="17"/>
              </w:rPr>
              <w:t>&gt;</w:t>
            </w:r>
            <w:r w:rsidRPr="007D04B3">
              <w:rPr>
                <w:rFonts w:ascii="Arial"/>
                <w:b/>
                <w:spacing w:val="-11"/>
                <w:sz w:val="17"/>
              </w:rPr>
              <w:t xml:space="preserve"> </w:t>
            </w:r>
            <w:proofErr w:type="spellStart"/>
            <w:r w:rsidRPr="007D04B3">
              <w:rPr>
                <w:rFonts w:ascii="Arial"/>
                <w:b/>
                <w:spacing w:val="-1"/>
                <w:sz w:val="17"/>
              </w:rPr>
              <w:t>Participaciones</w:t>
            </w:r>
            <w:proofErr w:type="spellEnd"/>
            <w:r w:rsidRPr="007D04B3">
              <w:rPr>
                <w:rFonts w:ascii="Arial"/>
                <w:b/>
                <w:spacing w:val="-7"/>
                <w:sz w:val="17"/>
              </w:rPr>
              <w:t xml:space="preserve"> </w:t>
            </w:r>
            <w:proofErr w:type="spellStart"/>
            <w:r w:rsidRPr="007D04B3">
              <w:rPr>
                <w:rFonts w:ascii="Arial"/>
                <w:b/>
                <w:spacing w:val="-1"/>
                <w:sz w:val="17"/>
              </w:rPr>
              <w:t>Federales</w:t>
            </w:r>
            <w:proofErr w:type="spellEnd"/>
            <w:r w:rsidRPr="007D04B3">
              <w:rPr>
                <w:rFonts w:ascii="Arial"/>
                <w:b/>
                <w:spacing w:val="-10"/>
                <w:sz w:val="17"/>
              </w:rPr>
              <w:t xml:space="preserve"> </w:t>
            </w:r>
            <w:r w:rsidRPr="007D04B3">
              <w:rPr>
                <w:rFonts w:ascii="Arial"/>
                <w:b/>
                <w:sz w:val="17"/>
              </w:rPr>
              <w:t>y</w:t>
            </w:r>
            <w:r w:rsidRPr="007D04B3">
              <w:rPr>
                <w:rFonts w:ascii="Arial"/>
                <w:b/>
                <w:spacing w:val="-7"/>
                <w:sz w:val="17"/>
              </w:rPr>
              <w:t xml:space="preserve"> </w:t>
            </w:r>
            <w:proofErr w:type="spellStart"/>
            <w:r w:rsidRPr="007D04B3">
              <w:rPr>
                <w:rFonts w:ascii="Arial"/>
                <w:b/>
                <w:spacing w:val="-1"/>
                <w:sz w:val="17"/>
              </w:rPr>
              <w:t>Estatales</w:t>
            </w:r>
            <w:proofErr w:type="spellEnd"/>
          </w:p>
        </w:tc>
        <w:tc>
          <w:tcPr>
            <w:tcW w:w="2151" w:type="dxa"/>
            <w:tcBorders>
              <w:top w:val="single" w:sz="4" w:space="0" w:color="000000"/>
              <w:left w:val="single" w:sz="4" w:space="0" w:color="000000"/>
              <w:bottom w:val="single" w:sz="5" w:space="0" w:color="000000"/>
              <w:right w:val="single" w:sz="5" w:space="0" w:color="000000"/>
            </w:tcBorders>
          </w:tcPr>
          <w:p w:rsidR="005604DD" w:rsidRPr="007D04B3" w:rsidRDefault="005604DD" w:rsidP="008057F4">
            <w:pPr>
              <w:pStyle w:val="TableParagraph"/>
              <w:spacing w:before="23"/>
              <w:ind w:left="996"/>
              <w:rPr>
                <w:rFonts w:ascii="Arial" w:eastAsia="Arial" w:hAnsi="Arial" w:cs="Arial"/>
                <w:sz w:val="17"/>
                <w:szCs w:val="17"/>
              </w:rPr>
            </w:pPr>
            <w:r w:rsidRPr="007D04B3">
              <w:rPr>
                <w:rFonts w:ascii="Arial"/>
                <w:b/>
                <w:spacing w:val="-1"/>
                <w:sz w:val="17"/>
              </w:rPr>
              <w:t>13,381,470.00</w:t>
            </w:r>
          </w:p>
        </w:tc>
      </w:tr>
    </w:tbl>
    <w:p w:rsidR="005604DD" w:rsidRPr="0042216C" w:rsidRDefault="005604DD" w:rsidP="005604DD">
      <w:pPr>
        <w:pStyle w:val="Encabezado"/>
        <w:spacing w:line="360" w:lineRule="auto"/>
        <w:rPr>
          <w:rFonts w:ascii="Courier New" w:hAnsi="Courier New" w:cs="Courier New"/>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34</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Los ingresos que la Tesorería Municipal de Tixméhuac calcula percibir </w:t>
      </w:r>
      <w:r>
        <w:rPr>
          <w:rFonts w:ascii="Courier New" w:hAnsi="Courier New" w:cs="Courier New"/>
          <w:sz w:val="24"/>
          <w:szCs w:val="24"/>
        </w:rPr>
        <w:t>durante el Ejercicio Fiscal 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Aportaciones,</w:t>
      </w:r>
      <w:r w:rsidRPr="0042216C">
        <w:rPr>
          <w:rFonts w:ascii="Courier New" w:hAnsi="Courier New" w:cs="Courier New"/>
          <w:sz w:val="24"/>
          <w:szCs w:val="24"/>
        </w:rPr>
        <w:t xml:space="preserve"> son los siguientes:</w:t>
      </w:r>
    </w:p>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Style w:val="TableNormal"/>
        <w:tblW w:w="0" w:type="auto"/>
        <w:tblInd w:w="360" w:type="dxa"/>
        <w:tblLayout w:type="fixed"/>
        <w:tblLook w:val="01E0" w:firstRow="1" w:lastRow="1" w:firstColumn="1" w:lastColumn="1" w:noHBand="0" w:noVBand="0"/>
      </w:tblPr>
      <w:tblGrid>
        <w:gridCol w:w="6508"/>
        <w:gridCol w:w="1561"/>
      </w:tblGrid>
      <w:tr w:rsidR="005604DD" w:rsidRPr="007D04B3" w:rsidTr="008057F4">
        <w:trPr>
          <w:trHeight w:hRule="exact" w:val="323"/>
        </w:trPr>
        <w:tc>
          <w:tcPr>
            <w:tcW w:w="6508"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7"/>
              <w:ind w:left="397"/>
              <w:rPr>
                <w:rFonts w:ascii="Arial" w:eastAsia="Arial" w:hAnsi="Arial" w:cs="Arial"/>
                <w:sz w:val="17"/>
                <w:szCs w:val="17"/>
              </w:rPr>
            </w:pPr>
            <w:proofErr w:type="spellStart"/>
            <w:r w:rsidRPr="007D04B3">
              <w:rPr>
                <w:rFonts w:ascii="Arial"/>
                <w:b/>
                <w:spacing w:val="-1"/>
                <w:sz w:val="17"/>
              </w:rPr>
              <w:t>Aportaciones</w:t>
            </w:r>
            <w:proofErr w:type="spellEnd"/>
          </w:p>
        </w:tc>
        <w:tc>
          <w:tcPr>
            <w:tcW w:w="1561"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7"/>
              <w:ind w:left="406"/>
              <w:rPr>
                <w:rFonts w:ascii="Arial" w:eastAsia="Arial" w:hAnsi="Arial" w:cs="Arial"/>
                <w:sz w:val="17"/>
                <w:szCs w:val="17"/>
              </w:rPr>
            </w:pPr>
            <w:r w:rsidRPr="007D04B3">
              <w:rPr>
                <w:rFonts w:ascii="Arial"/>
                <w:b/>
                <w:spacing w:val="-1"/>
                <w:sz w:val="17"/>
              </w:rPr>
              <w:t>17,254,763.00</w:t>
            </w:r>
          </w:p>
        </w:tc>
      </w:tr>
      <w:tr w:rsidR="005604DD" w:rsidRPr="007D04B3" w:rsidTr="008057F4">
        <w:trPr>
          <w:trHeight w:hRule="exact" w:val="324"/>
        </w:trPr>
        <w:tc>
          <w:tcPr>
            <w:tcW w:w="6508"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7"/>
              <w:ind w:left="736"/>
              <w:rPr>
                <w:rFonts w:ascii="Arial" w:eastAsia="Arial" w:hAnsi="Arial" w:cs="Arial"/>
                <w:sz w:val="17"/>
                <w:szCs w:val="17"/>
                <w:lang w:val="es-MX"/>
              </w:rPr>
            </w:pPr>
            <w:r w:rsidRPr="007D04B3">
              <w:rPr>
                <w:rFonts w:ascii="Arial"/>
                <w:b/>
                <w:sz w:val="17"/>
                <w:lang w:val="es-MX"/>
              </w:rPr>
              <w:t>&gt;</w:t>
            </w:r>
            <w:r w:rsidRPr="007D04B3">
              <w:rPr>
                <w:rFonts w:ascii="Arial"/>
                <w:b/>
                <w:spacing w:val="-7"/>
                <w:sz w:val="17"/>
                <w:lang w:val="es-MX"/>
              </w:rPr>
              <w:t xml:space="preserve"> </w:t>
            </w:r>
            <w:r w:rsidRPr="007D04B3">
              <w:rPr>
                <w:rFonts w:ascii="Arial"/>
                <w:b/>
                <w:spacing w:val="-1"/>
                <w:sz w:val="17"/>
                <w:lang w:val="es-MX"/>
              </w:rPr>
              <w:t>Fondo</w:t>
            </w:r>
            <w:r w:rsidRPr="007D04B3">
              <w:rPr>
                <w:rFonts w:ascii="Arial"/>
                <w:b/>
                <w:spacing w:val="-7"/>
                <w:sz w:val="17"/>
                <w:lang w:val="es-MX"/>
              </w:rPr>
              <w:t xml:space="preserve"> </w:t>
            </w:r>
            <w:r w:rsidRPr="007D04B3">
              <w:rPr>
                <w:rFonts w:ascii="Arial"/>
                <w:b/>
                <w:spacing w:val="-1"/>
                <w:sz w:val="17"/>
                <w:lang w:val="es-MX"/>
              </w:rPr>
              <w:t>de</w:t>
            </w:r>
            <w:r w:rsidRPr="007D04B3">
              <w:rPr>
                <w:rFonts w:ascii="Arial"/>
                <w:b/>
                <w:spacing w:val="-4"/>
                <w:sz w:val="17"/>
                <w:lang w:val="es-MX"/>
              </w:rPr>
              <w:t xml:space="preserve"> </w:t>
            </w:r>
            <w:r w:rsidRPr="007D04B3">
              <w:rPr>
                <w:rFonts w:ascii="Arial"/>
                <w:b/>
                <w:spacing w:val="-1"/>
                <w:sz w:val="17"/>
                <w:lang w:val="es-MX"/>
              </w:rPr>
              <w:t>Aportaciones</w:t>
            </w:r>
            <w:r w:rsidRPr="007D04B3">
              <w:rPr>
                <w:rFonts w:ascii="Arial"/>
                <w:b/>
                <w:spacing w:val="-6"/>
                <w:sz w:val="17"/>
                <w:lang w:val="es-MX"/>
              </w:rPr>
              <w:t xml:space="preserve"> </w:t>
            </w:r>
            <w:r w:rsidRPr="007D04B3">
              <w:rPr>
                <w:rFonts w:ascii="Arial"/>
                <w:b/>
                <w:spacing w:val="-1"/>
                <w:sz w:val="17"/>
                <w:lang w:val="es-MX"/>
              </w:rPr>
              <w:t>para</w:t>
            </w:r>
            <w:r w:rsidRPr="007D04B3">
              <w:rPr>
                <w:rFonts w:ascii="Arial"/>
                <w:b/>
                <w:spacing w:val="-5"/>
                <w:sz w:val="17"/>
                <w:lang w:val="es-MX"/>
              </w:rPr>
              <w:t xml:space="preserve"> </w:t>
            </w:r>
            <w:r w:rsidRPr="007D04B3">
              <w:rPr>
                <w:rFonts w:ascii="Arial"/>
                <w:b/>
                <w:spacing w:val="-1"/>
                <w:sz w:val="17"/>
                <w:lang w:val="es-MX"/>
              </w:rPr>
              <w:t>la</w:t>
            </w:r>
            <w:r w:rsidRPr="007D04B3">
              <w:rPr>
                <w:rFonts w:ascii="Arial"/>
                <w:b/>
                <w:spacing w:val="-6"/>
                <w:sz w:val="17"/>
                <w:lang w:val="es-MX"/>
              </w:rPr>
              <w:t xml:space="preserve"> </w:t>
            </w:r>
            <w:r w:rsidRPr="007D04B3">
              <w:rPr>
                <w:rFonts w:ascii="Arial"/>
                <w:b/>
                <w:spacing w:val="-1"/>
                <w:sz w:val="17"/>
                <w:lang w:val="es-MX"/>
              </w:rPr>
              <w:t>Infraestructura</w:t>
            </w:r>
            <w:r w:rsidRPr="007D04B3">
              <w:rPr>
                <w:rFonts w:ascii="Arial"/>
                <w:b/>
                <w:spacing w:val="-7"/>
                <w:sz w:val="17"/>
                <w:lang w:val="es-MX"/>
              </w:rPr>
              <w:t xml:space="preserve"> </w:t>
            </w:r>
            <w:r w:rsidRPr="007D04B3">
              <w:rPr>
                <w:rFonts w:ascii="Arial"/>
                <w:b/>
                <w:spacing w:val="-1"/>
                <w:sz w:val="17"/>
                <w:lang w:val="es-MX"/>
              </w:rPr>
              <w:t>Social</w:t>
            </w:r>
            <w:r w:rsidRPr="007D04B3">
              <w:rPr>
                <w:rFonts w:ascii="Arial"/>
                <w:b/>
                <w:spacing w:val="-6"/>
                <w:sz w:val="17"/>
                <w:lang w:val="es-MX"/>
              </w:rPr>
              <w:t xml:space="preserve"> </w:t>
            </w:r>
            <w:r w:rsidRPr="007D04B3">
              <w:rPr>
                <w:rFonts w:ascii="Arial"/>
                <w:b/>
                <w:spacing w:val="-1"/>
                <w:sz w:val="17"/>
                <w:lang w:val="es-MX"/>
              </w:rPr>
              <w:t>Municipal</w:t>
            </w:r>
          </w:p>
        </w:tc>
        <w:tc>
          <w:tcPr>
            <w:tcW w:w="1561"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7"/>
              <w:ind w:left="406"/>
              <w:rPr>
                <w:rFonts w:ascii="Arial" w:eastAsia="Arial" w:hAnsi="Arial" w:cs="Arial"/>
                <w:sz w:val="17"/>
                <w:szCs w:val="17"/>
              </w:rPr>
            </w:pPr>
            <w:r w:rsidRPr="007D04B3">
              <w:rPr>
                <w:rFonts w:ascii="Arial"/>
                <w:b/>
                <w:spacing w:val="-1"/>
                <w:sz w:val="17"/>
              </w:rPr>
              <w:t>14,174,692.00</w:t>
            </w:r>
          </w:p>
        </w:tc>
      </w:tr>
      <w:tr w:rsidR="005604DD" w:rsidRPr="007D04B3" w:rsidTr="008057F4">
        <w:trPr>
          <w:trHeight w:hRule="exact" w:val="324"/>
        </w:trPr>
        <w:tc>
          <w:tcPr>
            <w:tcW w:w="6508"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7"/>
              <w:ind w:left="736"/>
              <w:rPr>
                <w:rFonts w:ascii="Arial" w:eastAsia="Arial" w:hAnsi="Arial" w:cs="Arial"/>
                <w:sz w:val="17"/>
                <w:szCs w:val="17"/>
                <w:lang w:val="es-MX"/>
              </w:rPr>
            </w:pPr>
            <w:r w:rsidRPr="007D04B3">
              <w:rPr>
                <w:rFonts w:ascii="Arial"/>
                <w:b/>
                <w:sz w:val="17"/>
                <w:lang w:val="es-MX"/>
              </w:rPr>
              <w:t>&gt;</w:t>
            </w:r>
            <w:r w:rsidRPr="007D04B3">
              <w:rPr>
                <w:rFonts w:ascii="Arial"/>
                <w:b/>
                <w:spacing w:val="-8"/>
                <w:sz w:val="17"/>
                <w:lang w:val="es-MX"/>
              </w:rPr>
              <w:t xml:space="preserve"> </w:t>
            </w:r>
            <w:r w:rsidRPr="007D04B3">
              <w:rPr>
                <w:rFonts w:ascii="Arial"/>
                <w:b/>
                <w:spacing w:val="-1"/>
                <w:sz w:val="17"/>
                <w:lang w:val="es-MX"/>
              </w:rPr>
              <w:t>Fondo</w:t>
            </w:r>
            <w:r w:rsidRPr="007D04B3">
              <w:rPr>
                <w:rFonts w:ascii="Arial"/>
                <w:b/>
                <w:spacing w:val="-6"/>
                <w:sz w:val="17"/>
                <w:lang w:val="es-MX"/>
              </w:rPr>
              <w:t xml:space="preserve"> </w:t>
            </w:r>
            <w:r w:rsidRPr="007D04B3">
              <w:rPr>
                <w:rFonts w:ascii="Arial"/>
                <w:b/>
                <w:spacing w:val="-1"/>
                <w:sz w:val="17"/>
                <w:lang w:val="es-MX"/>
              </w:rPr>
              <w:t>de</w:t>
            </w:r>
            <w:r w:rsidRPr="007D04B3">
              <w:rPr>
                <w:rFonts w:ascii="Arial"/>
                <w:b/>
                <w:spacing w:val="-5"/>
                <w:sz w:val="17"/>
                <w:lang w:val="es-MX"/>
              </w:rPr>
              <w:t xml:space="preserve"> </w:t>
            </w:r>
            <w:r w:rsidRPr="007D04B3">
              <w:rPr>
                <w:rFonts w:ascii="Arial"/>
                <w:b/>
                <w:spacing w:val="-1"/>
                <w:sz w:val="17"/>
                <w:lang w:val="es-MX"/>
              </w:rPr>
              <w:t>Aportaciones</w:t>
            </w:r>
            <w:r w:rsidRPr="007D04B3">
              <w:rPr>
                <w:rFonts w:ascii="Arial"/>
                <w:b/>
                <w:spacing w:val="-6"/>
                <w:sz w:val="17"/>
                <w:lang w:val="es-MX"/>
              </w:rPr>
              <w:t xml:space="preserve"> </w:t>
            </w:r>
            <w:r w:rsidRPr="007D04B3">
              <w:rPr>
                <w:rFonts w:ascii="Arial"/>
                <w:b/>
                <w:spacing w:val="-1"/>
                <w:sz w:val="17"/>
                <w:lang w:val="es-MX"/>
              </w:rPr>
              <w:t>para</w:t>
            </w:r>
            <w:r w:rsidRPr="007D04B3">
              <w:rPr>
                <w:rFonts w:ascii="Arial"/>
                <w:b/>
                <w:spacing w:val="-6"/>
                <w:sz w:val="17"/>
                <w:lang w:val="es-MX"/>
              </w:rPr>
              <w:t xml:space="preserve"> </w:t>
            </w:r>
            <w:r w:rsidRPr="007D04B3">
              <w:rPr>
                <w:rFonts w:ascii="Arial"/>
                <w:b/>
                <w:sz w:val="17"/>
                <w:lang w:val="es-MX"/>
              </w:rPr>
              <w:t>el</w:t>
            </w:r>
            <w:r w:rsidRPr="007D04B3">
              <w:rPr>
                <w:rFonts w:ascii="Arial"/>
                <w:b/>
                <w:spacing w:val="-8"/>
                <w:sz w:val="17"/>
                <w:lang w:val="es-MX"/>
              </w:rPr>
              <w:t xml:space="preserve"> </w:t>
            </w:r>
            <w:r w:rsidRPr="007D04B3">
              <w:rPr>
                <w:rFonts w:ascii="Arial"/>
                <w:b/>
                <w:spacing w:val="-1"/>
                <w:sz w:val="17"/>
                <w:lang w:val="es-MX"/>
              </w:rPr>
              <w:t>Fortalecimiento</w:t>
            </w:r>
            <w:r w:rsidRPr="007D04B3">
              <w:rPr>
                <w:rFonts w:ascii="Arial"/>
                <w:b/>
                <w:spacing w:val="-6"/>
                <w:sz w:val="17"/>
                <w:lang w:val="es-MX"/>
              </w:rPr>
              <w:t xml:space="preserve"> </w:t>
            </w:r>
            <w:r w:rsidRPr="007D04B3">
              <w:rPr>
                <w:rFonts w:ascii="Arial"/>
                <w:b/>
                <w:spacing w:val="-1"/>
                <w:sz w:val="17"/>
                <w:lang w:val="es-MX"/>
              </w:rPr>
              <w:t>Municipal</w:t>
            </w:r>
          </w:p>
        </w:tc>
        <w:tc>
          <w:tcPr>
            <w:tcW w:w="1561" w:type="dxa"/>
            <w:tcBorders>
              <w:top w:val="single" w:sz="4" w:space="0" w:color="000000"/>
              <w:left w:val="single" w:sz="5" w:space="0" w:color="000000"/>
              <w:bottom w:val="single" w:sz="4" w:space="0" w:color="000000"/>
              <w:right w:val="single" w:sz="5" w:space="0" w:color="000000"/>
            </w:tcBorders>
          </w:tcPr>
          <w:p w:rsidR="005604DD" w:rsidRPr="007D04B3" w:rsidRDefault="005604DD" w:rsidP="008057F4">
            <w:pPr>
              <w:pStyle w:val="TableParagraph"/>
              <w:spacing w:before="7"/>
              <w:ind w:left="503"/>
              <w:rPr>
                <w:rFonts w:ascii="Arial" w:eastAsia="Arial" w:hAnsi="Arial" w:cs="Arial"/>
                <w:sz w:val="17"/>
                <w:szCs w:val="17"/>
              </w:rPr>
            </w:pPr>
            <w:r w:rsidRPr="007D04B3">
              <w:rPr>
                <w:rFonts w:ascii="Arial"/>
                <w:b/>
                <w:spacing w:val="-1"/>
                <w:sz w:val="17"/>
              </w:rPr>
              <w:t>3,080,071.00</w:t>
            </w:r>
          </w:p>
        </w:tc>
      </w:tr>
    </w:tbl>
    <w:p w:rsidR="005604DD" w:rsidRPr="0042216C" w:rsidRDefault="005604DD" w:rsidP="005604DD">
      <w:pPr>
        <w:spacing w:line="360" w:lineRule="auto"/>
        <w:jc w:val="both"/>
        <w:rPr>
          <w:rFonts w:ascii="Courier New" w:hAnsi="Courier New" w:cs="Courier New"/>
          <w:b/>
          <w:sz w:val="24"/>
          <w:szCs w:val="24"/>
        </w:rPr>
      </w:pPr>
    </w:p>
    <w:p w:rsidR="005604DD" w:rsidRPr="0042216C" w:rsidRDefault="005604DD" w:rsidP="005604DD">
      <w:pPr>
        <w:spacing w:line="360" w:lineRule="auto"/>
        <w:jc w:val="both"/>
        <w:rPr>
          <w:rFonts w:ascii="Courier New" w:hAnsi="Courier New" w:cs="Courier New"/>
          <w:sz w:val="24"/>
          <w:szCs w:val="24"/>
        </w:rPr>
      </w:pPr>
      <w:r>
        <w:rPr>
          <w:rFonts w:ascii="Courier New" w:hAnsi="Courier New" w:cs="Courier New"/>
          <w:b/>
          <w:sz w:val="24"/>
          <w:szCs w:val="24"/>
        </w:rPr>
        <w:t>Artículo 35</w:t>
      </w:r>
      <w:r w:rsidRPr="0042216C">
        <w:rPr>
          <w:rFonts w:ascii="Courier New" w:hAnsi="Courier New" w:cs="Courier New"/>
          <w:b/>
          <w:sz w:val="24"/>
          <w:szCs w:val="24"/>
        </w:rPr>
        <w:t xml:space="preserve">.- </w:t>
      </w:r>
      <w:r w:rsidRPr="0042216C">
        <w:rPr>
          <w:rFonts w:ascii="Courier New" w:hAnsi="Courier New" w:cs="Courier New"/>
          <w:sz w:val="24"/>
          <w:szCs w:val="24"/>
        </w:rPr>
        <w:t xml:space="preserve">Los ingresos que la Tesorería Municipal de Tixméhuac calcula percibir durante el Ejercicio Fiscal </w:t>
      </w:r>
      <w:r w:rsidRPr="00027FE6">
        <w:rPr>
          <w:rFonts w:ascii="Courier New" w:hAnsi="Courier New" w:cs="Courier New"/>
          <w:b/>
          <w:sz w:val="24"/>
          <w:szCs w:val="24"/>
        </w:rPr>
        <w:t>2019</w:t>
      </w:r>
      <w:r w:rsidRPr="0042216C">
        <w:rPr>
          <w:rFonts w:ascii="Courier New" w:hAnsi="Courier New" w:cs="Courier New"/>
          <w:sz w:val="24"/>
          <w:szCs w:val="24"/>
        </w:rPr>
        <w:t xml:space="preserve">, en concepto de </w:t>
      </w:r>
      <w:r w:rsidRPr="0042216C">
        <w:rPr>
          <w:rFonts w:ascii="Courier New" w:hAnsi="Courier New" w:cs="Courier New"/>
          <w:b/>
          <w:sz w:val="24"/>
          <w:szCs w:val="24"/>
        </w:rPr>
        <w:t>Ingresos Extraordinarios,</w:t>
      </w:r>
      <w:r w:rsidRPr="0042216C">
        <w:rPr>
          <w:rFonts w:ascii="Courier New" w:hAnsi="Courier New" w:cs="Courier New"/>
          <w:sz w:val="24"/>
          <w:szCs w:val="24"/>
        </w:rPr>
        <w:t xml:space="preserve"> son los siguientes:</w:t>
      </w:r>
    </w:p>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W w:w="9009" w:type="dxa"/>
        <w:jc w:val="center"/>
        <w:tblCellMar>
          <w:left w:w="70" w:type="dxa"/>
          <w:right w:w="70" w:type="dxa"/>
        </w:tblCellMar>
        <w:tblLook w:val="04A0" w:firstRow="1" w:lastRow="0" w:firstColumn="1" w:lastColumn="0" w:noHBand="0" w:noVBand="1"/>
      </w:tblPr>
      <w:tblGrid>
        <w:gridCol w:w="7003"/>
        <w:gridCol w:w="2006"/>
      </w:tblGrid>
      <w:tr w:rsidR="005604DD" w:rsidRPr="0042216C" w:rsidTr="008057F4">
        <w:trPr>
          <w:trHeight w:val="283"/>
          <w:jc w:val="center"/>
        </w:trPr>
        <w:tc>
          <w:tcPr>
            <w:tcW w:w="7003" w:type="dxa"/>
            <w:tcBorders>
              <w:top w:val="single" w:sz="4" w:space="0" w:color="auto"/>
              <w:left w:val="single" w:sz="4" w:space="0" w:color="auto"/>
              <w:bottom w:val="single" w:sz="4" w:space="0" w:color="auto"/>
              <w:right w:val="nil"/>
            </w:tcBorders>
            <w:shd w:val="clear" w:color="auto" w:fill="D8D8D8"/>
            <w:vAlign w:val="center"/>
            <w:hideMark/>
          </w:tcPr>
          <w:p w:rsidR="005604DD" w:rsidRPr="0042216C" w:rsidRDefault="005604DD" w:rsidP="008057F4">
            <w:pPr>
              <w:jc w:val="both"/>
              <w:rPr>
                <w:rFonts w:ascii="Courier New" w:hAnsi="Courier New" w:cs="Courier New"/>
                <w:b/>
                <w:bCs/>
                <w:color w:val="000000"/>
                <w:sz w:val="24"/>
                <w:szCs w:val="24"/>
              </w:rPr>
            </w:pPr>
            <w:r w:rsidRPr="0042216C">
              <w:rPr>
                <w:rFonts w:ascii="Courier New" w:hAnsi="Courier New" w:cs="Courier New"/>
                <w:b/>
                <w:bCs/>
                <w:color w:val="000000"/>
                <w:sz w:val="24"/>
                <w:szCs w:val="24"/>
              </w:rPr>
              <w:t>Ingresos por ventas de bienes y servicios</w:t>
            </w:r>
          </w:p>
        </w:tc>
        <w:tc>
          <w:tcPr>
            <w:tcW w:w="200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83"/>
          <w:jc w:val="center"/>
        </w:trPr>
        <w:tc>
          <w:tcPr>
            <w:tcW w:w="7003"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Ingresos por ventas de bienes y servicios de organismos descentralizados</w:t>
            </w:r>
          </w:p>
        </w:tc>
        <w:tc>
          <w:tcPr>
            <w:tcW w:w="2006"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83"/>
          <w:jc w:val="center"/>
        </w:trPr>
        <w:tc>
          <w:tcPr>
            <w:tcW w:w="7003"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 xml:space="preserve">Ingresos de operación de entidades paraestatales empresariales </w:t>
            </w:r>
          </w:p>
        </w:tc>
        <w:tc>
          <w:tcPr>
            <w:tcW w:w="2006"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480"/>
          <w:jc w:val="center"/>
        </w:trPr>
        <w:tc>
          <w:tcPr>
            <w:tcW w:w="7003"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Ingresos por ventas de bienes y servicios producidos en establecimientos del Gobierno Central</w:t>
            </w:r>
          </w:p>
        </w:tc>
        <w:tc>
          <w:tcPr>
            <w:tcW w:w="2006"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bl>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W w:w="9119" w:type="dxa"/>
        <w:jc w:val="center"/>
        <w:tblCellMar>
          <w:left w:w="70" w:type="dxa"/>
          <w:right w:w="70" w:type="dxa"/>
        </w:tblCellMar>
        <w:tblLook w:val="04A0" w:firstRow="1" w:lastRow="0" w:firstColumn="1" w:lastColumn="0" w:noHBand="0" w:noVBand="1"/>
      </w:tblPr>
      <w:tblGrid>
        <w:gridCol w:w="6937"/>
        <w:gridCol w:w="2182"/>
      </w:tblGrid>
      <w:tr w:rsidR="005604DD" w:rsidRPr="0042216C" w:rsidTr="008057F4">
        <w:trPr>
          <w:trHeight w:val="264"/>
          <w:jc w:val="center"/>
        </w:trPr>
        <w:tc>
          <w:tcPr>
            <w:tcW w:w="6937" w:type="dxa"/>
            <w:tcBorders>
              <w:top w:val="single" w:sz="4" w:space="0" w:color="auto"/>
              <w:left w:val="single" w:sz="4" w:space="0" w:color="auto"/>
              <w:bottom w:val="single" w:sz="4" w:space="0" w:color="auto"/>
              <w:right w:val="nil"/>
            </w:tcBorders>
            <w:shd w:val="clear" w:color="auto" w:fill="D8D8D8"/>
            <w:vAlign w:val="center"/>
            <w:hideMark/>
          </w:tcPr>
          <w:p w:rsidR="005604DD" w:rsidRPr="0042216C" w:rsidRDefault="005604DD" w:rsidP="008057F4">
            <w:pPr>
              <w:jc w:val="both"/>
              <w:rPr>
                <w:rFonts w:ascii="Courier New" w:hAnsi="Courier New" w:cs="Courier New"/>
                <w:b/>
                <w:bCs/>
                <w:color w:val="000000"/>
                <w:sz w:val="24"/>
                <w:szCs w:val="24"/>
              </w:rPr>
            </w:pPr>
            <w:r w:rsidRPr="0042216C">
              <w:rPr>
                <w:rFonts w:ascii="Courier New" w:hAnsi="Courier New" w:cs="Courier New"/>
                <w:b/>
                <w:bCs/>
                <w:color w:val="000000"/>
                <w:sz w:val="24"/>
                <w:szCs w:val="24"/>
              </w:rPr>
              <w:lastRenderedPageBreak/>
              <w:t>Transferencias, Asignaciones, Subsidios y Otras Ayudas</w:t>
            </w:r>
          </w:p>
        </w:tc>
        <w:tc>
          <w:tcPr>
            <w:tcW w:w="218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64"/>
          <w:jc w:val="center"/>
        </w:trPr>
        <w:tc>
          <w:tcPr>
            <w:tcW w:w="6937"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Transferencias Internas y Asignaciones del Sector Público</w:t>
            </w:r>
          </w:p>
        </w:tc>
        <w:tc>
          <w:tcPr>
            <w:tcW w:w="2182"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421"/>
          <w:jc w:val="center"/>
        </w:trPr>
        <w:tc>
          <w:tcPr>
            <w:tcW w:w="6937" w:type="dxa"/>
            <w:tcBorders>
              <w:top w:val="nil"/>
              <w:left w:val="single" w:sz="4" w:space="0" w:color="auto"/>
              <w:bottom w:val="single" w:sz="4" w:space="0" w:color="auto"/>
              <w:right w:val="nil"/>
            </w:tcBorders>
            <w:vAlign w:val="center"/>
            <w:hideMark/>
          </w:tcPr>
          <w:p w:rsidR="005604DD" w:rsidRPr="0042216C" w:rsidRDefault="005604DD" w:rsidP="008057F4">
            <w:pPr>
              <w:ind w:firstLineChars="400" w:firstLine="964"/>
              <w:rPr>
                <w:rFonts w:ascii="Courier New" w:hAnsi="Courier New" w:cs="Courier New"/>
                <w:b/>
                <w:bCs/>
                <w:color w:val="000000"/>
                <w:sz w:val="24"/>
                <w:szCs w:val="24"/>
              </w:rPr>
            </w:pPr>
            <w:r w:rsidRPr="0042216C">
              <w:rPr>
                <w:rFonts w:ascii="Courier New" w:hAnsi="Courier New" w:cs="Courier New"/>
                <w:b/>
                <w:bCs/>
                <w:color w:val="000000"/>
                <w:sz w:val="24"/>
                <w:szCs w:val="24"/>
              </w:rPr>
              <w:t>&gt; Las recibidas por conceptos diversos a participaciones, aportaciones o aprovechamientos</w:t>
            </w:r>
          </w:p>
        </w:tc>
        <w:tc>
          <w:tcPr>
            <w:tcW w:w="2182" w:type="dxa"/>
            <w:tcBorders>
              <w:top w:val="nil"/>
              <w:left w:val="single" w:sz="4" w:space="0" w:color="auto"/>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64"/>
          <w:jc w:val="center"/>
        </w:trPr>
        <w:tc>
          <w:tcPr>
            <w:tcW w:w="6937"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Transferencias del Sector Público</w:t>
            </w:r>
          </w:p>
        </w:tc>
        <w:tc>
          <w:tcPr>
            <w:tcW w:w="2182"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64"/>
          <w:jc w:val="center"/>
        </w:trPr>
        <w:tc>
          <w:tcPr>
            <w:tcW w:w="6937"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Subsidios y Subvenciones</w:t>
            </w:r>
          </w:p>
        </w:tc>
        <w:tc>
          <w:tcPr>
            <w:tcW w:w="2182"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64"/>
          <w:jc w:val="center"/>
        </w:trPr>
        <w:tc>
          <w:tcPr>
            <w:tcW w:w="6937"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 xml:space="preserve">Ayudas sociales </w:t>
            </w:r>
          </w:p>
        </w:tc>
        <w:tc>
          <w:tcPr>
            <w:tcW w:w="2182"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264"/>
          <w:jc w:val="center"/>
        </w:trPr>
        <w:tc>
          <w:tcPr>
            <w:tcW w:w="6937" w:type="dxa"/>
            <w:tcBorders>
              <w:top w:val="nil"/>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Transferencias de Fideicomisos, mandatos y análogos</w:t>
            </w:r>
          </w:p>
        </w:tc>
        <w:tc>
          <w:tcPr>
            <w:tcW w:w="2182" w:type="dxa"/>
            <w:tcBorders>
              <w:top w:val="nil"/>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bl>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W w:w="9183" w:type="dxa"/>
        <w:jc w:val="center"/>
        <w:tblCellMar>
          <w:left w:w="70" w:type="dxa"/>
          <w:right w:w="70" w:type="dxa"/>
        </w:tblCellMar>
        <w:tblLook w:val="04A0" w:firstRow="1" w:lastRow="0" w:firstColumn="1" w:lastColumn="0" w:noHBand="0" w:noVBand="1"/>
      </w:tblPr>
      <w:tblGrid>
        <w:gridCol w:w="6950"/>
        <w:gridCol w:w="2233"/>
      </w:tblGrid>
      <w:tr w:rsidR="005604DD" w:rsidRPr="0042216C" w:rsidTr="008057F4">
        <w:trPr>
          <w:trHeight w:val="261"/>
          <w:jc w:val="center"/>
        </w:trPr>
        <w:tc>
          <w:tcPr>
            <w:tcW w:w="6950" w:type="dxa"/>
            <w:tcBorders>
              <w:top w:val="single" w:sz="4" w:space="0" w:color="auto"/>
              <w:left w:val="single" w:sz="4" w:space="0" w:color="auto"/>
              <w:bottom w:val="single" w:sz="4" w:space="0" w:color="auto"/>
              <w:right w:val="nil"/>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Convenios</w:t>
            </w:r>
          </w:p>
        </w:tc>
        <w:tc>
          <w:tcPr>
            <w:tcW w:w="2233"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Pr>
                <w:rFonts w:ascii="Courier New" w:hAnsi="Courier New" w:cs="Courier New"/>
                <w:b/>
                <w:bCs/>
                <w:color w:val="000000"/>
                <w:sz w:val="24"/>
                <w:szCs w:val="24"/>
              </w:rPr>
              <w:t>15,6</w:t>
            </w:r>
            <w:r w:rsidRPr="0042216C">
              <w:rPr>
                <w:rFonts w:ascii="Courier New" w:hAnsi="Courier New" w:cs="Courier New"/>
                <w:b/>
                <w:bCs/>
                <w:color w:val="000000"/>
                <w:sz w:val="24"/>
                <w:szCs w:val="24"/>
              </w:rPr>
              <w:t>00,000.00</w:t>
            </w:r>
          </w:p>
        </w:tc>
      </w:tr>
      <w:tr w:rsidR="005604DD" w:rsidRPr="0042216C" w:rsidTr="008057F4">
        <w:trPr>
          <w:trHeight w:val="417"/>
          <w:jc w:val="center"/>
        </w:trPr>
        <w:tc>
          <w:tcPr>
            <w:tcW w:w="6950" w:type="dxa"/>
            <w:tcBorders>
              <w:top w:val="nil"/>
              <w:left w:val="single" w:sz="4" w:space="0" w:color="auto"/>
              <w:bottom w:val="single" w:sz="4" w:space="0" w:color="auto"/>
              <w:right w:val="nil"/>
            </w:tcBorders>
            <w:vAlign w:val="center"/>
            <w:hideMark/>
          </w:tcPr>
          <w:p w:rsidR="005604DD" w:rsidRPr="0042216C" w:rsidRDefault="005604DD" w:rsidP="008057F4">
            <w:pPr>
              <w:ind w:firstLineChars="400" w:firstLine="964"/>
              <w:rPr>
                <w:rFonts w:ascii="Courier New" w:hAnsi="Courier New" w:cs="Courier New"/>
                <w:b/>
                <w:bCs/>
                <w:color w:val="000000"/>
                <w:sz w:val="24"/>
                <w:szCs w:val="24"/>
              </w:rPr>
            </w:pPr>
            <w:r w:rsidRPr="0042216C">
              <w:rPr>
                <w:rFonts w:ascii="Courier New" w:hAnsi="Courier New" w:cs="Courier New"/>
                <w:b/>
                <w:bCs/>
                <w:color w:val="000000"/>
                <w:sz w:val="24"/>
                <w:szCs w:val="24"/>
              </w:rPr>
              <w:t xml:space="preserve">&gt; Con la Federación o el Estado: Hábitat, Tu Casa, 3x1 migrantes, Rescate de Espacios Públicos, </w:t>
            </w:r>
            <w:proofErr w:type="spellStart"/>
            <w:r w:rsidRPr="0042216C">
              <w:rPr>
                <w:rFonts w:ascii="Courier New" w:hAnsi="Courier New" w:cs="Courier New"/>
                <w:b/>
                <w:bCs/>
                <w:color w:val="000000"/>
                <w:sz w:val="24"/>
                <w:szCs w:val="24"/>
              </w:rPr>
              <w:t>Subsemun</w:t>
            </w:r>
            <w:proofErr w:type="spellEnd"/>
            <w:r w:rsidRPr="0042216C">
              <w:rPr>
                <w:rFonts w:ascii="Courier New" w:hAnsi="Courier New" w:cs="Courier New"/>
                <w:b/>
                <w:bCs/>
                <w:color w:val="000000"/>
                <w:sz w:val="24"/>
                <w:szCs w:val="24"/>
              </w:rPr>
              <w:t>, entre otros.</w:t>
            </w:r>
          </w:p>
        </w:tc>
        <w:tc>
          <w:tcPr>
            <w:tcW w:w="2233" w:type="dxa"/>
            <w:tcBorders>
              <w:top w:val="nil"/>
              <w:left w:val="single" w:sz="4" w:space="0" w:color="auto"/>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
                <w:bCs/>
                <w:color w:val="000000"/>
                <w:sz w:val="24"/>
                <w:szCs w:val="24"/>
              </w:rPr>
            </w:pPr>
            <w:r>
              <w:rPr>
                <w:rFonts w:ascii="Courier New" w:hAnsi="Courier New" w:cs="Courier New"/>
                <w:b/>
                <w:bCs/>
                <w:color w:val="000000"/>
                <w:sz w:val="24"/>
                <w:szCs w:val="24"/>
              </w:rPr>
              <w:t>15,6</w:t>
            </w:r>
            <w:r w:rsidRPr="0042216C">
              <w:rPr>
                <w:rFonts w:ascii="Courier New" w:hAnsi="Courier New" w:cs="Courier New"/>
                <w:b/>
                <w:bCs/>
                <w:color w:val="000000"/>
                <w:sz w:val="24"/>
                <w:szCs w:val="24"/>
              </w:rPr>
              <w:t>00,000.00</w:t>
            </w:r>
          </w:p>
        </w:tc>
      </w:tr>
    </w:tbl>
    <w:p w:rsidR="005604DD" w:rsidRPr="0042216C" w:rsidRDefault="005604DD" w:rsidP="005604DD">
      <w:pPr>
        <w:widowControl w:val="0"/>
        <w:autoSpaceDE w:val="0"/>
        <w:autoSpaceDN w:val="0"/>
        <w:adjustRightInd w:val="0"/>
        <w:spacing w:line="360" w:lineRule="auto"/>
        <w:ind w:left="1322"/>
        <w:rPr>
          <w:rFonts w:ascii="Courier New" w:hAnsi="Courier New" w:cs="Courier New"/>
          <w:sz w:val="24"/>
          <w:szCs w:val="24"/>
        </w:rPr>
      </w:pPr>
    </w:p>
    <w:tbl>
      <w:tblPr>
        <w:tblpPr w:leftFromText="141" w:rightFromText="141" w:vertAnchor="text" w:horzAnchor="page" w:tblpX="1474" w:tblpY="266"/>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53"/>
        <w:gridCol w:w="1704"/>
      </w:tblGrid>
      <w:tr w:rsidR="005604DD" w:rsidRPr="0042216C" w:rsidTr="008057F4">
        <w:trPr>
          <w:trHeight w:val="326"/>
        </w:trPr>
        <w:tc>
          <w:tcPr>
            <w:tcW w:w="7453"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604DD" w:rsidRPr="0042216C" w:rsidRDefault="005604DD" w:rsidP="008057F4">
            <w:pPr>
              <w:jc w:val="both"/>
              <w:rPr>
                <w:rFonts w:ascii="Courier New" w:hAnsi="Courier New" w:cs="Courier New"/>
                <w:b/>
                <w:bCs/>
                <w:color w:val="000000"/>
                <w:sz w:val="24"/>
                <w:szCs w:val="24"/>
              </w:rPr>
            </w:pPr>
            <w:r w:rsidRPr="0042216C">
              <w:rPr>
                <w:rFonts w:ascii="Courier New" w:hAnsi="Courier New" w:cs="Courier New"/>
                <w:b/>
                <w:bCs/>
                <w:color w:val="000000"/>
                <w:sz w:val="24"/>
                <w:szCs w:val="24"/>
              </w:rPr>
              <w:t>Ingresos derivados de Financiamientos</w:t>
            </w:r>
          </w:p>
        </w:tc>
        <w:tc>
          <w:tcPr>
            <w:tcW w:w="170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326"/>
        </w:trPr>
        <w:tc>
          <w:tcPr>
            <w:tcW w:w="7453"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ind w:firstLineChars="200" w:firstLine="482"/>
              <w:rPr>
                <w:rFonts w:ascii="Courier New" w:hAnsi="Courier New" w:cs="Courier New"/>
                <w:b/>
                <w:bCs/>
                <w:color w:val="000000"/>
                <w:sz w:val="24"/>
                <w:szCs w:val="24"/>
              </w:rPr>
            </w:pPr>
            <w:r w:rsidRPr="0042216C">
              <w:rPr>
                <w:rFonts w:ascii="Courier New" w:hAnsi="Courier New" w:cs="Courier New"/>
                <w:b/>
                <w:bCs/>
                <w:color w:val="000000"/>
                <w:sz w:val="24"/>
                <w:szCs w:val="24"/>
              </w:rPr>
              <w:t>Endeudamiento interno</w:t>
            </w:r>
          </w:p>
        </w:tc>
        <w:tc>
          <w:tcPr>
            <w:tcW w:w="1704"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326"/>
        </w:trPr>
        <w:tc>
          <w:tcPr>
            <w:tcW w:w="7453" w:type="dxa"/>
            <w:tcBorders>
              <w:top w:val="single" w:sz="4" w:space="0" w:color="auto"/>
              <w:left w:val="single" w:sz="4" w:space="0" w:color="auto"/>
              <w:bottom w:val="single" w:sz="4" w:space="0" w:color="auto"/>
              <w:right w:val="single" w:sz="4" w:space="0" w:color="auto"/>
            </w:tcBorders>
            <w:vAlign w:val="center"/>
            <w:hideMark/>
          </w:tcPr>
          <w:p w:rsidR="005604DD" w:rsidRPr="0042216C" w:rsidRDefault="005604DD" w:rsidP="008057F4">
            <w:pPr>
              <w:ind w:firstLineChars="400" w:firstLine="964"/>
              <w:rPr>
                <w:rFonts w:ascii="Courier New" w:hAnsi="Courier New" w:cs="Courier New"/>
                <w:b/>
                <w:bCs/>
                <w:color w:val="000000"/>
                <w:sz w:val="24"/>
                <w:szCs w:val="24"/>
              </w:rPr>
            </w:pPr>
            <w:r w:rsidRPr="0042216C">
              <w:rPr>
                <w:rFonts w:ascii="Courier New" w:hAnsi="Courier New" w:cs="Courier New"/>
                <w:b/>
                <w:bCs/>
                <w:color w:val="000000"/>
                <w:sz w:val="24"/>
                <w:szCs w:val="24"/>
              </w:rPr>
              <w:t>&gt; Empréstitos o anticipos del Gobierno del Estado</w:t>
            </w:r>
          </w:p>
        </w:tc>
        <w:tc>
          <w:tcPr>
            <w:tcW w:w="1704" w:type="dxa"/>
            <w:tcBorders>
              <w:top w:val="single" w:sz="4" w:space="0" w:color="auto"/>
              <w:left w:val="single" w:sz="4" w:space="0" w:color="auto"/>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326"/>
        </w:trPr>
        <w:tc>
          <w:tcPr>
            <w:tcW w:w="7453" w:type="dxa"/>
            <w:tcBorders>
              <w:top w:val="single" w:sz="4" w:space="0" w:color="auto"/>
              <w:left w:val="single" w:sz="4" w:space="0" w:color="auto"/>
              <w:bottom w:val="single" w:sz="4" w:space="0" w:color="auto"/>
              <w:right w:val="single" w:sz="4" w:space="0" w:color="auto"/>
            </w:tcBorders>
            <w:vAlign w:val="center"/>
            <w:hideMark/>
          </w:tcPr>
          <w:p w:rsidR="005604DD" w:rsidRPr="0042216C" w:rsidRDefault="005604DD" w:rsidP="008057F4">
            <w:pPr>
              <w:ind w:firstLineChars="400" w:firstLine="964"/>
              <w:rPr>
                <w:rFonts w:ascii="Courier New" w:hAnsi="Courier New" w:cs="Courier New"/>
                <w:b/>
                <w:bCs/>
                <w:color w:val="000000"/>
                <w:sz w:val="24"/>
                <w:szCs w:val="24"/>
              </w:rPr>
            </w:pPr>
            <w:r w:rsidRPr="0042216C">
              <w:rPr>
                <w:rFonts w:ascii="Courier New" w:hAnsi="Courier New" w:cs="Courier New"/>
                <w:b/>
                <w:bCs/>
                <w:color w:val="000000"/>
                <w:sz w:val="24"/>
                <w:szCs w:val="24"/>
              </w:rPr>
              <w:t>&gt; Empréstitos o financiamientos de Banca de Desarrollo</w:t>
            </w:r>
          </w:p>
        </w:tc>
        <w:tc>
          <w:tcPr>
            <w:tcW w:w="1704" w:type="dxa"/>
            <w:tcBorders>
              <w:top w:val="single" w:sz="4" w:space="0" w:color="auto"/>
              <w:left w:val="single" w:sz="4" w:space="0" w:color="auto"/>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r w:rsidR="005604DD" w:rsidRPr="0042216C" w:rsidTr="008057F4">
        <w:trPr>
          <w:trHeight w:val="326"/>
        </w:trPr>
        <w:tc>
          <w:tcPr>
            <w:tcW w:w="7453" w:type="dxa"/>
            <w:tcBorders>
              <w:top w:val="single" w:sz="4" w:space="0" w:color="auto"/>
              <w:left w:val="single" w:sz="4" w:space="0" w:color="auto"/>
              <w:bottom w:val="single" w:sz="4" w:space="0" w:color="auto"/>
              <w:right w:val="single" w:sz="4" w:space="0" w:color="auto"/>
            </w:tcBorders>
            <w:vAlign w:val="center"/>
            <w:hideMark/>
          </w:tcPr>
          <w:p w:rsidR="005604DD" w:rsidRPr="0042216C" w:rsidRDefault="005604DD" w:rsidP="008057F4">
            <w:pPr>
              <w:ind w:firstLineChars="400" w:firstLine="964"/>
              <w:rPr>
                <w:rFonts w:ascii="Courier New" w:hAnsi="Courier New" w:cs="Courier New"/>
                <w:b/>
                <w:bCs/>
                <w:color w:val="000000"/>
                <w:sz w:val="24"/>
                <w:szCs w:val="24"/>
              </w:rPr>
            </w:pPr>
            <w:r w:rsidRPr="0042216C">
              <w:rPr>
                <w:rFonts w:ascii="Courier New" w:hAnsi="Courier New" w:cs="Courier New"/>
                <w:b/>
                <w:bCs/>
                <w:color w:val="000000"/>
                <w:sz w:val="24"/>
                <w:szCs w:val="24"/>
              </w:rPr>
              <w:t>&gt; Empréstitos o financiamientos de Banca Comercial</w:t>
            </w:r>
          </w:p>
        </w:tc>
        <w:tc>
          <w:tcPr>
            <w:tcW w:w="1704" w:type="dxa"/>
            <w:tcBorders>
              <w:top w:val="single" w:sz="4" w:space="0" w:color="auto"/>
              <w:left w:val="single" w:sz="4" w:space="0" w:color="auto"/>
              <w:bottom w:val="single" w:sz="4" w:space="0" w:color="auto"/>
              <w:right w:val="single" w:sz="4" w:space="0" w:color="auto"/>
            </w:tcBorders>
            <w:vAlign w:val="center"/>
            <w:hideMark/>
          </w:tcPr>
          <w:p w:rsidR="005604DD" w:rsidRPr="0042216C" w:rsidRDefault="005604DD" w:rsidP="008057F4">
            <w:pPr>
              <w:jc w:val="right"/>
              <w:rPr>
                <w:rFonts w:ascii="Courier New" w:hAnsi="Courier New" w:cs="Courier New"/>
                <w:b/>
                <w:bCs/>
                <w:color w:val="000000"/>
                <w:sz w:val="24"/>
                <w:szCs w:val="24"/>
              </w:rPr>
            </w:pPr>
            <w:r w:rsidRPr="0042216C">
              <w:rPr>
                <w:rFonts w:ascii="Courier New" w:hAnsi="Courier New" w:cs="Courier New"/>
                <w:b/>
                <w:bCs/>
                <w:color w:val="000000"/>
                <w:sz w:val="24"/>
                <w:szCs w:val="24"/>
              </w:rPr>
              <w:t>0.00</w:t>
            </w:r>
          </w:p>
        </w:tc>
      </w:tr>
    </w:tbl>
    <w:p w:rsidR="005604DD" w:rsidRPr="0042216C" w:rsidRDefault="005604DD" w:rsidP="005604DD">
      <w:pPr>
        <w:widowControl w:val="0"/>
        <w:autoSpaceDE w:val="0"/>
        <w:autoSpaceDN w:val="0"/>
        <w:adjustRightInd w:val="0"/>
        <w:spacing w:line="360" w:lineRule="auto"/>
        <w:rPr>
          <w:rFonts w:ascii="Courier New" w:hAnsi="Courier New" w:cs="Courier New"/>
          <w:b/>
          <w:bCs/>
          <w:sz w:val="24"/>
          <w:szCs w:val="24"/>
        </w:rPr>
      </w:pPr>
    </w:p>
    <w:tbl>
      <w:tblPr>
        <w:tblpPr w:leftFromText="141" w:rightFromText="141" w:vertAnchor="text" w:horzAnchor="margin" w:tblpXSpec="right" w:tblpY="99"/>
        <w:tblW w:w="9503" w:type="dxa"/>
        <w:tblLayout w:type="fixed"/>
        <w:tblCellMar>
          <w:left w:w="0" w:type="dxa"/>
          <w:right w:w="0" w:type="dxa"/>
        </w:tblCellMar>
        <w:tblLook w:val="04A0" w:firstRow="1" w:lastRow="0" w:firstColumn="1" w:lastColumn="0" w:noHBand="0" w:noVBand="1"/>
      </w:tblPr>
      <w:tblGrid>
        <w:gridCol w:w="7168"/>
        <w:gridCol w:w="2335"/>
      </w:tblGrid>
      <w:tr w:rsidR="005604DD" w:rsidRPr="0042216C" w:rsidTr="008057F4">
        <w:trPr>
          <w:trHeight w:hRule="exact" w:val="1508"/>
        </w:trPr>
        <w:tc>
          <w:tcPr>
            <w:tcW w:w="7168" w:type="dxa"/>
            <w:tcBorders>
              <w:top w:val="single" w:sz="4" w:space="0" w:color="000000"/>
              <w:left w:val="single" w:sz="4" w:space="0" w:color="000000"/>
              <w:bottom w:val="single" w:sz="4" w:space="0" w:color="000000"/>
              <w:right w:val="single" w:sz="4" w:space="0" w:color="000000"/>
            </w:tcBorders>
            <w:hideMark/>
          </w:tcPr>
          <w:p w:rsidR="005604DD" w:rsidRPr="0042216C" w:rsidRDefault="005604DD" w:rsidP="008057F4">
            <w:pPr>
              <w:widowControl w:val="0"/>
              <w:autoSpaceDE w:val="0"/>
              <w:autoSpaceDN w:val="0"/>
              <w:adjustRightInd w:val="0"/>
              <w:spacing w:line="360" w:lineRule="auto"/>
              <w:rPr>
                <w:rFonts w:ascii="Courier New" w:hAnsi="Courier New" w:cs="Courier New"/>
                <w:b/>
                <w:sz w:val="24"/>
                <w:szCs w:val="24"/>
              </w:rPr>
            </w:pPr>
            <w:r w:rsidRPr="0042216C">
              <w:rPr>
                <w:rFonts w:ascii="Courier New" w:hAnsi="Courier New" w:cs="Courier New"/>
                <w:b/>
                <w:bCs/>
                <w:sz w:val="24"/>
                <w:szCs w:val="24"/>
              </w:rPr>
              <w:t xml:space="preserve">EL TOTAL DE INGRESOS QUE EL MUNICIPIO DE </w:t>
            </w:r>
            <w:r w:rsidRPr="0042216C">
              <w:rPr>
                <w:rFonts w:ascii="Courier New" w:hAnsi="Courier New" w:cs="Courier New"/>
                <w:b/>
                <w:sz w:val="24"/>
                <w:szCs w:val="24"/>
              </w:rPr>
              <w:t>TIXMEHUAC</w:t>
            </w:r>
            <w:r w:rsidRPr="0042216C">
              <w:rPr>
                <w:rFonts w:ascii="Courier New" w:hAnsi="Courier New" w:cs="Courier New"/>
                <w:b/>
                <w:bCs/>
                <w:sz w:val="24"/>
                <w:szCs w:val="24"/>
              </w:rPr>
              <w:t xml:space="preserve">, YUCATÁN PERCIBIRÁ </w:t>
            </w:r>
            <w:r>
              <w:rPr>
                <w:rFonts w:ascii="Courier New" w:hAnsi="Courier New" w:cs="Courier New"/>
                <w:b/>
                <w:bCs/>
                <w:sz w:val="24"/>
                <w:szCs w:val="24"/>
              </w:rPr>
              <w:t>DURANTE EL EJERCICIO FISCAL 2019</w:t>
            </w:r>
            <w:r w:rsidRPr="0042216C">
              <w:rPr>
                <w:rFonts w:ascii="Courier New" w:hAnsi="Courier New" w:cs="Courier New"/>
                <w:b/>
                <w:bCs/>
                <w:sz w:val="24"/>
                <w:szCs w:val="24"/>
              </w:rPr>
              <w:t>, ASCENDERÁ A:</w:t>
            </w:r>
          </w:p>
        </w:tc>
        <w:tc>
          <w:tcPr>
            <w:tcW w:w="2335" w:type="dxa"/>
            <w:tcBorders>
              <w:top w:val="single" w:sz="4" w:space="0" w:color="000000"/>
              <w:left w:val="single" w:sz="4" w:space="0" w:color="000000"/>
              <w:bottom w:val="single" w:sz="4" w:space="0" w:color="000000"/>
              <w:right w:val="single" w:sz="4" w:space="0" w:color="000000"/>
            </w:tcBorders>
          </w:tcPr>
          <w:p w:rsidR="005604DD" w:rsidRPr="0042216C" w:rsidRDefault="005604DD" w:rsidP="008057F4">
            <w:pPr>
              <w:widowControl w:val="0"/>
              <w:autoSpaceDE w:val="0"/>
              <w:autoSpaceDN w:val="0"/>
              <w:adjustRightInd w:val="0"/>
              <w:spacing w:line="360" w:lineRule="auto"/>
              <w:rPr>
                <w:rFonts w:ascii="Courier New" w:hAnsi="Courier New" w:cs="Courier New"/>
                <w:b/>
                <w:bCs/>
                <w:sz w:val="24"/>
                <w:szCs w:val="24"/>
              </w:rPr>
            </w:pPr>
          </w:p>
          <w:p w:rsidR="005604DD" w:rsidRPr="0042216C" w:rsidRDefault="005604DD" w:rsidP="008057F4">
            <w:pPr>
              <w:widowControl w:val="0"/>
              <w:autoSpaceDE w:val="0"/>
              <w:autoSpaceDN w:val="0"/>
              <w:adjustRightInd w:val="0"/>
              <w:spacing w:line="360" w:lineRule="auto"/>
              <w:jc w:val="right"/>
              <w:rPr>
                <w:rFonts w:ascii="Courier New" w:hAnsi="Courier New" w:cs="Courier New"/>
                <w:b/>
                <w:sz w:val="24"/>
                <w:szCs w:val="24"/>
              </w:rPr>
            </w:pPr>
            <w:r>
              <w:rPr>
                <w:rFonts w:ascii="Courier New" w:hAnsi="Courier New" w:cs="Courier New"/>
                <w:b/>
                <w:bCs/>
                <w:sz w:val="24"/>
                <w:szCs w:val="24"/>
              </w:rPr>
              <w:t>$46,493</w:t>
            </w:r>
            <w:r w:rsidRPr="0042216C">
              <w:rPr>
                <w:rFonts w:ascii="Courier New" w:hAnsi="Courier New" w:cs="Courier New"/>
                <w:b/>
                <w:bCs/>
                <w:sz w:val="24"/>
                <w:szCs w:val="24"/>
              </w:rPr>
              <w:t>,8</w:t>
            </w:r>
            <w:r>
              <w:rPr>
                <w:rFonts w:ascii="Courier New" w:hAnsi="Courier New" w:cs="Courier New"/>
                <w:b/>
                <w:bCs/>
                <w:sz w:val="24"/>
                <w:szCs w:val="24"/>
              </w:rPr>
              <w:t>01</w:t>
            </w:r>
            <w:r w:rsidRPr="0042216C">
              <w:rPr>
                <w:rFonts w:ascii="Courier New" w:hAnsi="Courier New" w:cs="Courier New"/>
                <w:b/>
                <w:bCs/>
                <w:sz w:val="24"/>
                <w:szCs w:val="24"/>
              </w:rPr>
              <w:t>.00</w:t>
            </w:r>
          </w:p>
        </w:tc>
      </w:tr>
    </w:tbl>
    <w:p w:rsidR="005604DD" w:rsidRPr="0042216C" w:rsidRDefault="005604DD" w:rsidP="005604DD">
      <w:pPr>
        <w:pStyle w:val="Encabezado"/>
        <w:rPr>
          <w:rFonts w:ascii="Courier New" w:hAnsi="Courier New" w:cs="Courier New"/>
          <w:sz w:val="24"/>
          <w:szCs w:val="24"/>
        </w:rPr>
      </w:pPr>
    </w:p>
    <w:p w:rsidR="005604DD" w:rsidRPr="0042216C" w:rsidRDefault="005604DD" w:rsidP="005604DD">
      <w:pPr>
        <w:spacing w:line="360" w:lineRule="auto"/>
        <w:jc w:val="center"/>
        <w:rPr>
          <w:rFonts w:ascii="Courier New" w:hAnsi="Courier New" w:cs="Courier New"/>
          <w:b/>
          <w:sz w:val="24"/>
          <w:szCs w:val="24"/>
          <w:lang w:val="en-US"/>
        </w:rPr>
      </w:pPr>
      <w:r w:rsidRPr="0042216C">
        <w:rPr>
          <w:rFonts w:ascii="Courier New" w:hAnsi="Courier New" w:cs="Courier New"/>
          <w:b/>
          <w:sz w:val="24"/>
          <w:szCs w:val="24"/>
          <w:lang w:val="en-US"/>
        </w:rPr>
        <w:t xml:space="preserve">T R </w:t>
      </w:r>
      <w:proofErr w:type="gramStart"/>
      <w:r w:rsidRPr="0042216C">
        <w:rPr>
          <w:rFonts w:ascii="Courier New" w:hAnsi="Courier New" w:cs="Courier New"/>
          <w:b/>
          <w:sz w:val="24"/>
          <w:szCs w:val="24"/>
          <w:lang w:val="en-US"/>
        </w:rPr>
        <w:t>A</w:t>
      </w:r>
      <w:proofErr w:type="gramEnd"/>
      <w:r w:rsidRPr="0042216C">
        <w:rPr>
          <w:rFonts w:ascii="Courier New" w:hAnsi="Courier New" w:cs="Courier New"/>
          <w:b/>
          <w:sz w:val="24"/>
          <w:szCs w:val="24"/>
          <w:lang w:val="en-US"/>
        </w:rPr>
        <w:t xml:space="preserve"> N S I T O R I O S:</w:t>
      </w:r>
    </w:p>
    <w:p w:rsidR="005604DD" w:rsidRPr="0042216C" w:rsidRDefault="005604DD" w:rsidP="005604DD">
      <w:pPr>
        <w:spacing w:after="120"/>
        <w:jc w:val="both"/>
        <w:rPr>
          <w:rFonts w:ascii="Courier New" w:hAnsi="Courier New" w:cs="Courier New"/>
          <w:sz w:val="24"/>
          <w:szCs w:val="24"/>
          <w:lang w:val="pt-BR"/>
        </w:rPr>
      </w:pPr>
    </w:p>
    <w:p w:rsidR="005604DD" w:rsidRPr="0042216C" w:rsidRDefault="005604DD" w:rsidP="005604DD">
      <w:pPr>
        <w:pStyle w:val="Textoindependiente21"/>
        <w:widowControl/>
        <w:overflowPunct/>
        <w:autoSpaceDE/>
        <w:adjustRightInd/>
        <w:spacing w:line="240" w:lineRule="auto"/>
        <w:rPr>
          <w:rFonts w:ascii="Courier New" w:hAnsi="Courier New" w:cs="Courier New"/>
          <w:sz w:val="24"/>
          <w:szCs w:val="24"/>
        </w:rPr>
      </w:pPr>
      <w:r w:rsidRPr="0042216C">
        <w:rPr>
          <w:rFonts w:ascii="Courier New" w:hAnsi="Courier New" w:cs="Courier New"/>
          <w:b/>
          <w:sz w:val="24"/>
          <w:szCs w:val="24"/>
        </w:rPr>
        <w:t xml:space="preserve">ARTÍCULO </w:t>
      </w:r>
      <w:proofErr w:type="gramStart"/>
      <w:r w:rsidRPr="0042216C">
        <w:rPr>
          <w:rFonts w:ascii="Courier New" w:hAnsi="Courier New" w:cs="Courier New"/>
          <w:b/>
          <w:sz w:val="24"/>
          <w:szCs w:val="24"/>
        </w:rPr>
        <w:t>PRIMERO.-</w:t>
      </w:r>
      <w:proofErr w:type="gramEnd"/>
      <w:r w:rsidRPr="0042216C">
        <w:rPr>
          <w:rFonts w:ascii="Courier New" w:hAnsi="Courier New" w:cs="Courier New"/>
          <w:b/>
          <w:sz w:val="24"/>
          <w:szCs w:val="24"/>
        </w:rPr>
        <w:t xml:space="preserve"> </w:t>
      </w:r>
      <w:r w:rsidRPr="0042216C">
        <w:rPr>
          <w:rFonts w:ascii="Courier New" w:hAnsi="Courier New" w:cs="Courier New"/>
          <w:sz w:val="24"/>
          <w:szCs w:val="24"/>
        </w:rPr>
        <w:t xml:space="preserve">El presente decreto y las leyes contenidas en él, entrarán en vigor el día primero de enero del año dos mil </w:t>
      </w:r>
      <w:r>
        <w:rPr>
          <w:rFonts w:ascii="Courier New" w:hAnsi="Courier New" w:cs="Courier New"/>
          <w:sz w:val="24"/>
          <w:szCs w:val="24"/>
        </w:rPr>
        <w:t>diecinueve</w:t>
      </w:r>
      <w:r w:rsidRPr="0042216C">
        <w:rPr>
          <w:rFonts w:ascii="Courier New" w:hAnsi="Courier New" w:cs="Courier New"/>
          <w:sz w:val="24"/>
          <w:szCs w:val="24"/>
        </w:rPr>
        <w:t xml:space="preserve"> previa su publicación en el Diario Oficial del Gobierno del Estado de Yucatán, y tendrán vigencia hasta el treinta y uno de diciembre del mismo año.</w:t>
      </w:r>
    </w:p>
    <w:p w:rsidR="005604DD" w:rsidRPr="0042216C" w:rsidRDefault="005604DD" w:rsidP="005604DD">
      <w:pPr>
        <w:pStyle w:val="Textoindependiente21"/>
        <w:widowControl/>
        <w:overflowPunct/>
        <w:autoSpaceDE/>
        <w:adjustRightInd/>
        <w:spacing w:line="240" w:lineRule="auto"/>
        <w:rPr>
          <w:rFonts w:ascii="Courier New" w:hAnsi="Courier New" w:cs="Courier New"/>
          <w:sz w:val="24"/>
          <w:szCs w:val="24"/>
        </w:rPr>
      </w:pPr>
    </w:p>
    <w:p w:rsidR="005604DD" w:rsidRPr="0042216C" w:rsidRDefault="005604DD" w:rsidP="005604DD">
      <w:pPr>
        <w:jc w:val="both"/>
        <w:rPr>
          <w:rFonts w:ascii="Courier New" w:hAnsi="Courier New" w:cs="Courier New"/>
          <w:sz w:val="24"/>
          <w:szCs w:val="24"/>
        </w:rPr>
      </w:pPr>
      <w:r w:rsidRPr="0042216C">
        <w:rPr>
          <w:rFonts w:ascii="Courier New" w:hAnsi="Courier New" w:cs="Courier New"/>
          <w:b/>
          <w:sz w:val="24"/>
          <w:szCs w:val="24"/>
        </w:rPr>
        <w:lastRenderedPageBreak/>
        <w:t xml:space="preserve">ARTÍCULO </w:t>
      </w:r>
      <w:proofErr w:type="gramStart"/>
      <w:r w:rsidRPr="0042216C">
        <w:rPr>
          <w:rFonts w:ascii="Courier New" w:hAnsi="Courier New" w:cs="Courier New"/>
          <w:b/>
          <w:sz w:val="24"/>
          <w:szCs w:val="24"/>
        </w:rPr>
        <w:t>SEGUNDO.-</w:t>
      </w:r>
      <w:proofErr w:type="gramEnd"/>
      <w:r w:rsidRPr="0042216C">
        <w:rPr>
          <w:rFonts w:ascii="Courier New" w:hAnsi="Courier New" w:cs="Courier New"/>
          <w:b/>
          <w:sz w:val="24"/>
          <w:szCs w:val="24"/>
        </w:rPr>
        <w:t xml:space="preserve"> </w:t>
      </w:r>
      <w:r w:rsidRPr="0042216C">
        <w:rPr>
          <w:rFonts w:ascii="Courier New" w:hAnsi="Courier New" w:cs="Courier New"/>
          <w:sz w:val="24"/>
          <w:szCs w:val="24"/>
        </w:rPr>
        <w:t>El cobro de los derechos, así como las tasas, cuotas y tarifas aplicables a los servicios que a la fecha de la publicación de la presente Ley, no hayan sido trasferidos formalmente al Ayuntamiento por el Gobierno del Estado, entrarán en vigor  hasta la celebración del convenio respectivo.</w:t>
      </w:r>
    </w:p>
    <w:p w:rsidR="005604DD" w:rsidRPr="0042216C" w:rsidRDefault="005604DD" w:rsidP="005604DD">
      <w:pPr>
        <w:jc w:val="both"/>
        <w:rPr>
          <w:rFonts w:ascii="Courier New" w:hAnsi="Courier New" w:cs="Courier New"/>
          <w:sz w:val="24"/>
          <w:szCs w:val="24"/>
        </w:rPr>
      </w:pPr>
    </w:p>
    <w:p w:rsidR="005604DD" w:rsidRPr="0042216C" w:rsidRDefault="005604DD" w:rsidP="005604DD">
      <w:pPr>
        <w:jc w:val="both"/>
        <w:rPr>
          <w:rFonts w:ascii="Courier New" w:hAnsi="Courier New" w:cs="Courier New"/>
          <w:sz w:val="24"/>
          <w:szCs w:val="24"/>
        </w:rPr>
      </w:pPr>
      <w:r w:rsidRPr="0042216C">
        <w:rPr>
          <w:rFonts w:ascii="Courier New" w:hAnsi="Courier New" w:cs="Courier New"/>
          <w:b/>
          <w:sz w:val="24"/>
          <w:szCs w:val="24"/>
        </w:rPr>
        <w:t xml:space="preserve">ARTÍCULO </w:t>
      </w:r>
      <w:proofErr w:type="gramStart"/>
      <w:r w:rsidRPr="0042216C">
        <w:rPr>
          <w:rFonts w:ascii="Courier New" w:hAnsi="Courier New" w:cs="Courier New"/>
          <w:b/>
          <w:sz w:val="24"/>
          <w:szCs w:val="24"/>
        </w:rPr>
        <w:t>TERCERO.-</w:t>
      </w:r>
      <w:proofErr w:type="gramEnd"/>
      <w:r w:rsidRPr="0042216C">
        <w:rPr>
          <w:rFonts w:ascii="Courier New" w:hAnsi="Courier New" w:cs="Courier New"/>
          <w:b/>
          <w:sz w:val="24"/>
          <w:szCs w:val="24"/>
        </w:rPr>
        <w:t xml:space="preserve"> </w:t>
      </w:r>
      <w:r w:rsidRPr="0042216C">
        <w:rPr>
          <w:rFonts w:ascii="Courier New" w:hAnsi="Courier New" w:cs="Courier New"/>
          <w:sz w:val="24"/>
          <w:szCs w:val="24"/>
        </w:rPr>
        <w:t xml:space="preserve"> Para poder percibir Aprovechamientos vía infracciones por faltas Administrativas, el Ayuntamiento deberá contar con los Reglamentos Municipales respectivos, los que establecerán los montos de las sanciones correspondientes.</w:t>
      </w:r>
    </w:p>
    <w:p w:rsidR="005604DD" w:rsidRPr="0042216C" w:rsidRDefault="005604DD" w:rsidP="005604DD">
      <w:pPr>
        <w:pStyle w:val="Textoindependiente21"/>
        <w:widowControl/>
        <w:overflowPunct/>
        <w:autoSpaceDE/>
        <w:adjustRightInd/>
        <w:spacing w:line="240" w:lineRule="auto"/>
        <w:rPr>
          <w:rFonts w:ascii="Courier New" w:hAnsi="Courier New" w:cs="Courier New"/>
          <w:sz w:val="24"/>
          <w:szCs w:val="24"/>
        </w:rPr>
      </w:pPr>
    </w:p>
    <w:p w:rsidR="005604DD" w:rsidRPr="0042216C" w:rsidRDefault="005604DD" w:rsidP="005604DD">
      <w:pPr>
        <w:jc w:val="both"/>
        <w:rPr>
          <w:rFonts w:ascii="Courier New" w:hAnsi="Courier New" w:cs="Courier New"/>
          <w:sz w:val="24"/>
          <w:szCs w:val="24"/>
        </w:rPr>
      </w:pPr>
      <w:r w:rsidRPr="0042216C">
        <w:rPr>
          <w:rFonts w:ascii="Courier New" w:hAnsi="Courier New" w:cs="Courier New"/>
          <w:b/>
          <w:sz w:val="24"/>
          <w:szCs w:val="24"/>
        </w:rPr>
        <w:t xml:space="preserve">ARTÍCULO </w:t>
      </w:r>
      <w:proofErr w:type="gramStart"/>
      <w:r w:rsidRPr="0042216C">
        <w:rPr>
          <w:rFonts w:ascii="Courier New" w:hAnsi="Courier New" w:cs="Courier New"/>
          <w:b/>
          <w:sz w:val="24"/>
          <w:szCs w:val="24"/>
        </w:rPr>
        <w:t>CUARTO.-</w:t>
      </w:r>
      <w:proofErr w:type="gramEnd"/>
      <w:r w:rsidRPr="0042216C">
        <w:rPr>
          <w:rFonts w:ascii="Courier New" w:hAnsi="Courier New" w:cs="Courier New"/>
          <w:b/>
          <w:sz w:val="24"/>
          <w:szCs w:val="24"/>
        </w:rPr>
        <w:t xml:space="preserve"> </w:t>
      </w:r>
      <w:r w:rsidRPr="0042216C">
        <w:rPr>
          <w:rFonts w:ascii="Courier New" w:hAnsi="Courier New" w:cs="Courier New"/>
          <w:sz w:val="24"/>
          <w:szCs w:val="24"/>
        </w:rPr>
        <w:t>El monto de las Participaciones Federales y Estatales y Aportaciones, correspondiente a cada una de las Leyes de Ingresos contenidas en el presente Decreto, serán las que establezca el Decreto de Presupuesto de Egresos de la Federación para el Ej</w:t>
      </w:r>
      <w:r>
        <w:rPr>
          <w:rFonts w:ascii="Courier New" w:hAnsi="Courier New" w:cs="Courier New"/>
          <w:sz w:val="24"/>
          <w:szCs w:val="24"/>
        </w:rPr>
        <w:t>ercicio Fiscal 2019</w:t>
      </w:r>
      <w:r w:rsidRPr="0042216C">
        <w:rPr>
          <w:rFonts w:ascii="Courier New" w:hAnsi="Courier New" w:cs="Courier New"/>
          <w:sz w:val="24"/>
          <w:szCs w:val="24"/>
        </w:rPr>
        <w:t>.</w:t>
      </w:r>
    </w:p>
    <w:p w:rsidR="005604DD" w:rsidRPr="0042216C" w:rsidRDefault="005604DD" w:rsidP="005604DD">
      <w:pPr>
        <w:jc w:val="both"/>
        <w:rPr>
          <w:rFonts w:ascii="Courier New" w:hAnsi="Courier New" w:cs="Courier New"/>
          <w:sz w:val="24"/>
          <w:szCs w:val="24"/>
        </w:rPr>
      </w:pPr>
      <w:r w:rsidRPr="0042216C">
        <w:rPr>
          <w:rFonts w:ascii="Courier New" w:hAnsi="Courier New" w:cs="Courier New"/>
          <w:sz w:val="24"/>
          <w:szCs w:val="24"/>
        </w:rPr>
        <w:t>Inmediatamente después a la publicación de dicho Decreto en el Diario Oficial de la Federación, el Ejecutivo del Estado, mandará a publicar el desglose por Municipio de cada uno de éstos conceptos, a fin de que éstos ajusten su Presupuesto de Egres</w:t>
      </w:r>
      <w:r>
        <w:rPr>
          <w:rFonts w:ascii="Courier New" w:hAnsi="Courier New" w:cs="Courier New"/>
          <w:sz w:val="24"/>
          <w:szCs w:val="24"/>
        </w:rPr>
        <w:t>os para el Ejercicio Fiscal 2019</w:t>
      </w:r>
      <w:r w:rsidRPr="0042216C">
        <w:rPr>
          <w:rFonts w:ascii="Courier New" w:hAnsi="Courier New" w:cs="Courier New"/>
          <w:sz w:val="24"/>
          <w:szCs w:val="24"/>
        </w:rPr>
        <w:t>.</w:t>
      </w:r>
    </w:p>
    <w:p w:rsidR="005604DD" w:rsidRPr="0042216C" w:rsidRDefault="005604DD" w:rsidP="005604DD">
      <w:pPr>
        <w:jc w:val="both"/>
        <w:rPr>
          <w:rFonts w:ascii="Courier New" w:hAnsi="Courier New" w:cs="Courier New"/>
          <w:sz w:val="24"/>
          <w:szCs w:val="24"/>
        </w:rPr>
      </w:pPr>
      <w:bookmarkStart w:id="0" w:name="_GoBack"/>
      <w:bookmarkEnd w:id="0"/>
    </w:p>
    <w:p w:rsidR="005604DD" w:rsidRPr="0042216C" w:rsidRDefault="005604DD" w:rsidP="005604DD">
      <w:pPr>
        <w:autoSpaceDE w:val="0"/>
        <w:autoSpaceDN w:val="0"/>
        <w:adjustRightInd w:val="0"/>
        <w:spacing w:line="360" w:lineRule="auto"/>
        <w:ind w:firstLine="708"/>
        <w:jc w:val="both"/>
        <w:rPr>
          <w:rFonts w:ascii="Courier New" w:hAnsi="Courier New" w:cs="Courier New"/>
          <w:sz w:val="24"/>
          <w:szCs w:val="24"/>
        </w:rPr>
      </w:pPr>
      <w:r w:rsidRPr="0042216C">
        <w:rPr>
          <w:rFonts w:ascii="Courier New" w:hAnsi="Courier New" w:cs="Courier New"/>
          <w:sz w:val="24"/>
          <w:szCs w:val="24"/>
        </w:rPr>
        <w:t xml:space="preserve">NO HABIENDO MÁS ASUNTOS QUE TRATAR Y EN CUMPLIMIENTO DEL </w:t>
      </w:r>
      <w:r>
        <w:rPr>
          <w:rFonts w:ascii="Courier New" w:hAnsi="Courier New" w:cs="Courier New"/>
          <w:b/>
          <w:sz w:val="24"/>
          <w:szCs w:val="24"/>
        </w:rPr>
        <w:t>SEXTO</w:t>
      </w:r>
      <w:r w:rsidRPr="0042216C">
        <w:rPr>
          <w:rFonts w:ascii="Courier New" w:hAnsi="Courier New" w:cs="Courier New"/>
          <w:sz w:val="24"/>
          <w:szCs w:val="24"/>
        </w:rPr>
        <w:t xml:space="preserve"> PUNTO DEL ORDEN DEL DÍA, EL SECRETARIO MUNICIPAL CIUDADANO </w:t>
      </w:r>
      <w:r>
        <w:rPr>
          <w:rFonts w:ascii="Courier New" w:hAnsi="Courier New" w:cs="Courier New"/>
          <w:b/>
          <w:sz w:val="24"/>
          <w:szCs w:val="24"/>
          <w:u w:val="single"/>
        </w:rPr>
        <w:t>CARLOS EFRAÍN</w:t>
      </w:r>
      <w:r w:rsidRPr="0042216C">
        <w:rPr>
          <w:rFonts w:ascii="Courier New" w:hAnsi="Courier New" w:cs="Courier New"/>
          <w:b/>
          <w:sz w:val="24"/>
          <w:szCs w:val="24"/>
          <w:u w:val="single"/>
        </w:rPr>
        <w:t xml:space="preserve"> BALAM </w:t>
      </w:r>
      <w:r>
        <w:rPr>
          <w:rFonts w:ascii="Courier New" w:hAnsi="Courier New" w:cs="Courier New"/>
          <w:b/>
          <w:sz w:val="24"/>
          <w:szCs w:val="24"/>
          <w:u w:val="single"/>
        </w:rPr>
        <w:t>LÓPEZ</w:t>
      </w:r>
      <w:r w:rsidRPr="0042216C">
        <w:rPr>
          <w:rFonts w:ascii="Courier New" w:hAnsi="Courier New" w:cs="Courier New"/>
          <w:sz w:val="24"/>
          <w:szCs w:val="24"/>
        </w:rPr>
        <w:t xml:space="preserve">, LE PIDIÓ AL PRESIDENTE MUNICIPAL CIUDADANO </w:t>
      </w:r>
      <w:r w:rsidRPr="0042216C">
        <w:rPr>
          <w:rFonts w:ascii="Courier New" w:hAnsi="Courier New" w:cs="Courier New"/>
          <w:b/>
          <w:sz w:val="24"/>
          <w:szCs w:val="24"/>
          <w:u w:val="single"/>
        </w:rPr>
        <w:t>GASPAR PANTÍ SEL</w:t>
      </w:r>
      <w:r w:rsidRPr="0042216C">
        <w:rPr>
          <w:rFonts w:ascii="Courier New" w:hAnsi="Courier New" w:cs="Courier New"/>
          <w:sz w:val="24"/>
          <w:szCs w:val="24"/>
        </w:rPr>
        <w:t xml:space="preserve">, DECLARE CLAUSURADA LA PRESENTE SESIÓN, LA CUAL FUE CLAUSURADA SIENDO LAS VEINTE HORAS CON QUINCE MINUTOS Y VALIDOS LOS </w:t>
      </w:r>
      <w:r>
        <w:rPr>
          <w:rFonts w:ascii="Courier New" w:hAnsi="Courier New" w:cs="Courier New"/>
          <w:sz w:val="24"/>
          <w:szCs w:val="24"/>
        </w:rPr>
        <w:t xml:space="preserve">ACUERDOS APROBADOS. DOY </w:t>
      </w:r>
      <w:proofErr w:type="gramStart"/>
      <w:r>
        <w:rPr>
          <w:rFonts w:ascii="Courier New" w:hAnsi="Courier New" w:cs="Courier New"/>
          <w:sz w:val="24"/>
          <w:szCs w:val="24"/>
        </w:rPr>
        <w:t>FE.-</w:t>
      </w:r>
      <w:proofErr w:type="gramEnd"/>
    </w:p>
    <w:p w:rsidR="005604DD" w:rsidRPr="0042216C" w:rsidRDefault="005604DD" w:rsidP="005604DD">
      <w:pPr>
        <w:autoSpaceDE w:val="0"/>
        <w:autoSpaceDN w:val="0"/>
        <w:adjustRightInd w:val="0"/>
        <w:spacing w:line="360" w:lineRule="auto"/>
        <w:ind w:firstLine="708"/>
        <w:jc w:val="both"/>
        <w:rPr>
          <w:rFonts w:ascii="Courier New" w:hAnsi="Courier New" w:cs="Courier New"/>
          <w:sz w:val="24"/>
          <w:szCs w:val="24"/>
        </w:rPr>
      </w:pPr>
      <w:r w:rsidRPr="0042216C">
        <w:rPr>
          <w:rFonts w:ascii="Courier New" w:hAnsi="Courier New" w:cs="Courier New"/>
          <w:sz w:val="24"/>
          <w:szCs w:val="24"/>
        </w:rPr>
        <w:t xml:space="preserve">DADO EN EL SALÓN DE CABILDOS DEL PALACIO MUNICIPAL, SEDE DEL HONORABLE AYUNTAMIENTO DE TIXMÉHUAC, ESTADO DE YUCATÁN, ESTADOS UNIDOS MEXICANOS, A LOS </w:t>
      </w:r>
      <w:r>
        <w:rPr>
          <w:rFonts w:ascii="Courier New" w:hAnsi="Courier New" w:cs="Courier New"/>
          <w:sz w:val="24"/>
          <w:szCs w:val="24"/>
        </w:rPr>
        <w:t>DIECISIETE</w:t>
      </w:r>
      <w:r w:rsidRPr="0042216C">
        <w:rPr>
          <w:rFonts w:ascii="Courier New" w:hAnsi="Courier New" w:cs="Courier New"/>
          <w:sz w:val="24"/>
          <w:szCs w:val="24"/>
        </w:rPr>
        <w:t xml:space="preserve"> DÍAS DEL MES DE NOVIEMBRE DEL AÑO DOS MIL </w:t>
      </w:r>
      <w:proofErr w:type="gramStart"/>
      <w:r>
        <w:rPr>
          <w:rFonts w:ascii="Courier New" w:hAnsi="Courier New" w:cs="Courier New"/>
          <w:sz w:val="24"/>
          <w:szCs w:val="24"/>
        </w:rPr>
        <w:t>DIECIOCHO.-</w:t>
      </w:r>
      <w:proofErr w:type="gramEnd"/>
      <w:r>
        <w:rPr>
          <w:rFonts w:ascii="Courier New" w:hAnsi="Courier New" w:cs="Courier New"/>
          <w:sz w:val="24"/>
          <w:szCs w:val="24"/>
        </w:rPr>
        <w:t xml:space="preserve"> - - - - - - - - - - - </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______________________________________</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C. GASPAR PANTI SEL.</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 xml:space="preserve"> PRESIDENTE MUNICIPAL DE TIXMÉHUAC, YUCATÁN.</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_______________________________________</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 xml:space="preserve">C. </w:t>
      </w:r>
      <w:r>
        <w:rPr>
          <w:rFonts w:ascii="Courier New" w:hAnsi="Courier New" w:cs="Courier New"/>
          <w:b/>
          <w:sz w:val="24"/>
          <w:szCs w:val="24"/>
        </w:rPr>
        <w:t>RAQUEL HERNÁNDEZ EUAN</w:t>
      </w:r>
      <w:r w:rsidRPr="0042216C">
        <w:rPr>
          <w:rFonts w:ascii="Courier New" w:hAnsi="Courier New" w:cs="Courier New"/>
          <w:b/>
          <w:sz w:val="24"/>
          <w:szCs w:val="24"/>
        </w:rPr>
        <w:t>.</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SÍNDICO MUNICIPAL DE TIXMÉHUAC, YUCATÁN.</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________________________________________</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 xml:space="preserve">C. </w:t>
      </w:r>
      <w:r>
        <w:rPr>
          <w:rFonts w:ascii="Courier New" w:hAnsi="Courier New" w:cs="Courier New"/>
          <w:b/>
          <w:sz w:val="24"/>
          <w:szCs w:val="24"/>
        </w:rPr>
        <w:t>CARLOS ENFRAÍN</w:t>
      </w:r>
      <w:r w:rsidRPr="0042216C">
        <w:rPr>
          <w:rFonts w:ascii="Courier New" w:hAnsi="Courier New" w:cs="Courier New"/>
          <w:b/>
          <w:sz w:val="24"/>
          <w:szCs w:val="24"/>
        </w:rPr>
        <w:t xml:space="preserve"> BALAM </w:t>
      </w:r>
      <w:r>
        <w:rPr>
          <w:rFonts w:ascii="Courier New" w:hAnsi="Courier New" w:cs="Courier New"/>
          <w:b/>
          <w:sz w:val="24"/>
          <w:szCs w:val="24"/>
        </w:rPr>
        <w:t>LÓPEZ</w:t>
      </w:r>
      <w:r w:rsidRPr="0042216C">
        <w:rPr>
          <w:rFonts w:ascii="Courier New" w:hAnsi="Courier New" w:cs="Courier New"/>
          <w:b/>
          <w:sz w:val="24"/>
          <w:szCs w:val="24"/>
        </w:rPr>
        <w:t>.</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SECRETARIO MUNICIPAL DE TIXMÉHUAC, YUCATÁN.</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__________________________________________</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 xml:space="preserve">C. </w:t>
      </w:r>
      <w:r>
        <w:rPr>
          <w:rFonts w:ascii="Courier New" w:hAnsi="Courier New" w:cs="Courier New"/>
          <w:b/>
          <w:sz w:val="24"/>
          <w:szCs w:val="24"/>
        </w:rPr>
        <w:t>MARIA DEL SOCORRO ALONZO BRICEÑO</w:t>
      </w:r>
      <w:r w:rsidRPr="0042216C">
        <w:rPr>
          <w:rFonts w:ascii="Courier New" w:hAnsi="Courier New" w:cs="Courier New"/>
          <w:b/>
          <w:sz w:val="24"/>
          <w:szCs w:val="24"/>
        </w:rPr>
        <w:t>.</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 xml:space="preserve"> REGIDORA DEL </w:t>
      </w:r>
      <w:r>
        <w:rPr>
          <w:rFonts w:ascii="Courier New" w:hAnsi="Courier New" w:cs="Courier New"/>
          <w:b/>
          <w:sz w:val="24"/>
          <w:szCs w:val="24"/>
        </w:rPr>
        <w:t>CEMENTERIO</w:t>
      </w:r>
      <w:r w:rsidRPr="0042216C">
        <w:rPr>
          <w:rFonts w:ascii="Courier New" w:hAnsi="Courier New" w:cs="Courier New"/>
          <w:b/>
          <w:sz w:val="24"/>
          <w:szCs w:val="24"/>
        </w:rPr>
        <w:t xml:space="preserve"> DE TIXMÉHUAC, YUCATÁN.</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____________________________________________</w:t>
      </w:r>
    </w:p>
    <w:p w:rsidR="005604DD" w:rsidRPr="0042216C" w:rsidRDefault="005604DD" w:rsidP="005604DD">
      <w:pPr>
        <w:autoSpaceDE w:val="0"/>
        <w:autoSpaceDN w:val="0"/>
        <w:adjustRightInd w:val="0"/>
        <w:spacing w:line="360" w:lineRule="auto"/>
        <w:ind w:firstLine="709"/>
        <w:jc w:val="center"/>
        <w:rPr>
          <w:rFonts w:ascii="Courier New" w:hAnsi="Courier New" w:cs="Courier New"/>
          <w:b/>
          <w:sz w:val="24"/>
          <w:szCs w:val="24"/>
        </w:rPr>
      </w:pPr>
      <w:r w:rsidRPr="0042216C">
        <w:rPr>
          <w:rFonts w:ascii="Courier New" w:hAnsi="Courier New" w:cs="Courier New"/>
          <w:b/>
          <w:sz w:val="24"/>
          <w:szCs w:val="24"/>
        </w:rPr>
        <w:t xml:space="preserve">C. </w:t>
      </w:r>
      <w:r>
        <w:rPr>
          <w:rFonts w:ascii="Courier New" w:hAnsi="Courier New" w:cs="Courier New"/>
          <w:b/>
          <w:sz w:val="24"/>
          <w:szCs w:val="24"/>
        </w:rPr>
        <w:t>GERÓNIMO TUN OCHOA</w:t>
      </w:r>
      <w:r w:rsidRPr="0042216C">
        <w:rPr>
          <w:rFonts w:ascii="Courier New" w:hAnsi="Courier New" w:cs="Courier New"/>
          <w:b/>
          <w:sz w:val="24"/>
          <w:szCs w:val="24"/>
        </w:rPr>
        <w:t>.</w:t>
      </w:r>
    </w:p>
    <w:p w:rsidR="005604DD" w:rsidRPr="0042216C" w:rsidRDefault="005604DD" w:rsidP="005604DD">
      <w:pPr>
        <w:autoSpaceDE w:val="0"/>
        <w:autoSpaceDN w:val="0"/>
        <w:adjustRightInd w:val="0"/>
        <w:spacing w:line="360" w:lineRule="auto"/>
        <w:ind w:firstLine="709"/>
        <w:jc w:val="center"/>
        <w:rPr>
          <w:sz w:val="24"/>
          <w:szCs w:val="24"/>
        </w:rPr>
      </w:pPr>
      <w:r>
        <w:rPr>
          <w:rFonts w:ascii="Courier New" w:hAnsi="Courier New" w:cs="Courier New"/>
          <w:b/>
          <w:sz w:val="24"/>
          <w:szCs w:val="24"/>
        </w:rPr>
        <w:t>REGIDOR DE NOMENCLATURA DE</w:t>
      </w:r>
      <w:r w:rsidRPr="0042216C">
        <w:rPr>
          <w:rFonts w:ascii="Courier New" w:hAnsi="Courier New" w:cs="Courier New"/>
          <w:b/>
          <w:sz w:val="24"/>
          <w:szCs w:val="24"/>
        </w:rPr>
        <w:t xml:space="preserve"> TIXMÉHUAC, YUCATÁN.</w:t>
      </w:r>
    </w:p>
    <w:p w:rsidR="005604DD" w:rsidRPr="0042216C" w:rsidRDefault="005604DD" w:rsidP="005604DD">
      <w:pPr>
        <w:spacing w:line="360" w:lineRule="auto"/>
        <w:rPr>
          <w:sz w:val="24"/>
          <w:szCs w:val="24"/>
        </w:rPr>
      </w:pPr>
    </w:p>
    <w:p w:rsidR="005604DD" w:rsidRPr="0042216C" w:rsidRDefault="005604DD" w:rsidP="005604DD">
      <w:pPr>
        <w:jc w:val="both"/>
        <w:rPr>
          <w:rFonts w:ascii="Courier New" w:hAnsi="Courier New" w:cs="Courier New"/>
          <w:sz w:val="24"/>
          <w:szCs w:val="24"/>
        </w:rPr>
      </w:pPr>
    </w:p>
    <w:p w:rsidR="005604DD" w:rsidRPr="0042216C" w:rsidRDefault="005604DD" w:rsidP="005604DD">
      <w:pPr>
        <w:jc w:val="both"/>
        <w:rPr>
          <w:rFonts w:ascii="Courier New" w:hAnsi="Courier New" w:cs="Courier New"/>
          <w:sz w:val="24"/>
          <w:szCs w:val="24"/>
        </w:rPr>
      </w:pPr>
    </w:p>
    <w:p w:rsidR="005604DD" w:rsidRPr="0042216C" w:rsidRDefault="005604DD" w:rsidP="005604DD">
      <w:pPr>
        <w:jc w:val="both"/>
        <w:rPr>
          <w:rFonts w:ascii="Courier New" w:hAnsi="Courier New" w:cs="Courier New"/>
          <w:sz w:val="24"/>
          <w:szCs w:val="24"/>
        </w:rPr>
      </w:pPr>
    </w:p>
    <w:p w:rsidR="005604DD" w:rsidRPr="0042216C" w:rsidRDefault="005604DD" w:rsidP="005604DD">
      <w:pPr>
        <w:rPr>
          <w:rFonts w:ascii="Courier New" w:hAnsi="Courier New" w:cs="Courier New"/>
          <w:sz w:val="24"/>
          <w:szCs w:val="24"/>
        </w:rPr>
      </w:pPr>
    </w:p>
    <w:p w:rsidR="005604DD" w:rsidRDefault="005604DD" w:rsidP="005604DD"/>
    <w:p w:rsidR="005604DD" w:rsidRDefault="005604DD" w:rsidP="005604DD"/>
    <w:p w:rsidR="002F7694" w:rsidRDefault="002F7694"/>
    <w:sectPr w:rsidR="002F7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F05"/>
    <w:multiLevelType w:val="hybridMultilevel"/>
    <w:tmpl w:val="758ACD0E"/>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1" w15:restartNumberingAfterBreak="0">
    <w:nsid w:val="10E30261"/>
    <w:multiLevelType w:val="hybridMultilevel"/>
    <w:tmpl w:val="E3DCFD12"/>
    <w:lvl w:ilvl="0" w:tplc="2DE88602">
      <w:start w:val="1"/>
      <w:numFmt w:val="upperLetter"/>
      <w:lvlText w:val="%1)"/>
      <w:lvlJc w:val="left"/>
      <w:pPr>
        <w:ind w:left="400" w:hanging="337"/>
      </w:pPr>
      <w:rPr>
        <w:rFonts w:ascii="Arial" w:eastAsia="Arial" w:hAnsi="Arial" w:hint="default"/>
        <w:b/>
        <w:bCs/>
        <w:spacing w:val="-3"/>
        <w:w w:val="99"/>
        <w:sz w:val="17"/>
        <w:szCs w:val="17"/>
      </w:rPr>
    </w:lvl>
    <w:lvl w:ilvl="1" w:tplc="68086482">
      <w:start w:val="1"/>
      <w:numFmt w:val="lowerLetter"/>
      <w:lvlText w:val="%2)"/>
      <w:lvlJc w:val="left"/>
      <w:pPr>
        <w:ind w:left="597" w:hanging="197"/>
      </w:pPr>
      <w:rPr>
        <w:rFonts w:ascii="Arial" w:eastAsia="Arial" w:hAnsi="Arial" w:hint="default"/>
        <w:b/>
        <w:bCs/>
        <w:spacing w:val="-1"/>
        <w:w w:val="99"/>
        <w:sz w:val="17"/>
        <w:szCs w:val="17"/>
      </w:rPr>
    </w:lvl>
    <w:lvl w:ilvl="2" w:tplc="4DEE10AE">
      <w:start w:val="1"/>
      <w:numFmt w:val="lowerLetter"/>
      <w:lvlText w:val="%3)"/>
      <w:lvlJc w:val="left"/>
      <w:pPr>
        <w:ind w:left="1575" w:hanging="375"/>
      </w:pPr>
      <w:rPr>
        <w:rFonts w:ascii="Arial" w:eastAsia="Arial" w:hAnsi="Arial" w:hint="default"/>
        <w:b/>
        <w:bCs/>
        <w:spacing w:val="-1"/>
        <w:w w:val="99"/>
        <w:sz w:val="17"/>
        <w:szCs w:val="17"/>
      </w:rPr>
    </w:lvl>
    <w:lvl w:ilvl="3" w:tplc="587CECF0">
      <w:start w:val="1"/>
      <w:numFmt w:val="bullet"/>
      <w:lvlText w:val="•"/>
      <w:lvlJc w:val="left"/>
      <w:pPr>
        <w:ind w:left="2478" w:hanging="375"/>
      </w:pPr>
      <w:rPr>
        <w:rFonts w:hint="default"/>
      </w:rPr>
    </w:lvl>
    <w:lvl w:ilvl="4" w:tplc="417C7D9E">
      <w:start w:val="1"/>
      <w:numFmt w:val="bullet"/>
      <w:lvlText w:val="•"/>
      <w:lvlJc w:val="left"/>
      <w:pPr>
        <w:ind w:left="3381" w:hanging="375"/>
      </w:pPr>
      <w:rPr>
        <w:rFonts w:hint="default"/>
      </w:rPr>
    </w:lvl>
    <w:lvl w:ilvl="5" w:tplc="98C68280">
      <w:start w:val="1"/>
      <w:numFmt w:val="bullet"/>
      <w:lvlText w:val="•"/>
      <w:lvlJc w:val="left"/>
      <w:pPr>
        <w:ind w:left="4284" w:hanging="375"/>
      </w:pPr>
      <w:rPr>
        <w:rFonts w:hint="default"/>
      </w:rPr>
    </w:lvl>
    <w:lvl w:ilvl="6" w:tplc="11540E88">
      <w:start w:val="1"/>
      <w:numFmt w:val="bullet"/>
      <w:lvlText w:val="•"/>
      <w:lvlJc w:val="left"/>
      <w:pPr>
        <w:ind w:left="5187" w:hanging="375"/>
      </w:pPr>
      <w:rPr>
        <w:rFonts w:hint="default"/>
      </w:rPr>
    </w:lvl>
    <w:lvl w:ilvl="7" w:tplc="E90AE39A">
      <w:start w:val="1"/>
      <w:numFmt w:val="bullet"/>
      <w:lvlText w:val="•"/>
      <w:lvlJc w:val="left"/>
      <w:pPr>
        <w:ind w:left="6090" w:hanging="375"/>
      </w:pPr>
      <w:rPr>
        <w:rFonts w:hint="default"/>
      </w:rPr>
    </w:lvl>
    <w:lvl w:ilvl="8" w:tplc="137CEF42">
      <w:start w:val="1"/>
      <w:numFmt w:val="bullet"/>
      <w:lvlText w:val="•"/>
      <w:lvlJc w:val="left"/>
      <w:pPr>
        <w:ind w:left="6993" w:hanging="375"/>
      </w:pPr>
      <w:rPr>
        <w:rFonts w:hint="default"/>
      </w:rPr>
    </w:lvl>
  </w:abstractNum>
  <w:abstractNum w:abstractNumId="2" w15:restartNumberingAfterBreak="0">
    <w:nsid w:val="19E51D00"/>
    <w:multiLevelType w:val="hybridMultilevel"/>
    <w:tmpl w:val="039CDF4A"/>
    <w:lvl w:ilvl="0" w:tplc="34B6A3D0">
      <w:start w:val="1"/>
      <w:numFmt w:val="decimal"/>
      <w:lvlText w:val="%1"/>
      <w:lvlJc w:val="left"/>
      <w:pPr>
        <w:tabs>
          <w:tab w:val="num" w:pos="1065"/>
        </w:tabs>
        <w:ind w:left="1065" w:hanging="705"/>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0CD0BC1"/>
    <w:multiLevelType w:val="hybridMultilevel"/>
    <w:tmpl w:val="2868AABC"/>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4" w15:restartNumberingAfterBreak="0">
    <w:nsid w:val="2287561F"/>
    <w:multiLevelType w:val="hybridMultilevel"/>
    <w:tmpl w:val="40D46C26"/>
    <w:lvl w:ilvl="0" w:tplc="545E0040">
      <w:start w:val="1"/>
      <w:numFmt w:val="lowerLetter"/>
      <w:lvlText w:val="%1)"/>
      <w:lvlJc w:val="left"/>
      <w:pPr>
        <w:tabs>
          <w:tab w:val="num" w:pos="2186"/>
        </w:tabs>
        <w:ind w:left="2186" w:hanging="397"/>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A1F27CB"/>
    <w:multiLevelType w:val="hybridMultilevel"/>
    <w:tmpl w:val="331411EE"/>
    <w:lvl w:ilvl="0" w:tplc="1EA4D642">
      <w:start w:val="1"/>
      <w:numFmt w:val="upperRoman"/>
      <w:lvlText w:val="%1.-"/>
      <w:lvlJc w:val="right"/>
      <w:pPr>
        <w:tabs>
          <w:tab w:val="num" w:pos="793"/>
        </w:tabs>
        <w:ind w:left="-114" w:firstLine="851"/>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D4E38BB"/>
    <w:multiLevelType w:val="hybridMultilevel"/>
    <w:tmpl w:val="419691D2"/>
    <w:lvl w:ilvl="0" w:tplc="C9E8865E">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2FF15A1"/>
    <w:multiLevelType w:val="hybridMultilevel"/>
    <w:tmpl w:val="288E4C46"/>
    <w:lvl w:ilvl="0" w:tplc="1A86DC98">
      <w:start w:val="1"/>
      <w:numFmt w:val="upperRoman"/>
      <w:lvlText w:val="%1.-"/>
      <w:lvlJc w:val="right"/>
      <w:pPr>
        <w:tabs>
          <w:tab w:val="num" w:pos="720"/>
        </w:tabs>
        <w:ind w:left="720" w:hanging="180"/>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369770BE"/>
    <w:multiLevelType w:val="hybridMultilevel"/>
    <w:tmpl w:val="ED76874C"/>
    <w:lvl w:ilvl="0" w:tplc="545E0040">
      <w:start w:val="1"/>
      <w:numFmt w:val="lowerLetter"/>
      <w:lvlText w:val="%1)"/>
      <w:lvlJc w:val="left"/>
      <w:pPr>
        <w:tabs>
          <w:tab w:val="num" w:pos="1248"/>
        </w:tabs>
        <w:ind w:left="1248" w:hanging="397"/>
      </w:pPr>
      <w:rPr>
        <w:b/>
        <w:i w:val="0"/>
      </w:rPr>
    </w:lvl>
    <w:lvl w:ilvl="1" w:tplc="0C0A0019">
      <w:start w:val="1"/>
      <w:numFmt w:val="lowerLetter"/>
      <w:lvlText w:val="%2."/>
      <w:lvlJc w:val="left"/>
      <w:pPr>
        <w:tabs>
          <w:tab w:val="num" w:pos="502"/>
        </w:tabs>
        <w:ind w:left="502" w:hanging="360"/>
      </w:pPr>
    </w:lvl>
    <w:lvl w:ilvl="2" w:tplc="0C0A001B">
      <w:start w:val="1"/>
      <w:numFmt w:val="lowerRoman"/>
      <w:lvlText w:val="%3."/>
      <w:lvlJc w:val="right"/>
      <w:pPr>
        <w:tabs>
          <w:tab w:val="num" w:pos="1222"/>
        </w:tabs>
        <w:ind w:left="1222" w:hanging="180"/>
      </w:pPr>
    </w:lvl>
    <w:lvl w:ilvl="3" w:tplc="0C0A000F">
      <w:start w:val="1"/>
      <w:numFmt w:val="decimal"/>
      <w:lvlText w:val="%4."/>
      <w:lvlJc w:val="left"/>
      <w:pPr>
        <w:tabs>
          <w:tab w:val="num" w:pos="1942"/>
        </w:tabs>
        <w:ind w:left="1942" w:hanging="360"/>
      </w:pPr>
    </w:lvl>
    <w:lvl w:ilvl="4" w:tplc="0C0A0019">
      <w:start w:val="1"/>
      <w:numFmt w:val="lowerLetter"/>
      <w:lvlText w:val="%5."/>
      <w:lvlJc w:val="left"/>
      <w:pPr>
        <w:tabs>
          <w:tab w:val="num" w:pos="2662"/>
        </w:tabs>
        <w:ind w:left="2662" w:hanging="360"/>
      </w:pPr>
    </w:lvl>
    <w:lvl w:ilvl="5" w:tplc="0C0A001B">
      <w:start w:val="1"/>
      <w:numFmt w:val="lowerRoman"/>
      <w:lvlText w:val="%6."/>
      <w:lvlJc w:val="right"/>
      <w:pPr>
        <w:tabs>
          <w:tab w:val="num" w:pos="3382"/>
        </w:tabs>
        <w:ind w:left="3382" w:hanging="180"/>
      </w:pPr>
    </w:lvl>
    <w:lvl w:ilvl="6" w:tplc="0C0A000F">
      <w:start w:val="1"/>
      <w:numFmt w:val="decimal"/>
      <w:lvlText w:val="%7."/>
      <w:lvlJc w:val="left"/>
      <w:pPr>
        <w:tabs>
          <w:tab w:val="num" w:pos="4102"/>
        </w:tabs>
        <w:ind w:left="4102" w:hanging="360"/>
      </w:pPr>
    </w:lvl>
    <w:lvl w:ilvl="7" w:tplc="0C0A0019">
      <w:start w:val="1"/>
      <w:numFmt w:val="lowerLetter"/>
      <w:lvlText w:val="%8."/>
      <w:lvlJc w:val="left"/>
      <w:pPr>
        <w:tabs>
          <w:tab w:val="num" w:pos="4822"/>
        </w:tabs>
        <w:ind w:left="4822" w:hanging="360"/>
      </w:pPr>
    </w:lvl>
    <w:lvl w:ilvl="8" w:tplc="0C0A001B">
      <w:start w:val="1"/>
      <w:numFmt w:val="lowerRoman"/>
      <w:lvlText w:val="%9."/>
      <w:lvlJc w:val="right"/>
      <w:pPr>
        <w:tabs>
          <w:tab w:val="num" w:pos="5542"/>
        </w:tabs>
        <w:ind w:left="5542" w:hanging="180"/>
      </w:pPr>
    </w:lvl>
  </w:abstractNum>
  <w:abstractNum w:abstractNumId="9" w15:restartNumberingAfterBreak="0">
    <w:nsid w:val="44942AD9"/>
    <w:multiLevelType w:val="hybridMultilevel"/>
    <w:tmpl w:val="E328FA7A"/>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10" w15:restartNumberingAfterBreak="0">
    <w:nsid w:val="47413E8D"/>
    <w:multiLevelType w:val="hybridMultilevel"/>
    <w:tmpl w:val="B2DA01DA"/>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11" w15:restartNumberingAfterBreak="0">
    <w:nsid w:val="50121924"/>
    <w:multiLevelType w:val="hybridMultilevel"/>
    <w:tmpl w:val="56F21C6E"/>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12" w15:restartNumberingAfterBreak="0">
    <w:nsid w:val="505C2EF7"/>
    <w:multiLevelType w:val="hybridMultilevel"/>
    <w:tmpl w:val="DA48BF40"/>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13" w15:restartNumberingAfterBreak="0">
    <w:nsid w:val="58D532AE"/>
    <w:multiLevelType w:val="hybridMultilevel"/>
    <w:tmpl w:val="E45AFC70"/>
    <w:lvl w:ilvl="0" w:tplc="1A86DC98">
      <w:start w:val="1"/>
      <w:numFmt w:val="upperRoman"/>
      <w:lvlText w:val="%1.-"/>
      <w:lvlJc w:val="right"/>
      <w:pPr>
        <w:tabs>
          <w:tab w:val="num" w:pos="720"/>
        </w:tabs>
        <w:ind w:left="720" w:hanging="180"/>
      </w:pPr>
      <w:rPr>
        <w:b/>
        <w:i w:val="0"/>
      </w:r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start w:val="1"/>
      <w:numFmt w:val="decimal"/>
      <w:lvlText w:val="%4."/>
      <w:lvlJc w:val="left"/>
      <w:pPr>
        <w:tabs>
          <w:tab w:val="num" w:pos="3420"/>
        </w:tabs>
        <w:ind w:left="3420" w:hanging="360"/>
      </w:pPr>
    </w:lvl>
    <w:lvl w:ilvl="4" w:tplc="0C0A0019">
      <w:start w:val="1"/>
      <w:numFmt w:val="lowerLetter"/>
      <w:lvlText w:val="%5."/>
      <w:lvlJc w:val="left"/>
      <w:pPr>
        <w:tabs>
          <w:tab w:val="num" w:pos="4140"/>
        </w:tabs>
        <w:ind w:left="4140" w:hanging="360"/>
      </w:pPr>
    </w:lvl>
    <w:lvl w:ilvl="5" w:tplc="0C0A001B">
      <w:start w:val="1"/>
      <w:numFmt w:val="lowerRoman"/>
      <w:lvlText w:val="%6."/>
      <w:lvlJc w:val="right"/>
      <w:pPr>
        <w:tabs>
          <w:tab w:val="num" w:pos="4860"/>
        </w:tabs>
        <w:ind w:left="4860" w:hanging="180"/>
      </w:pPr>
    </w:lvl>
    <w:lvl w:ilvl="6" w:tplc="0C0A000F">
      <w:start w:val="1"/>
      <w:numFmt w:val="decimal"/>
      <w:lvlText w:val="%7."/>
      <w:lvlJc w:val="left"/>
      <w:pPr>
        <w:tabs>
          <w:tab w:val="num" w:pos="5580"/>
        </w:tabs>
        <w:ind w:left="5580" w:hanging="360"/>
      </w:pPr>
    </w:lvl>
    <w:lvl w:ilvl="7" w:tplc="0C0A0019">
      <w:start w:val="1"/>
      <w:numFmt w:val="lowerLetter"/>
      <w:lvlText w:val="%8."/>
      <w:lvlJc w:val="left"/>
      <w:pPr>
        <w:tabs>
          <w:tab w:val="num" w:pos="6300"/>
        </w:tabs>
        <w:ind w:left="6300" w:hanging="360"/>
      </w:pPr>
    </w:lvl>
    <w:lvl w:ilvl="8" w:tplc="0C0A001B">
      <w:start w:val="1"/>
      <w:numFmt w:val="lowerRoman"/>
      <w:lvlText w:val="%9."/>
      <w:lvlJc w:val="right"/>
      <w:pPr>
        <w:tabs>
          <w:tab w:val="num" w:pos="7020"/>
        </w:tabs>
        <w:ind w:left="7020" w:hanging="180"/>
      </w:pPr>
    </w:lvl>
  </w:abstractNum>
  <w:abstractNum w:abstractNumId="14" w15:restartNumberingAfterBreak="0">
    <w:nsid w:val="59350523"/>
    <w:multiLevelType w:val="hybridMultilevel"/>
    <w:tmpl w:val="8ACE95A0"/>
    <w:lvl w:ilvl="0" w:tplc="A22056AA">
      <w:start w:val="1"/>
      <w:numFmt w:val="upperRoman"/>
      <w:lvlText w:val="%1.-"/>
      <w:lvlJc w:val="right"/>
      <w:pPr>
        <w:tabs>
          <w:tab w:val="num" w:pos="793"/>
        </w:tabs>
        <w:ind w:left="-114" w:firstLine="851"/>
      </w:pPr>
      <w:rPr>
        <w:b/>
        <w:i w:val="0"/>
      </w:rPr>
    </w:lvl>
    <w:lvl w:ilvl="1" w:tplc="0C0A0019">
      <w:start w:val="1"/>
      <w:numFmt w:val="lowerLetter"/>
      <w:lvlText w:val="%2."/>
      <w:lvlJc w:val="left"/>
      <w:pPr>
        <w:tabs>
          <w:tab w:val="num" w:pos="1097"/>
        </w:tabs>
        <w:ind w:left="1097" w:hanging="360"/>
      </w:pPr>
    </w:lvl>
    <w:lvl w:ilvl="2" w:tplc="0C0A001B">
      <w:start w:val="1"/>
      <w:numFmt w:val="lowerRoman"/>
      <w:lvlText w:val="%3."/>
      <w:lvlJc w:val="right"/>
      <w:pPr>
        <w:tabs>
          <w:tab w:val="num" w:pos="1817"/>
        </w:tabs>
        <w:ind w:left="1817" w:hanging="180"/>
      </w:pPr>
    </w:lvl>
    <w:lvl w:ilvl="3" w:tplc="0C0A000F">
      <w:start w:val="1"/>
      <w:numFmt w:val="decimal"/>
      <w:lvlText w:val="%4."/>
      <w:lvlJc w:val="left"/>
      <w:pPr>
        <w:tabs>
          <w:tab w:val="num" w:pos="2537"/>
        </w:tabs>
        <w:ind w:left="2537" w:hanging="360"/>
      </w:pPr>
    </w:lvl>
    <w:lvl w:ilvl="4" w:tplc="0C0A0019">
      <w:start w:val="1"/>
      <w:numFmt w:val="lowerLetter"/>
      <w:lvlText w:val="%5."/>
      <w:lvlJc w:val="left"/>
      <w:pPr>
        <w:tabs>
          <w:tab w:val="num" w:pos="3257"/>
        </w:tabs>
        <w:ind w:left="3257" w:hanging="360"/>
      </w:pPr>
    </w:lvl>
    <w:lvl w:ilvl="5" w:tplc="0C0A001B">
      <w:start w:val="1"/>
      <w:numFmt w:val="lowerRoman"/>
      <w:lvlText w:val="%6."/>
      <w:lvlJc w:val="right"/>
      <w:pPr>
        <w:tabs>
          <w:tab w:val="num" w:pos="3977"/>
        </w:tabs>
        <w:ind w:left="3977" w:hanging="180"/>
      </w:pPr>
    </w:lvl>
    <w:lvl w:ilvl="6" w:tplc="0C0A000F">
      <w:start w:val="1"/>
      <w:numFmt w:val="decimal"/>
      <w:lvlText w:val="%7."/>
      <w:lvlJc w:val="left"/>
      <w:pPr>
        <w:tabs>
          <w:tab w:val="num" w:pos="4697"/>
        </w:tabs>
        <w:ind w:left="4697" w:hanging="360"/>
      </w:pPr>
    </w:lvl>
    <w:lvl w:ilvl="7" w:tplc="0C0A0019">
      <w:start w:val="1"/>
      <w:numFmt w:val="lowerLetter"/>
      <w:lvlText w:val="%8."/>
      <w:lvlJc w:val="left"/>
      <w:pPr>
        <w:tabs>
          <w:tab w:val="num" w:pos="5417"/>
        </w:tabs>
        <w:ind w:left="5417" w:hanging="360"/>
      </w:pPr>
    </w:lvl>
    <w:lvl w:ilvl="8" w:tplc="0C0A001B">
      <w:start w:val="1"/>
      <w:numFmt w:val="lowerRoman"/>
      <w:lvlText w:val="%9."/>
      <w:lvlJc w:val="right"/>
      <w:pPr>
        <w:tabs>
          <w:tab w:val="num" w:pos="6137"/>
        </w:tabs>
        <w:ind w:left="6137" w:hanging="180"/>
      </w:pPr>
    </w:lvl>
  </w:abstractNum>
  <w:abstractNum w:abstractNumId="15" w15:restartNumberingAfterBreak="0">
    <w:nsid w:val="66BC7629"/>
    <w:multiLevelType w:val="hybridMultilevel"/>
    <w:tmpl w:val="D4EE3BFE"/>
    <w:lvl w:ilvl="0" w:tplc="D166AECE">
      <w:start w:val="1"/>
      <w:numFmt w:val="lowerLetter"/>
      <w:lvlText w:val="%1)"/>
      <w:lvlJc w:val="left"/>
      <w:pPr>
        <w:tabs>
          <w:tab w:val="num" w:pos="1248"/>
        </w:tabs>
        <w:ind w:left="1248" w:hanging="397"/>
      </w:pPr>
      <w:rPr>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FA3192F"/>
    <w:multiLevelType w:val="hybridMultilevel"/>
    <w:tmpl w:val="C59EC70A"/>
    <w:lvl w:ilvl="0" w:tplc="A22056AA">
      <w:start w:val="1"/>
      <w:numFmt w:val="upperRoman"/>
      <w:lvlText w:val="%1.-"/>
      <w:lvlJc w:val="right"/>
      <w:pPr>
        <w:tabs>
          <w:tab w:val="num" w:pos="1136"/>
        </w:tabs>
        <w:ind w:left="229" w:firstLine="851"/>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DD"/>
    <w:rsid w:val="002F7694"/>
    <w:rsid w:val="005604DD"/>
    <w:rsid w:val="00597EFD"/>
    <w:rsid w:val="00674E81"/>
    <w:rsid w:val="00C93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0F98"/>
  <w15:chartTrackingRefBased/>
  <w15:docId w15:val="{F85CD21F-452E-42EC-B7D9-E819642C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D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5604DD"/>
    <w:pPr>
      <w:tabs>
        <w:tab w:val="center" w:pos="4252"/>
        <w:tab w:val="right" w:pos="8504"/>
      </w:tabs>
    </w:pPr>
  </w:style>
  <w:style w:type="character" w:customStyle="1" w:styleId="EncabezadoCar">
    <w:name w:val="Encabezado Car"/>
    <w:basedOn w:val="Fuentedeprrafopredeter"/>
    <w:link w:val="Encabezado"/>
    <w:semiHidden/>
    <w:rsid w:val="005604DD"/>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semiHidden/>
    <w:unhideWhenUsed/>
    <w:rsid w:val="005604DD"/>
    <w:rPr>
      <w:rFonts w:ascii="Courier New" w:hAnsi="Courier New"/>
      <w:szCs w:val="24"/>
    </w:rPr>
  </w:style>
  <w:style w:type="character" w:customStyle="1" w:styleId="TextosinformatoCar">
    <w:name w:val="Texto sin formato Car"/>
    <w:basedOn w:val="Fuentedeprrafopredeter"/>
    <w:link w:val="Textosinformato"/>
    <w:semiHidden/>
    <w:rsid w:val="005604DD"/>
    <w:rPr>
      <w:rFonts w:ascii="Courier New" w:eastAsia="Times New Roman" w:hAnsi="Courier New" w:cs="Times New Roman"/>
      <w:sz w:val="20"/>
      <w:szCs w:val="24"/>
      <w:lang w:val="es-ES" w:eastAsia="es-ES"/>
    </w:rPr>
  </w:style>
  <w:style w:type="paragraph" w:customStyle="1" w:styleId="Textoindependiente21">
    <w:name w:val="Texto independiente 21"/>
    <w:basedOn w:val="Normal"/>
    <w:rsid w:val="005604DD"/>
    <w:pPr>
      <w:widowControl w:val="0"/>
      <w:overflowPunct w:val="0"/>
      <w:autoSpaceDE w:val="0"/>
      <w:autoSpaceDN w:val="0"/>
      <w:adjustRightInd w:val="0"/>
      <w:spacing w:line="360" w:lineRule="auto"/>
      <w:jc w:val="both"/>
    </w:pPr>
    <w:rPr>
      <w:rFonts w:ascii="Arial" w:hAnsi="Arial"/>
      <w:sz w:val="22"/>
    </w:rPr>
  </w:style>
  <w:style w:type="paragraph" w:customStyle="1" w:styleId="Style2">
    <w:name w:val="Style 2"/>
    <w:basedOn w:val="Normal"/>
    <w:rsid w:val="005604DD"/>
    <w:pPr>
      <w:widowControl w:val="0"/>
      <w:autoSpaceDE w:val="0"/>
      <w:autoSpaceDN w:val="0"/>
      <w:spacing w:line="336" w:lineRule="atLeast"/>
    </w:pPr>
    <w:rPr>
      <w:sz w:val="24"/>
      <w:szCs w:val="24"/>
      <w:lang w:val="en-US"/>
    </w:rPr>
  </w:style>
  <w:style w:type="paragraph" w:styleId="Prrafodelista">
    <w:name w:val="List Paragraph"/>
    <w:basedOn w:val="Normal"/>
    <w:uiPriority w:val="34"/>
    <w:qFormat/>
    <w:rsid w:val="005604DD"/>
    <w:pPr>
      <w:ind w:left="720"/>
      <w:contextualSpacing/>
    </w:pPr>
    <w:rPr>
      <w:sz w:val="24"/>
      <w:szCs w:val="24"/>
    </w:rPr>
  </w:style>
  <w:style w:type="paragraph" w:styleId="Textodeglobo">
    <w:name w:val="Balloon Text"/>
    <w:basedOn w:val="Normal"/>
    <w:link w:val="TextodegloboCar"/>
    <w:uiPriority w:val="99"/>
    <w:semiHidden/>
    <w:unhideWhenUsed/>
    <w:rsid w:val="005604D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4DD"/>
    <w:rPr>
      <w:rFonts w:ascii="Tahoma" w:eastAsia="Times New Roman" w:hAnsi="Tahoma" w:cs="Tahoma"/>
      <w:sz w:val="16"/>
      <w:szCs w:val="16"/>
      <w:lang w:val="es-ES" w:eastAsia="es-ES"/>
    </w:rPr>
  </w:style>
  <w:style w:type="table" w:customStyle="1" w:styleId="TableNormal">
    <w:name w:val="Table Normal"/>
    <w:uiPriority w:val="2"/>
    <w:semiHidden/>
    <w:unhideWhenUsed/>
    <w:qFormat/>
    <w:rsid w:val="005604DD"/>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604DD"/>
    <w:pPr>
      <w:widowControl w:val="0"/>
      <w:ind w:left="400"/>
    </w:pPr>
    <w:rPr>
      <w:rFonts w:ascii="Arial" w:eastAsia="Arial" w:hAnsi="Arial" w:cstheme="minorBidi"/>
      <w:sz w:val="17"/>
      <w:szCs w:val="17"/>
      <w:lang w:val="en-US" w:eastAsia="en-US"/>
    </w:rPr>
  </w:style>
  <w:style w:type="character" w:customStyle="1" w:styleId="TextoindependienteCar">
    <w:name w:val="Texto independiente Car"/>
    <w:basedOn w:val="Fuentedeprrafopredeter"/>
    <w:link w:val="Textoindependiente"/>
    <w:uiPriority w:val="1"/>
    <w:rsid w:val="005604DD"/>
    <w:rPr>
      <w:rFonts w:ascii="Arial" w:eastAsia="Arial" w:hAnsi="Arial"/>
      <w:sz w:val="17"/>
      <w:szCs w:val="17"/>
      <w:lang w:val="en-US"/>
    </w:rPr>
  </w:style>
  <w:style w:type="paragraph" w:customStyle="1" w:styleId="TableParagraph">
    <w:name w:val="Table Paragraph"/>
    <w:basedOn w:val="Normal"/>
    <w:uiPriority w:val="1"/>
    <w:qFormat/>
    <w:rsid w:val="005604DD"/>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Microsoft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5.xls"/><Relationship Id="rId1" Type="http://schemas.openxmlformats.org/officeDocument/2006/relationships/numbering" Target="numbering.xml"/><Relationship Id="rId6" Type="http://schemas.openxmlformats.org/officeDocument/2006/relationships/oleObject" Target="embeddings/Microsoft_Excel_97-2003_Worksheet.xls"/><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Excel_97-2003_Worksheet4.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4290</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SONY VAIO</cp:lastModifiedBy>
  <cp:revision>2</cp:revision>
  <dcterms:created xsi:type="dcterms:W3CDTF">2018-11-30T00:54:00Z</dcterms:created>
  <dcterms:modified xsi:type="dcterms:W3CDTF">2018-11-30T00:54:00Z</dcterms:modified>
</cp:coreProperties>
</file>