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13E" w:rsidRDefault="0023513E">
      <w:pPr>
        <w:pStyle w:val="Textoindependiente"/>
        <w:rPr>
          <w:rFonts w:ascii="Times New Roman"/>
          <w:sz w:val="20"/>
        </w:rPr>
      </w:pPr>
    </w:p>
    <w:p w:rsidR="0023513E" w:rsidRDefault="0023513E">
      <w:pPr>
        <w:pStyle w:val="Textoindependiente"/>
        <w:spacing w:before="2"/>
        <w:rPr>
          <w:rFonts w:ascii="Times New Roman"/>
          <w:sz w:val="26"/>
        </w:rPr>
      </w:pPr>
    </w:p>
    <w:p w:rsidR="0023513E" w:rsidRDefault="00373765">
      <w:pPr>
        <w:spacing w:before="94" w:line="360" w:lineRule="auto"/>
        <w:ind w:left="341" w:right="393"/>
        <w:jc w:val="both"/>
        <w:rPr>
          <w:b/>
          <w:sz w:val="20"/>
        </w:rPr>
      </w:pPr>
      <w:r>
        <w:rPr>
          <w:b/>
          <w:sz w:val="20"/>
        </w:rPr>
        <w:t xml:space="preserve">INICIATIVA </w:t>
      </w:r>
      <w:r w:rsidR="008065F7">
        <w:rPr>
          <w:b/>
          <w:sz w:val="20"/>
        </w:rPr>
        <w:t>LEY DE INGRESOS DEL MUNICIPIO DE BUCTZOTZ, YUCATÁN, PARA EL EJERCICIO FISCAL</w:t>
      </w:r>
      <w:r w:rsidR="008065F7">
        <w:rPr>
          <w:b/>
          <w:spacing w:val="-2"/>
          <w:sz w:val="20"/>
        </w:rPr>
        <w:t xml:space="preserve"> </w:t>
      </w:r>
      <w:r>
        <w:rPr>
          <w:b/>
          <w:sz w:val="20"/>
        </w:rPr>
        <w:t>2020</w:t>
      </w:r>
      <w:r w:rsidR="008065F7">
        <w:rPr>
          <w:b/>
          <w:sz w:val="20"/>
        </w:rPr>
        <w:t>:</w:t>
      </w:r>
    </w:p>
    <w:p w:rsidR="0023513E" w:rsidRDefault="0023513E">
      <w:pPr>
        <w:pStyle w:val="Textoindependiente"/>
        <w:rPr>
          <w:b/>
        </w:rPr>
      </w:pPr>
    </w:p>
    <w:p w:rsidR="0023513E" w:rsidRDefault="0023513E">
      <w:pPr>
        <w:pStyle w:val="Textoindependiente"/>
        <w:spacing w:before="3"/>
        <w:rPr>
          <w:b/>
        </w:rPr>
      </w:pPr>
    </w:p>
    <w:p w:rsidR="0023513E" w:rsidRDefault="008065F7">
      <w:pPr>
        <w:spacing w:before="1"/>
        <w:ind w:right="53"/>
        <w:jc w:val="center"/>
        <w:rPr>
          <w:b/>
          <w:sz w:val="20"/>
        </w:rPr>
      </w:pPr>
      <w:r>
        <w:rPr>
          <w:b/>
          <w:sz w:val="20"/>
        </w:rPr>
        <w:t>TÍTULO PRIMERO</w:t>
      </w:r>
    </w:p>
    <w:p w:rsidR="0023513E" w:rsidRDefault="0023513E">
      <w:pPr>
        <w:pStyle w:val="Textoindependiente"/>
        <w:spacing w:before="9"/>
        <w:rPr>
          <w:b/>
          <w:sz w:val="30"/>
        </w:rPr>
      </w:pPr>
    </w:p>
    <w:p w:rsidR="0023513E" w:rsidRDefault="008065F7">
      <w:pPr>
        <w:ind w:right="56"/>
        <w:jc w:val="center"/>
        <w:rPr>
          <w:b/>
          <w:sz w:val="20"/>
        </w:rPr>
      </w:pPr>
      <w:r>
        <w:rPr>
          <w:b/>
          <w:sz w:val="20"/>
        </w:rPr>
        <w:t>DE LOS CONCEPTOS DE INGRESO</w:t>
      </w:r>
    </w:p>
    <w:p w:rsidR="0023513E" w:rsidRDefault="0023513E">
      <w:pPr>
        <w:pStyle w:val="Textoindependiente"/>
        <w:rPr>
          <w:b/>
        </w:rPr>
      </w:pPr>
    </w:p>
    <w:p w:rsidR="0023513E" w:rsidRDefault="0023513E">
      <w:pPr>
        <w:pStyle w:val="Textoindependiente"/>
        <w:spacing w:before="6"/>
        <w:rPr>
          <w:b/>
          <w:sz w:val="25"/>
        </w:rPr>
      </w:pPr>
    </w:p>
    <w:p w:rsidR="0023513E" w:rsidRDefault="008065F7">
      <w:pPr>
        <w:pStyle w:val="Ttulo11"/>
        <w:spacing w:before="1"/>
      </w:pPr>
      <w:r>
        <w:t>CAPÍTULO ÚNICO</w:t>
      </w:r>
    </w:p>
    <w:p w:rsidR="0023513E" w:rsidRDefault="0023513E">
      <w:pPr>
        <w:pStyle w:val="Textoindependiente"/>
        <w:spacing w:before="9"/>
        <w:rPr>
          <w:b/>
          <w:sz w:val="24"/>
        </w:rPr>
      </w:pPr>
    </w:p>
    <w:p w:rsidR="0023513E" w:rsidRDefault="008065F7">
      <w:pPr>
        <w:ind w:right="51"/>
        <w:jc w:val="center"/>
        <w:rPr>
          <w:b/>
        </w:rPr>
      </w:pPr>
      <w:r>
        <w:rPr>
          <w:b/>
        </w:rPr>
        <w:t>Del Objeto de la Ley y los Conceptos de Ingreso</w:t>
      </w:r>
    </w:p>
    <w:p w:rsidR="0023513E" w:rsidRDefault="0023513E">
      <w:pPr>
        <w:pStyle w:val="Textoindependiente"/>
        <w:rPr>
          <w:b/>
          <w:sz w:val="24"/>
        </w:rPr>
      </w:pPr>
    </w:p>
    <w:p w:rsidR="0023513E" w:rsidRDefault="0023513E">
      <w:pPr>
        <w:pStyle w:val="Textoindependiente"/>
        <w:rPr>
          <w:b/>
          <w:sz w:val="24"/>
        </w:rPr>
      </w:pPr>
    </w:p>
    <w:p w:rsidR="0023513E" w:rsidRDefault="0023513E">
      <w:pPr>
        <w:pStyle w:val="Textoindependiente"/>
        <w:spacing w:before="6"/>
        <w:rPr>
          <w:b/>
          <w:sz w:val="27"/>
        </w:rPr>
      </w:pPr>
    </w:p>
    <w:p w:rsidR="0023513E" w:rsidRDefault="008065F7">
      <w:pPr>
        <w:spacing w:before="1" w:line="360" w:lineRule="auto"/>
        <w:ind w:left="341" w:right="394"/>
        <w:jc w:val="both"/>
        <w:rPr>
          <w:sz w:val="20"/>
        </w:rPr>
      </w:pPr>
      <w:r>
        <w:rPr>
          <w:b/>
          <w:sz w:val="20"/>
        </w:rPr>
        <w:t xml:space="preserve">Artículo 1.- </w:t>
      </w:r>
      <w:r>
        <w:rPr>
          <w:sz w:val="20"/>
        </w:rPr>
        <w:t xml:space="preserve">La presente ley tiene por objeto establecer los conceptos por los que la hacienda pública del Municipio de </w:t>
      </w:r>
      <w:proofErr w:type="spellStart"/>
      <w:r>
        <w:rPr>
          <w:sz w:val="20"/>
        </w:rPr>
        <w:t>Buctzotz</w:t>
      </w:r>
      <w:proofErr w:type="spellEnd"/>
      <w:r>
        <w:rPr>
          <w:sz w:val="20"/>
        </w:rPr>
        <w:t xml:space="preserve"> percibirá ingresos </w:t>
      </w:r>
      <w:r w:rsidR="00373765">
        <w:rPr>
          <w:sz w:val="20"/>
        </w:rPr>
        <w:t>durante el ejercicio fiscal 2020</w:t>
      </w:r>
      <w:r>
        <w:rPr>
          <w:sz w:val="20"/>
        </w:rPr>
        <w:t>; las tasas, cuotas y tarifas aplicables para el cálculo de las contribuciones; así como el estimado de ingresos a percibir en el mismo período.</w:t>
      </w:r>
    </w:p>
    <w:p w:rsidR="0023513E" w:rsidRDefault="0023513E">
      <w:pPr>
        <w:pStyle w:val="Textoindependiente"/>
      </w:pPr>
    </w:p>
    <w:p w:rsidR="0023513E" w:rsidRDefault="0023513E">
      <w:pPr>
        <w:pStyle w:val="Textoindependiente"/>
        <w:spacing w:before="3"/>
      </w:pPr>
    </w:p>
    <w:p w:rsidR="0023513E" w:rsidRDefault="008065F7">
      <w:pPr>
        <w:spacing w:before="1" w:line="360" w:lineRule="auto"/>
        <w:ind w:left="341" w:right="393"/>
        <w:jc w:val="both"/>
        <w:rPr>
          <w:sz w:val="20"/>
        </w:rPr>
      </w:pPr>
      <w:r>
        <w:rPr>
          <w:b/>
          <w:sz w:val="20"/>
        </w:rPr>
        <w:t xml:space="preserve">Artículo 2.- </w:t>
      </w:r>
      <w:r>
        <w:rPr>
          <w:sz w:val="20"/>
        </w:rPr>
        <w:t xml:space="preserve">De conformidad con lo establecido por el Código Fiscal y la Ley de Coordinación Fiscal, ambas del estado de Yucatán, y la Ley de Hacienda del Municipio de </w:t>
      </w:r>
      <w:proofErr w:type="spellStart"/>
      <w:r>
        <w:rPr>
          <w:sz w:val="20"/>
        </w:rPr>
        <w:t>Buctzotz</w:t>
      </w:r>
      <w:proofErr w:type="spellEnd"/>
      <w:r>
        <w:rPr>
          <w:sz w:val="20"/>
        </w:rPr>
        <w:t xml:space="preserve">, Yucatán, para cubrir el gasto público y demás obligaciones a su cargo, la hacienda pública del Municipio de </w:t>
      </w:r>
      <w:proofErr w:type="spellStart"/>
      <w:r>
        <w:rPr>
          <w:sz w:val="20"/>
        </w:rPr>
        <w:t>Buctzotz</w:t>
      </w:r>
      <w:proofErr w:type="spellEnd"/>
      <w:r>
        <w:rPr>
          <w:sz w:val="20"/>
        </w:rPr>
        <w:t xml:space="preserve">, percibirá ingresos </w:t>
      </w:r>
      <w:r w:rsidR="00373765">
        <w:rPr>
          <w:sz w:val="20"/>
        </w:rPr>
        <w:t>durante el ejercicio fiscal 2020</w:t>
      </w:r>
      <w:r>
        <w:rPr>
          <w:sz w:val="20"/>
        </w:rPr>
        <w:t>, por los siguientes conceptos:</w:t>
      </w:r>
    </w:p>
    <w:p w:rsidR="0023513E" w:rsidRDefault="0023513E">
      <w:pPr>
        <w:pStyle w:val="Textoindependiente"/>
      </w:pPr>
    </w:p>
    <w:p w:rsidR="0023513E" w:rsidRDefault="008065F7">
      <w:pPr>
        <w:tabs>
          <w:tab w:val="left" w:pos="1050"/>
        </w:tabs>
        <w:spacing w:before="178"/>
        <w:ind w:left="341"/>
      </w:pPr>
      <w:r>
        <w:rPr>
          <w:b/>
        </w:rPr>
        <w:t>I.-</w:t>
      </w:r>
      <w:r>
        <w:rPr>
          <w:b/>
        </w:rPr>
        <w:tab/>
      </w:r>
      <w:r>
        <w:t>Impuestos;</w:t>
      </w:r>
    </w:p>
    <w:p w:rsidR="0023513E" w:rsidRDefault="008065F7">
      <w:pPr>
        <w:tabs>
          <w:tab w:val="left" w:pos="1050"/>
        </w:tabs>
        <w:spacing w:before="126"/>
        <w:ind w:left="341"/>
      </w:pPr>
      <w:r>
        <w:rPr>
          <w:b/>
        </w:rPr>
        <w:t>II.-</w:t>
      </w:r>
      <w:r>
        <w:rPr>
          <w:b/>
        </w:rPr>
        <w:tab/>
      </w:r>
      <w:r>
        <w:t>Derechos;</w:t>
      </w:r>
    </w:p>
    <w:p w:rsidR="0023513E" w:rsidRDefault="008065F7">
      <w:pPr>
        <w:pStyle w:val="Textoindependiente"/>
        <w:tabs>
          <w:tab w:val="left" w:pos="1050"/>
        </w:tabs>
        <w:spacing w:before="126"/>
        <w:ind w:left="341"/>
      </w:pPr>
      <w:r>
        <w:rPr>
          <w:b/>
        </w:rPr>
        <w:t>III.-</w:t>
      </w:r>
      <w:r>
        <w:rPr>
          <w:b/>
        </w:rPr>
        <w:tab/>
      </w:r>
      <w:r>
        <w:t>Contribuciones</w:t>
      </w:r>
      <w:r>
        <w:rPr>
          <w:spacing w:val="-1"/>
        </w:rPr>
        <w:t xml:space="preserve"> </w:t>
      </w:r>
      <w:r>
        <w:t>Especiales;</w:t>
      </w:r>
    </w:p>
    <w:p w:rsidR="0023513E" w:rsidRDefault="008065F7">
      <w:pPr>
        <w:tabs>
          <w:tab w:val="left" w:pos="1050"/>
        </w:tabs>
        <w:spacing w:before="127"/>
        <w:ind w:left="341"/>
      </w:pPr>
      <w:r>
        <w:rPr>
          <w:b/>
        </w:rPr>
        <w:t>IV.-</w:t>
      </w:r>
      <w:r>
        <w:rPr>
          <w:b/>
        </w:rPr>
        <w:tab/>
      </w:r>
      <w:r>
        <w:t>Productos;</w:t>
      </w:r>
    </w:p>
    <w:p w:rsidR="0023513E" w:rsidRDefault="008065F7">
      <w:pPr>
        <w:pStyle w:val="Textoindependiente"/>
        <w:tabs>
          <w:tab w:val="left" w:pos="1050"/>
        </w:tabs>
        <w:spacing w:before="127"/>
        <w:ind w:left="341"/>
      </w:pPr>
      <w:r>
        <w:rPr>
          <w:b/>
        </w:rPr>
        <w:t>V.-</w:t>
      </w:r>
      <w:r>
        <w:rPr>
          <w:b/>
        </w:rPr>
        <w:tab/>
      </w:r>
      <w:r>
        <w:t>Aprovechamientos;</w:t>
      </w:r>
    </w:p>
    <w:p w:rsidR="0023513E" w:rsidRDefault="008065F7">
      <w:pPr>
        <w:pStyle w:val="Textoindependiente"/>
        <w:tabs>
          <w:tab w:val="left" w:pos="1050"/>
        </w:tabs>
        <w:spacing w:before="126"/>
        <w:ind w:left="341"/>
      </w:pPr>
      <w:r>
        <w:rPr>
          <w:b/>
        </w:rPr>
        <w:t>VI.-</w:t>
      </w:r>
      <w:r>
        <w:rPr>
          <w:b/>
        </w:rPr>
        <w:tab/>
      </w:r>
      <w:r>
        <w:t>Participaciones federales y</w:t>
      </w:r>
      <w:r>
        <w:rPr>
          <w:spacing w:val="-1"/>
        </w:rPr>
        <w:t xml:space="preserve"> </w:t>
      </w:r>
      <w:r>
        <w:t>estatales;</w:t>
      </w:r>
    </w:p>
    <w:p w:rsidR="0023513E" w:rsidRDefault="008065F7">
      <w:pPr>
        <w:pStyle w:val="Textoindependiente"/>
        <w:tabs>
          <w:tab w:val="left" w:pos="1050"/>
        </w:tabs>
        <w:spacing w:before="127"/>
        <w:ind w:left="341"/>
      </w:pPr>
      <w:r>
        <w:rPr>
          <w:b/>
        </w:rPr>
        <w:t>VII.-</w:t>
      </w:r>
      <w:r>
        <w:rPr>
          <w:b/>
        </w:rPr>
        <w:tab/>
      </w:r>
      <w:r>
        <w:t>Aportaciones federales,</w:t>
      </w:r>
      <w:r>
        <w:rPr>
          <w:spacing w:val="-2"/>
        </w:rPr>
        <w:t xml:space="preserve"> </w:t>
      </w:r>
      <w:r>
        <w:t>e;</w:t>
      </w:r>
    </w:p>
    <w:p w:rsidR="0023513E" w:rsidRDefault="008065F7">
      <w:pPr>
        <w:tabs>
          <w:tab w:val="left" w:pos="1050"/>
        </w:tabs>
        <w:spacing w:before="126"/>
        <w:ind w:left="341"/>
      </w:pPr>
      <w:r>
        <w:rPr>
          <w:b/>
        </w:rPr>
        <w:t>VIII.-</w:t>
      </w:r>
      <w:r>
        <w:rPr>
          <w:b/>
        </w:rPr>
        <w:tab/>
      </w:r>
      <w:r>
        <w:t>Ingresos</w:t>
      </w:r>
      <w:r>
        <w:rPr>
          <w:spacing w:val="-1"/>
        </w:rPr>
        <w:t xml:space="preserve"> </w:t>
      </w:r>
      <w:r>
        <w:t>Extraordinarios.</w:t>
      </w:r>
    </w:p>
    <w:p w:rsidR="0023513E" w:rsidRDefault="0023513E">
      <w:pPr>
        <w:sectPr w:rsidR="0023513E">
          <w:footerReference w:type="default" r:id="rId8"/>
          <w:type w:val="continuous"/>
          <w:pgSz w:w="12240" w:h="15840"/>
          <w:pgMar w:top="1500" w:right="1020" w:bottom="1720" w:left="1360" w:header="720" w:footer="1535" w:gutter="0"/>
          <w:pgNumType w:start="112"/>
          <w:cols w:space="720"/>
        </w:sectPr>
      </w:pPr>
    </w:p>
    <w:p w:rsidR="0023513E" w:rsidRDefault="0023513E">
      <w:pPr>
        <w:pStyle w:val="Textoindependiente"/>
        <w:rPr>
          <w:sz w:val="20"/>
        </w:rPr>
      </w:pPr>
    </w:p>
    <w:p w:rsidR="0023513E" w:rsidRDefault="0023513E">
      <w:pPr>
        <w:pStyle w:val="Textoindependiente"/>
        <w:spacing w:before="2"/>
        <w:rPr>
          <w:sz w:val="26"/>
        </w:rPr>
      </w:pPr>
    </w:p>
    <w:p w:rsidR="0023513E" w:rsidRDefault="008065F7">
      <w:pPr>
        <w:spacing w:before="94"/>
        <w:ind w:right="55"/>
        <w:jc w:val="center"/>
        <w:rPr>
          <w:b/>
          <w:sz w:val="20"/>
        </w:rPr>
      </w:pPr>
      <w:r>
        <w:rPr>
          <w:b/>
          <w:sz w:val="20"/>
        </w:rPr>
        <w:t>TÍTULO SEGUNDO</w:t>
      </w:r>
    </w:p>
    <w:p w:rsidR="0023513E" w:rsidRDefault="008065F7">
      <w:pPr>
        <w:pStyle w:val="Ttulo11"/>
        <w:spacing w:before="116"/>
      </w:pPr>
      <w:r>
        <w:t>DE LAS TASAS, CUOTAS Y TARIFAS</w:t>
      </w:r>
    </w:p>
    <w:p w:rsidR="0023513E" w:rsidRDefault="0023513E">
      <w:pPr>
        <w:pStyle w:val="Textoindependiente"/>
        <w:rPr>
          <w:b/>
          <w:sz w:val="24"/>
        </w:rPr>
      </w:pPr>
    </w:p>
    <w:p w:rsidR="0023513E" w:rsidRDefault="0023513E">
      <w:pPr>
        <w:pStyle w:val="Textoindependiente"/>
        <w:rPr>
          <w:b/>
          <w:sz w:val="20"/>
        </w:rPr>
      </w:pPr>
    </w:p>
    <w:p w:rsidR="0023513E" w:rsidRDefault="008065F7">
      <w:pPr>
        <w:ind w:right="53"/>
        <w:jc w:val="center"/>
        <w:rPr>
          <w:b/>
        </w:rPr>
      </w:pPr>
      <w:r>
        <w:rPr>
          <w:b/>
        </w:rPr>
        <w:t>CAPÍTULO I</w:t>
      </w:r>
    </w:p>
    <w:p w:rsidR="0023513E" w:rsidRDefault="008065F7">
      <w:pPr>
        <w:spacing w:before="126"/>
        <w:ind w:right="51"/>
        <w:jc w:val="center"/>
        <w:rPr>
          <w:b/>
        </w:rPr>
      </w:pPr>
      <w:r>
        <w:rPr>
          <w:b/>
        </w:rPr>
        <w:t>De la determinación de las Tasas, Cuotas y Tarifas</w:t>
      </w:r>
    </w:p>
    <w:p w:rsidR="0023513E" w:rsidRDefault="0023513E">
      <w:pPr>
        <w:pStyle w:val="Textoindependiente"/>
        <w:rPr>
          <w:b/>
          <w:sz w:val="24"/>
        </w:rPr>
      </w:pPr>
    </w:p>
    <w:p w:rsidR="0023513E" w:rsidRDefault="0023513E">
      <w:pPr>
        <w:pStyle w:val="Textoindependiente"/>
        <w:spacing w:before="10"/>
        <w:rPr>
          <w:b/>
          <w:sz w:val="19"/>
        </w:rPr>
      </w:pPr>
    </w:p>
    <w:p w:rsidR="0023513E" w:rsidRDefault="008065F7">
      <w:pPr>
        <w:pStyle w:val="Textoindependiente"/>
        <w:spacing w:line="360" w:lineRule="auto"/>
        <w:ind w:left="341" w:right="395"/>
        <w:jc w:val="both"/>
      </w:pPr>
      <w:r>
        <w:rPr>
          <w:b/>
        </w:rPr>
        <w:t xml:space="preserve">Artículo 3.- </w:t>
      </w:r>
      <w:r>
        <w:t xml:space="preserve">En términos de lo dispuesto por el artículo 2 de la Ley de Hacienda del Municipio de </w:t>
      </w:r>
      <w:proofErr w:type="spellStart"/>
      <w:r>
        <w:t>Buctzotz</w:t>
      </w:r>
      <w:proofErr w:type="spellEnd"/>
      <w:r>
        <w:t xml:space="preserve">, Yucatán, las tasas, cuotas y tarifas aplicables para el cálculo de Impuestos, Derechos y Contribuciones de Mejoras, a percibir por la hacienda pública municipal, </w:t>
      </w:r>
      <w:r w:rsidR="00373765">
        <w:t>durante el ejercicio fiscal 2020</w:t>
      </w:r>
      <w:r>
        <w:t>, serán las establecidas en esta Ley.</w:t>
      </w:r>
    </w:p>
    <w:p w:rsidR="0023513E" w:rsidRDefault="0023513E">
      <w:pPr>
        <w:pStyle w:val="Textoindependiente"/>
        <w:spacing w:before="1"/>
        <w:rPr>
          <w:sz w:val="33"/>
        </w:rPr>
      </w:pPr>
    </w:p>
    <w:p w:rsidR="0023513E" w:rsidRDefault="008065F7">
      <w:pPr>
        <w:pStyle w:val="Ttulo11"/>
      </w:pPr>
      <w:r>
        <w:t>CAPÍTULO II</w:t>
      </w:r>
    </w:p>
    <w:p w:rsidR="0023513E" w:rsidRDefault="008065F7">
      <w:pPr>
        <w:spacing w:before="128"/>
        <w:ind w:right="52"/>
        <w:jc w:val="center"/>
        <w:rPr>
          <w:b/>
        </w:rPr>
      </w:pPr>
      <w:r>
        <w:rPr>
          <w:b/>
        </w:rPr>
        <w:t>Impuestos</w:t>
      </w:r>
    </w:p>
    <w:p w:rsidR="0023513E" w:rsidRDefault="0023513E">
      <w:pPr>
        <w:pStyle w:val="Textoindependiente"/>
        <w:rPr>
          <w:b/>
          <w:sz w:val="24"/>
        </w:rPr>
      </w:pPr>
    </w:p>
    <w:p w:rsidR="0023513E" w:rsidRDefault="0023513E">
      <w:pPr>
        <w:pStyle w:val="Textoindependiente"/>
        <w:spacing w:before="11"/>
        <w:rPr>
          <w:b/>
          <w:sz w:val="19"/>
        </w:rPr>
      </w:pPr>
    </w:p>
    <w:p w:rsidR="0023513E" w:rsidRDefault="008065F7">
      <w:pPr>
        <w:spacing w:line="360" w:lineRule="auto"/>
        <w:ind w:left="4016" w:right="4068" w:hanging="1"/>
        <w:jc w:val="center"/>
        <w:rPr>
          <w:b/>
        </w:rPr>
      </w:pPr>
      <w:r>
        <w:rPr>
          <w:b/>
        </w:rPr>
        <w:t>Sección Primera Impuesto</w:t>
      </w:r>
      <w:r>
        <w:rPr>
          <w:b/>
          <w:spacing w:val="-17"/>
        </w:rPr>
        <w:t xml:space="preserve"> </w:t>
      </w:r>
      <w:r>
        <w:rPr>
          <w:b/>
        </w:rPr>
        <w:t>Predial</w:t>
      </w:r>
    </w:p>
    <w:p w:rsidR="0023513E" w:rsidRDefault="0023513E">
      <w:pPr>
        <w:pStyle w:val="Textoindependiente"/>
        <w:spacing w:before="10"/>
        <w:rPr>
          <w:b/>
          <w:sz w:val="32"/>
        </w:rPr>
      </w:pPr>
    </w:p>
    <w:p w:rsidR="0023513E" w:rsidRDefault="008065F7">
      <w:pPr>
        <w:pStyle w:val="Textoindependiente"/>
        <w:spacing w:line="360" w:lineRule="auto"/>
        <w:ind w:left="341" w:right="398"/>
        <w:jc w:val="both"/>
      </w:pPr>
      <w:r>
        <w:rPr>
          <w:b/>
        </w:rPr>
        <w:t>Artículo 4.-</w:t>
      </w:r>
      <w:r>
        <w:t>Para el cálculo del valor catastral de los predios que servirá de base para el pago del Impuesto Predial, se aplicarán las siguientes</w:t>
      </w:r>
      <w:r>
        <w:rPr>
          <w:spacing w:val="-4"/>
        </w:rPr>
        <w:t xml:space="preserve"> </w:t>
      </w:r>
      <w:r>
        <w:t>tablas:</w:t>
      </w:r>
    </w:p>
    <w:p w:rsidR="0023513E" w:rsidRDefault="0023513E">
      <w:pPr>
        <w:pStyle w:val="Textoindependiente"/>
        <w:spacing w:before="1"/>
        <w:rPr>
          <w:sz w:val="33"/>
        </w:rPr>
      </w:pPr>
    </w:p>
    <w:p w:rsidR="0023513E" w:rsidRDefault="008065F7">
      <w:pPr>
        <w:pStyle w:val="Ttulo11"/>
        <w:ind w:right="55"/>
      </w:pPr>
      <w:r>
        <w:t>VALORES UNITARIOS DE TERRENO Y CONSTRUCCIÓN POR ZONAS</w:t>
      </w:r>
    </w:p>
    <w:p w:rsidR="0023513E" w:rsidRDefault="0023513E">
      <w:pPr>
        <w:pStyle w:val="Textoindependiente"/>
        <w:spacing w:before="11"/>
        <w:rPr>
          <w:b/>
          <w:sz w:val="24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2"/>
        <w:gridCol w:w="1559"/>
        <w:gridCol w:w="1493"/>
        <w:gridCol w:w="3052"/>
      </w:tblGrid>
      <w:tr w:rsidR="0023513E">
        <w:trPr>
          <w:trHeight w:val="1078"/>
        </w:trPr>
        <w:tc>
          <w:tcPr>
            <w:tcW w:w="3052" w:type="dxa"/>
          </w:tcPr>
          <w:p w:rsidR="0023513E" w:rsidRDefault="008065F7">
            <w:pPr>
              <w:pStyle w:val="TableParagraph"/>
              <w:ind w:left="505"/>
              <w:rPr>
                <w:b/>
              </w:rPr>
            </w:pPr>
            <w:r>
              <w:rPr>
                <w:b/>
              </w:rPr>
              <w:t>COLONIA O CALLE</w:t>
            </w:r>
          </w:p>
        </w:tc>
        <w:tc>
          <w:tcPr>
            <w:tcW w:w="3052" w:type="dxa"/>
            <w:gridSpan w:val="2"/>
          </w:tcPr>
          <w:p w:rsidR="0023513E" w:rsidRDefault="008065F7">
            <w:pPr>
              <w:pStyle w:val="TableParagraph"/>
              <w:ind w:left="718"/>
              <w:rPr>
                <w:b/>
              </w:rPr>
            </w:pPr>
            <w:r>
              <w:rPr>
                <w:b/>
              </w:rPr>
              <w:t>TRAMO ENTRE</w:t>
            </w:r>
          </w:p>
        </w:tc>
        <w:tc>
          <w:tcPr>
            <w:tcW w:w="3052" w:type="dxa"/>
          </w:tcPr>
          <w:p w:rsidR="0023513E" w:rsidRDefault="008065F7">
            <w:pPr>
              <w:pStyle w:val="TableParagraph"/>
              <w:ind w:left="1009"/>
              <w:rPr>
                <w:b/>
              </w:rPr>
            </w:pPr>
            <w:r>
              <w:rPr>
                <w:b/>
              </w:rPr>
              <w:t>$ POR M2</w:t>
            </w:r>
          </w:p>
        </w:tc>
      </w:tr>
      <w:tr w:rsidR="0023513E">
        <w:trPr>
          <w:trHeight w:val="539"/>
        </w:trPr>
        <w:tc>
          <w:tcPr>
            <w:tcW w:w="3052" w:type="dxa"/>
          </w:tcPr>
          <w:p w:rsidR="0023513E" w:rsidRDefault="002351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23513E" w:rsidRDefault="008065F7">
            <w:pPr>
              <w:pStyle w:val="TableParagraph"/>
              <w:ind w:left="395"/>
              <w:rPr>
                <w:b/>
              </w:rPr>
            </w:pPr>
            <w:r>
              <w:rPr>
                <w:b/>
              </w:rPr>
              <w:t>CALLE</w:t>
            </w:r>
          </w:p>
        </w:tc>
        <w:tc>
          <w:tcPr>
            <w:tcW w:w="1493" w:type="dxa"/>
          </w:tcPr>
          <w:p w:rsidR="0023513E" w:rsidRDefault="008065F7">
            <w:pPr>
              <w:pStyle w:val="TableParagraph"/>
              <w:ind w:left="361"/>
              <w:rPr>
                <w:b/>
              </w:rPr>
            </w:pPr>
            <w:r>
              <w:rPr>
                <w:b/>
              </w:rPr>
              <w:t>CALLE</w:t>
            </w:r>
          </w:p>
        </w:tc>
        <w:tc>
          <w:tcPr>
            <w:tcW w:w="3052" w:type="dxa"/>
          </w:tcPr>
          <w:p w:rsidR="0023513E" w:rsidRDefault="002351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513E">
        <w:trPr>
          <w:trHeight w:val="539"/>
        </w:trPr>
        <w:tc>
          <w:tcPr>
            <w:tcW w:w="9156" w:type="dxa"/>
            <w:gridSpan w:val="4"/>
          </w:tcPr>
          <w:p w:rsidR="0023513E" w:rsidRDefault="008065F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SECCION 1</w:t>
            </w:r>
          </w:p>
        </w:tc>
      </w:tr>
      <w:tr w:rsidR="0023513E">
        <w:trPr>
          <w:trHeight w:val="539"/>
        </w:trPr>
        <w:tc>
          <w:tcPr>
            <w:tcW w:w="3052" w:type="dxa"/>
          </w:tcPr>
          <w:p w:rsidR="0023513E" w:rsidRDefault="008065F7">
            <w:pPr>
              <w:pStyle w:val="TableParagraph"/>
              <w:spacing w:line="252" w:lineRule="exact"/>
              <w:ind w:left="107"/>
            </w:pPr>
            <w:r>
              <w:t>De la calle 17 a la calle 21</w:t>
            </w:r>
          </w:p>
        </w:tc>
        <w:tc>
          <w:tcPr>
            <w:tcW w:w="1559" w:type="dxa"/>
          </w:tcPr>
          <w:p w:rsidR="0023513E" w:rsidRDefault="008065F7">
            <w:pPr>
              <w:pStyle w:val="TableParagraph"/>
              <w:spacing w:line="252" w:lineRule="exact"/>
              <w:ind w:left="106"/>
            </w:pPr>
            <w:r>
              <w:t>14</w:t>
            </w:r>
          </w:p>
        </w:tc>
        <w:tc>
          <w:tcPr>
            <w:tcW w:w="1493" w:type="dxa"/>
          </w:tcPr>
          <w:p w:rsidR="0023513E" w:rsidRDefault="008065F7">
            <w:pPr>
              <w:pStyle w:val="TableParagraph"/>
              <w:spacing w:line="252" w:lineRule="exact"/>
              <w:ind w:left="139"/>
            </w:pPr>
            <w:r>
              <w:t>20</w:t>
            </w:r>
          </w:p>
        </w:tc>
        <w:tc>
          <w:tcPr>
            <w:tcW w:w="3052" w:type="dxa"/>
          </w:tcPr>
          <w:p w:rsidR="0023513E" w:rsidRDefault="008065F7">
            <w:pPr>
              <w:pStyle w:val="TableParagraph"/>
              <w:spacing w:line="252" w:lineRule="exact"/>
              <w:ind w:right="99"/>
              <w:jc w:val="right"/>
            </w:pPr>
            <w:r>
              <w:rPr>
                <w:w w:val="95"/>
              </w:rPr>
              <w:t>41.00</w:t>
            </w:r>
          </w:p>
        </w:tc>
      </w:tr>
      <w:tr w:rsidR="0023513E">
        <w:trPr>
          <w:trHeight w:val="539"/>
        </w:trPr>
        <w:tc>
          <w:tcPr>
            <w:tcW w:w="3052" w:type="dxa"/>
          </w:tcPr>
          <w:p w:rsidR="0023513E" w:rsidRDefault="008065F7">
            <w:pPr>
              <w:pStyle w:val="TableParagraph"/>
              <w:spacing w:line="252" w:lineRule="exact"/>
              <w:ind w:left="107"/>
            </w:pPr>
            <w:r>
              <w:t>De la calle 14 a la calle 20</w:t>
            </w:r>
          </w:p>
        </w:tc>
        <w:tc>
          <w:tcPr>
            <w:tcW w:w="1559" w:type="dxa"/>
          </w:tcPr>
          <w:p w:rsidR="0023513E" w:rsidRDefault="008065F7">
            <w:pPr>
              <w:pStyle w:val="TableParagraph"/>
              <w:spacing w:line="252" w:lineRule="exact"/>
              <w:ind w:left="107"/>
            </w:pPr>
            <w:r>
              <w:t>17</w:t>
            </w:r>
          </w:p>
        </w:tc>
        <w:tc>
          <w:tcPr>
            <w:tcW w:w="1493" w:type="dxa"/>
          </w:tcPr>
          <w:p w:rsidR="0023513E" w:rsidRDefault="008065F7">
            <w:pPr>
              <w:pStyle w:val="TableParagraph"/>
              <w:spacing w:line="252" w:lineRule="exact"/>
              <w:ind w:left="140"/>
            </w:pPr>
            <w:r>
              <w:t>21</w:t>
            </w:r>
          </w:p>
        </w:tc>
        <w:tc>
          <w:tcPr>
            <w:tcW w:w="3052" w:type="dxa"/>
          </w:tcPr>
          <w:p w:rsidR="0023513E" w:rsidRDefault="008065F7">
            <w:pPr>
              <w:pStyle w:val="TableParagraph"/>
              <w:spacing w:line="252" w:lineRule="exact"/>
              <w:ind w:right="98"/>
              <w:jc w:val="right"/>
            </w:pPr>
            <w:r>
              <w:rPr>
                <w:w w:val="95"/>
              </w:rPr>
              <w:t>41.00</w:t>
            </w:r>
          </w:p>
        </w:tc>
      </w:tr>
    </w:tbl>
    <w:p w:rsidR="0023513E" w:rsidRDefault="0023513E">
      <w:pPr>
        <w:spacing w:line="252" w:lineRule="exact"/>
        <w:jc w:val="right"/>
        <w:sectPr w:rsidR="0023513E">
          <w:pgSz w:w="12240" w:h="15840"/>
          <w:pgMar w:top="1500" w:right="1020" w:bottom="1800" w:left="1360" w:header="0" w:footer="1535" w:gutter="0"/>
          <w:cols w:space="720"/>
        </w:sectPr>
      </w:pPr>
    </w:p>
    <w:p w:rsidR="0023513E" w:rsidRDefault="0023513E">
      <w:pPr>
        <w:pStyle w:val="Textoindependiente"/>
        <w:rPr>
          <w:rFonts w:ascii="Times New Roman"/>
          <w:sz w:val="20"/>
        </w:rPr>
      </w:pPr>
    </w:p>
    <w:p w:rsidR="0023513E" w:rsidRDefault="0023513E">
      <w:pPr>
        <w:pStyle w:val="Textoindependiente"/>
        <w:rPr>
          <w:rFonts w:ascii="Times New Roman"/>
          <w:sz w:val="20"/>
        </w:rPr>
      </w:pPr>
    </w:p>
    <w:p w:rsidR="0023513E" w:rsidRDefault="0023513E">
      <w:pPr>
        <w:pStyle w:val="Textoindependiente"/>
        <w:spacing w:before="5"/>
        <w:rPr>
          <w:rFonts w:ascii="Times New Roman"/>
          <w:sz w:val="14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2"/>
        <w:gridCol w:w="1593"/>
        <w:gridCol w:w="1459"/>
        <w:gridCol w:w="3053"/>
      </w:tblGrid>
      <w:tr w:rsidR="0023513E">
        <w:trPr>
          <w:trHeight w:val="539"/>
        </w:trPr>
        <w:tc>
          <w:tcPr>
            <w:tcW w:w="3052" w:type="dxa"/>
          </w:tcPr>
          <w:p w:rsidR="0023513E" w:rsidRDefault="008065F7">
            <w:pPr>
              <w:pStyle w:val="TableParagraph"/>
              <w:spacing w:line="252" w:lineRule="exact"/>
              <w:ind w:left="107"/>
            </w:pPr>
            <w:r>
              <w:t>De la calle 11 a la calle 15</w:t>
            </w:r>
          </w:p>
        </w:tc>
        <w:tc>
          <w:tcPr>
            <w:tcW w:w="1593" w:type="dxa"/>
          </w:tcPr>
          <w:p w:rsidR="0023513E" w:rsidRDefault="008065F7">
            <w:pPr>
              <w:pStyle w:val="TableParagraph"/>
              <w:spacing w:line="252" w:lineRule="exact"/>
              <w:ind w:left="107"/>
            </w:pPr>
            <w:r>
              <w:t>10</w:t>
            </w:r>
          </w:p>
        </w:tc>
        <w:tc>
          <w:tcPr>
            <w:tcW w:w="1459" w:type="dxa"/>
          </w:tcPr>
          <w:p w:rsidR="0023513E" w:rsidRDefault="008065F7">
            <w:pPr>
              <w:pStyle w:val="TableParagraph"/>
              <w:spacing w:line="252" w:lineRule="exact"/>
              <w:ind w:left="106"/>
            </w:pPr>
            <w:r>
              <w:t>20</w:t>
            </w:r>
          </w:p>
        </w:tc>
        <w:tc>
          <w:tcPr>
            <w:tcW w:w="3053" w:type="dxa"/>
          </w:tcPr>
          <w:p w:rsidR="0023513E" w:rsidRDefault="008065F7">
            <w:pPr>
              <w:pStyle w:val="TableParagraph"/>
              <w:spacing w:line="252" w:lineRule="exact"/>
              <w:ind w:right="99"/>
              <w:jc w:val="right"/>
            </w:pPr>
            <w:r>
              <w:rPr>
                <w:w w:val="95"/>
              </w:rPr>
              <w:t>28.00</w:t>
            </w:r>
          </w:p>
        </w:tc>
      </w:tr>
      <w:tr w:rsidR="0023513E">
        <w:trPr>
          <w:trHeight w:val="538"/>
        </w:trPr>
        <w:tc>
          <w:tcPr>
            <w:tcW w:w="3052" w:type="dxa"/>
          </w:tcPr>
          <w:p w:rsidR="0023513E" w:rsidRDefault="008065F7">
            <w:pPr>
              <w:pStyle w:val="TableParagraph"/>
              <w:spacing w:line="252" w:lineRule="exact"/>
              <w:ind w:left="107"/>
            </w:pPr>
            <w:r>
              <w:t>De la calle 10 a la calle 20</w:t>
            </w:r>
          </w:p>
        </w:tc>
        <w:tc>
          <w:tcPr>
            <w:tcW w:w="1593" w:type="dxa"/>
          </w:tcPr>
          <w:p w:rsidR="0023513E" w:rsidRDefault="008065F7">
            <w:pPr>
              <w:pStyle w:val="TableParagraph"/>
              <w:spacing w:line="252" w:lineRule="exact"/>
              <w:ind w:left="107"/>
            </w:pPr>
            <w:r>
              <w:t>11</w:t>
            </w:r>
          </w:p>
        </w:tc>
        <w:tc>
          <w:tcPr>
            <w:tcW w:w="1459" w:type="dxa"/>
          </w:tcPr>
          <w:p w:rsidR="0023513E" w:rsidRDefault="008065F7">
            <w:pPr>
              <w:pStyle w:val="TableParagraph"/>
              <w:spacing w:line="252" w:lineRule="exact"/>
              <w:ind w:left="106"/>
            </w:pPr>
            <w:r>
              <w:t>17</w:t>
            </w:r>
          </w:p>
        </w:tc>
        <w:tc>
          <w:tcPr>
            <w:tcW w:w="3053" w:type="dxa"/>
          </w:tcPr>
          <w:p w:rsidR="0023513E" w:rsidRDefault="008065F7">
            <w:pPr>
              <w:pStyle w:val="TableParagraph"/>
              <w:spacing w:line="252" w:lineRule="exact"/>
              <w:ind w:right="99"/>
              <w:jc w:val="right"/>
            </w:pPr>
            <w:r>
              <w:rPr>
                <w:w w:val="95"/>
              </w:rPr>
              <w:t>28.00</w:t>
            </w:r>
          </w:p>
        </w:tc>
      </w:tr>
      <w:tr w:rsidR="0023513E">
        <w:trPr>
          <w:trHeight w:val="539"/>
        </w:trPr>
        <w:tc>
          <w:tcPr>
            <w:tcW w:w="3052" w:type="dxa"/>
          </w:tcPr>
          <w:p w:rsidR="0023513E" w:rsidRDefault="008065F7">
            <w:pPr>
              <w:pStyle w:val="TableParagraph"/>
              <w:spacing w:line="252" w:lineRule="exact"/>
              <w:ind w:left="107"/>
            </w:pPr>
            <w:r>
              <w:t>De la calle 17 a la calle 21</w:t>
            </w:r>
          </w:p>
        </w:tc>
        <w:tc>
          <w:tcPr>
            <w:tcW w:w="1593" w:type="dxa"/>
          </w:tcPr>
          <w:p w:rsidR="0023513E" w:rsidRDefault="008065F7">
            <w:pPr>
              <w:pStyle w:val="TableParagraph"/>
              <w:spacing w:line="252" w:lineRule="exact"/>
              <w:ind w:left="106"/>
            </w:pPr>
            <w:r>
              <w:t>10</w:t>
            </w:r>
          </w:p>
        </w:tc>
        <w:tc>
          <w:tcPr>
            <w:tcW w:w="1459" w:type="dxa"/>
          </w:tcPr>
          <w:p w:rsidR="0023513E" w:rsidRDefault="008065F7">
            <w:pPr>
              <w:pStyle w:val="TableParagraph"/>
              <w:spacing w:line="252" w:lineRule="exact"/>
              <w:ind w:left="105"/>
            </w:pPr>
            <w:r>
              <w:t>14</w:t>
            </w:r>
          </w:p>
        </w:tc>
        <w:tc>
          <w:tcPr>
            <w:tcW w:w="3053" w:type="dxa"/>
          </w:tcPr>
          <w:p w:rsidR="0023513E" w:rsidRDefault="008065F7">
            <w:pPr>
              <w:pStyle w:val="TableParagraph"/>
              <w:spacing w:line="252" w:lineRule="exact"/>
              <w:ind w:right="100"/>
              <w:jc w:val="right"/>
            </w:pPr>
            <w:r>
              <w:rPr>
                <w:w w:val="95"/>
              </w:rPr>
              <w:t>28.00</w:t>
            </w:r>
          </w:p>
        </w:tc>
      </w:tr>
      <w:tr w:rsidR="0023513E">
        <w:trPr>
          <w:trHeight w:val="539"/>
        </w:trPr>
        <w:tc>
          <w:tcPr>
            <w:tcW w:w="3052" w:type="dxa"/>
          </w:tcPr>
          <w:p w:rsidR="0023513E" w:rsidRDefault="008065F7">
            <w:pPr>
              <w:pStyle w:val="TableParagraph"/>
              <w:spacing w:line="252" w:lineRule="exact"/>
              <w:ind w:left="107"/>
            </w:pPr>
            <w:r>
              <w:t>De la calle 10 a la calle 12 A</w:t>
            </w:r>
          </w:p>
        </w:tc>
        <w:tc>
          <w:tcPr>
            <w:tcW w:w="1593" w:type="dxa"/>
          </w:tcPr>
          <w:p w:rsidR="0023513E" w:rsidRDefault="008065F7">
            <w:pPr>
              <w:pStyle w:val="TableParagraph"/>
              <w:spacing w:line="252" w:lineRule="exact"/>
              <w:ind w:left="107"/>
            </w:pPr>
            <w:r>
              <w:t>17</w:t>
            </w:r>
          </w:p>
        </w:tc>
        <w:tc>
          <w:tcPr>
            <w:tcW w:w="1459" w:type="dxa"/>
          </w:tcPr>
          <w:p w:rsidR="0023513E" w:rsidRDefault="008065F7">
            <w:pPr>
              <w:pStyle w:val="TableParagraph"/>
              <w:spacing w:line="252" w:lineRule="exact"/>
              <w:ind w:left="106"/>
            </w:pPr>
            <w:r>
              <w:t>21</w:t>
            </w:r>
          </w:p>
        </w:tc>
        <w:tc>
          <w:tcPr>
            <w:tcW w:w="3053" w:type="dxa"/>
          </w:tcPr>
          <w:p w:rsidR="0023513E" w:rsidRDefault="008065F7">
            <w:pPr>
              <w:pStyle w:val="TableParagraph"/>
              <w:spacing w:line="252" w:lineRule="exact"/>
              <w:ind w:right="100"/>
              <w:jc w:val="right"/>
            </w:pPr>
            <w:r>
              <w:rPr>
                <w:w w:val="95"/>
              </w:rPr>
              <w:t>28.00</w:t>
            </w:r>
          </w:p>
        </w:tc>
      </w:tr>
      <w:tr w:rsidR="0023513E">
        <w:trPr>
          <w:trHeight w:val="539"/>
        </w:trPr>
        <w:tc>
          <w:tcPr>
            <w:tcW w:w="3052" w:type="dxa"/>
          </w:tcPr>
          <w:p w:rsidR="0023513E" w:rsidRDefault="008065F7">
            <w:pPr>
              <w:pStyle w:val="TableParagraph"/>
              <w:spacing w:line="252" w:lineRule="exact"/>
              <w:ind w:left="107"/>
            </w:pPr>
            <w:r>
              <w:t>Resto de la sección</w:t>
            </w:r>
          </w:p>
        </w:tc>
        <w:tc>
          <w:tcPr>
            <w:tcW w:w="1593" w:type="dxa"/>
          </w:tcPr>
          <w:p w:rsidR="0023513E" w:rsidRDefault="002351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9" w:type="dxa"/>
          </w:tcPr>
          <w:p w:rsidR="0023513E" w:rsidRDefault="002351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3" w:type="dxa"/>
          </w:tcPr>
          <w:p w:rsidR="0023513E" w:rsidRDefault="008065F7">
            <w:pPr>
              <w:pStyle w:val="TableParagraph"/>
              <w:spacing w:line="252" w:lineRule="exact"/>
              <w:ind w:right="100"/>
              <w:jc w:val="right"/>
            </w:pPr>
            <w:r>
              <w:rPr>
                <w:w w:val="95"/>
              </w:rPr>
              <w:t>14.00</w:t>
            </w:r>
          </w:p>
        </w:tc>
      </w:tr>
      <w:tr w:rsidR="0023513E">
        <w:trPr>
          <w:trHeight w:val="539"/>
        </w:trPr>
        <w:tc>
          <w:tcPr>
            <w:tcW w:w="3052" w:type="dxa"/>
          </w:tcPr>
          <w:p w:rsidR="0023513E" w:rsidRDefault="008065F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SECCIÓN 2</w:t>
            </w:r>
          </w:p>
        </w:tc>
        <w:tc>
          <w:tcPr>
            <w:tcW w:w="1593" w:type="dxa"/>
          </w:tcPr>
          <w:p w:rsidR="0023513E" w:rsidRDefault="002351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9" w:type="dxa"/>
          </w:tcPr>
          <w:p w:rsidR="0023513E" w:rsidRDefault="002351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3" w:type="dxa"/>
          </w:tcPr>
          <w:p w:rsidR="0023513E" w:rsidRDefault="002351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513E">
        <w:trPr>
          <w:trHeight w:val="539"/>
        </w:trPr>
        <w:tc>
          <w:tcPr>
            <w:tcW w:w="3052" w:type="dxa"/>
          </w:tcPr>
          <w:p w:rsidR="0023513E" w:rsidRDefault="008065F7">
            <w:pPr>
              <w:pStyle w:val="TableParagraph"/>
              <w:spacing w:line="252" w:lineRule="exact"/>
              <w:ind w:left="169"/>
            </w:pPr>
            <w:r>
              <w:t>De la calle 21 a la calle 23</w:t>
            </w:r>
          </w:p>
        </w:tc>
        <w:tc>
          <w:tcPr>
            <w:tcW w:w="1593" w:type="dxa"/>
          </w:tcPr>
          <w:p w:rsidR="0023513E" w:rsidRDefault="008065F7">
            <w:pPr>
              <w:pStyle w:val="TableParagraph"/>
              <w:spacing w:line="252" w:lineRule="exact"/>
              <w:ind w:left="107"/>
            </w:pPr>
            <w:r>
              <w:t>14</w:t>
            </w:r>
          </w:p>
        </w:tc>
        <w:tc>
          <w:tcPr>
            <w:tcW w:w="1459" w:type="dxa"/>
          </w:tcPr>
          <w:p w:rsidR="0023513E" w:rsidRDefault="008065F7">
            <w:pPr>
              <w:pStyle w:val="TableParagraph"/>
              <w:spacing w:line="252" w:lineRule="exact"/>
              <w:ind w:left="106"/>
            </w:pPr>
            <w:r>
              <w:t>20</w:t>
            </w:r>
          </w:p>
        </w:tc>
        <w:tc>
          <w:tcPr>
            <w:tcW w:w="3053" w:type="dxa"/>
          </w:tcPr>
          <w:p w:rsidR="0023513E" w:rsidRDefault="008065F7">
            <w:pPr>
              <w:pStyle w:val="TableParagraph"/>
              <w:spacing w:line="252" w:lineRule="exact"/>
              <w:ind w:right="100"/>
              <w:jc w:val="right"/>
            </w:pPr>
            <w:r>
              <w:rPr>
                <w:w w:val="95"/>
              </w:rPr>
              <w:t>40.00</w:t>
            </w:r>
          </w:p>
        </w:tc>
      </w:tr>
      <w:tr w:rsidR="0023513E">
        <w:trPr>
          <w:trHeight w:val="539"/>
        </w:trPr>
        <w:tc>
          <w:tcPr>
            <w:tcW w:w="3052" w:type="dxa"/>
          </w:tcPr>
          <w:p w:rsidR="0023513E" w:rsidRDefault="008065F7">
            <w:pPr>
              <w:pStyle w:val="TableParagraph"/>
              <w:spacing w:line="252" w:lineRule="exact"/>
              <w:ind w:left="107"/>
            </w:pPr>
            <w:r>
              <w:t>De la calle 14 a la calle 20</w:t>
            </w:r>
          </w:p>
        </w:tc>
        <w:tc>
          <w:tcPr>
            <w:tcW w:w="1593" w:type="dxa"/>
          </w:tcPr>
          <w:p w:rsidR="0023513E" w:rsidRDefault="008065F7">
            <w:pPr>
              <w:pStyle w:val="TableParagraph"/>
              <w:spacing w:line="252" w:lineRule="exact"/>
              <w:ind w:left="106"/>
            </w:pPr>
            <w:r>
              <w:t>21</w:t>
            </w:r>
          </w:p>
        </w:tc>
        <w:tc>
          <w:tcPr>
            <w:tcW w:w="1459" w:type="dxa"/>
          </w:tcPr>
          <w:p w:rsidR="0023513E" w:rsidRDefault="008065F7">
            <w:pPr>
              <w:pStyle w:val="TableParagraph"/>
              <w:spacing w:line="252" w:lineRule="exact"/>
              <w:ind w:left="105"/>
            </w:pPr>
            <w:r>
              <w:t>23</w:t>
            </w:r>
          </w:p>
        </w:tc>
        <w:tc>
          <w:tcPr>
            <w:tcW w:w="3053" w:type="dxa"/>
          </w:tcPr>
          <w:p w:rsidR="0023513E" w:rsidRDefault="008065F7">
            <w:pPr>
              <w:pStyle w:val="TableParagraph"/>
              <w:spacing w:line="252" w:lineRule="exact"/>
              <w:ind w:right="100"/>
              <w:jc w:val="right"/>
            </w:pPr>
            <w:r>
              <w:rPr>
                <w:w w:val="95"/>
              </w:rPr>
              <w:t>40.00</w:t>
            </w:r>
          </w:p>
        </w:tc>
      </w:tr>
      <w:tr w:rsidR="0023513E">
        <w:trPr>
          <w:trHeight w:val="539"/>
        </w:trPr>
        <w:tc>
          <w:tcPr>
            <w:tcW w:w="3052" w:type="dxa"/>
          </w:tcPr>
          <w:p w:rsidR="0023513E" w:rsidRDefault="008065F7">
            <w:pPr>
              <w:pStyle w:val="TableParagraph"/>
              <w:spacing w:line="252" w:lineRule="exact"/>
              <w:ind w:left="107"/>
            </w:pPr>
            <w:r>
              <w:t>De la calle 21 la calle 27</w:t>
            </w:r>
          </w:p>
        </w:tc>
        <w:tc>
          <w:tcPr>
            <w:tcW w:w="1593" w:type="dxa"/>
          </w:tcPr>
          <w:p w:rsidR="0023513E" w:rsidRDefault="008065F7">
            <w:pPr>
              <w:pStyle w:val="TableParagraph"/>
              <w:spacing w:line="252" w:lineRule="exact"/>
              <w:ind w:left="106"/>
            </w:pPr>
            <w:r>
              <w:t>10</w:t>
            </w:r>
          </w:p>
        </w:tc>
        <w:tc>
          <w:tcPr>
            <w:tcW w:w="1459" w:type="dxa"/>
          </w:tcPr>
          <w:p w:rsidR="0023513E" w:rsidRDefault="008065F7">
            <w:pPr>
              <w:pStyle w:val="TableParagraph"/>
              <w:spacing w:line="252" w:lineRule="exact"/>
              <w:ind w:left="105"/>
            </w:pPr>
            <w:r>
              <w:t>14</w:t>
            </w:r>
          </w:p>
        </w:tc>
        <w:tc>
          <w:tcPr>
            <w:tcW w:w="3053" w:type="dxa"/>
          </w:tcPr>
          <w:p w:rsidR="0023513E" w:rsidRDefault="008065F7">
            <w:pPr>
              <w:pStyle w:val="TableParagraph"/>
              <w:spacing w:line="252" w:lineRule="exact"/>
              <w:ind w:right="100"/>
              <w:jc w:val="right"/>
            </w:pPr>
            <w:r>
              <w:rPr>
                <w:w w:val="95"/>
              </w:rPr>
              <w:t>27.00</w:t>
            </w:r>
          </w:p>
        </w:tc>
      </w:tr>
      <w:tr w:rsidR="0023513E">
        <w:trPr>
          <w:trHeight w:val="539"/>
        </w:trPr>
        <w:tc>
          <w:tcPr>
            <w:tcW w:w="3052" w:type="dxa"/>
          </w:tcPr>
          <w:p w:rsidR="0023513E" w:rsidRDefault="008065F7">
            <w:pPr>
              <w:pStyle w:val="TableParagraph"/>
              <w:spacing w:line="252" w:lineRule="exact"/>
              <w:ind w:left="107"/>
            </w:pPr>
            <w:r>
              <w:t>De la calle 26 a la calle 30</w:t>
            </w:r>
          </w:p>
        </w:tc>
        <w:tc>
          <w:tcPr>
            <w:tcW w:w="1593" w:type="dxa"/>
          </w:tcPr>
          <w:p w:rsidR="0023513E" w:rsidRDefault="008065F7">
            <w:pPr>
              <w:pStyle w:val="TableParagraph"/>
              <w:spacing w:line="252" w:lineRule="exact"/>
              <w:ind w:left="106"/>
            </w:pPr>
            <w:r>
              <w:t>21</w:t>
            </w:r>
          </w:p>
        </w:tc>
        <w:tc>
          <w:tcPr>
            <w:tcW w:w="1459" w:type="dxa"/>
          </w:tcPr>
          <w:p w:rsidR="0023513E" w:rsidRDefault="008065F7">
            <w:pPr>
              <w:pStyle w:val="TableParagraph"/>
              <w:spacing w:line="252" w:lineRule="exact"/>
              <w:ind w:left="105"/>
            </w:pPr>
            <w:r>
              <w:t>27</w:t>
            </w:r>
          </w:p>
        </w:tc>
        <w:tc>
          <w:tcPr>
            <w:tcW w:w="3053" w:type="dxa"/>
          </w:tcPr>
          <w:p w:rsidR="0023513E" w:rsidRDefault="008065F7">
            <w:pPr>
              <w:pStyle w:val="TableParagraph"/>
              <w:spacing w:line="252" w:lineRule="exact"/>
              <w:ind w:right="100"/>
              <w:jc w:val="right"/>
            </w:pPr>
            <w:r>
              <w:rPr>
                <w:w w:val="95"/>
              </w:rPr>
              <w:t>27.00</w:t>
            </w:r>
          </w:p>
        </w:tc>
      </w:tr>
      <w:tr w:rsidR="0023513E">
        <w:trPr>
          <w:trHeight w:val="538"/>
        </w:trPr>
        <w:tc>
          <w:tcPr>
            <w:tcW w:w="3052" w:type="dxa"/>
          </w:tcPr>
          <w:p w:rsidR="0023513E" w:rsidRDefault="008065F7">
            <w:pPr>
              <w:pStyle w:val="TableParagraph"/>
              <w:spacing w:line="252" w:lineRule="exact"/>
              <w:ind w:left="107"/>
            </w:pPr>
            <w:r>
              <w:t>De la calle 25 a la calle 27</w:t>
            </w:r>
          </w:p>
        </w:tc>
        <w:tc>
          <w:tcPr>
            <w:tcW w:w="1593" w:type="dxa"/>
          </w:tcPr>
          <w:p w:rsidR="0023513E" w:rsidRDefault="008065F7">
            <w:pPr>
              <w:pStyle w:val="TableParagraph"/>
              <w:spacing w:line="252" w:lineRule="exact"/>
              <w:ind w:left="106"/>
            </w:pPr>
            <w:r>
              <w:t>14</w:t>
            </w:r>
          </w:p>
        </w:tc>
        <w:tc>
          <w:tcPr>
            <w:tcW w:w="1459" w:type="dxa"/>
          </w:tcPr>
          <w:p w:rsidR="0023513E" w:rsidRDefault="008065F7">
            <w:pPr>
              <w:pStyle w:val="TableParagraph"/>
              <w:spacing w:line="252" w:lineRule="exact"/>
              <w:ind w:left="105"/>
            </w:pPr>
            <w:r>
              <w:t>20</w:t>
            </w:r>
          </w:p>
        </w:tc>
        <w:tc>
          <w:tcPr>
            <w:tcW w:w="3053" w:type="dxa"/>
          </w:tcPr>
          <w:p w:rsidR="0023513E" w:rsidRDefault="008065F7">
            <w:pPr>
              <w:pStyle w:val="TableParagraph"/>
              <w:spacing w:line="252" w:lineRule="exact"/>
              <w:ind w:right="100"/>
              <w:jc w:val="right"/>
            </w:pPr>
            <w:r>
              <w:rPr>
                <w:w w:val="95"/>
              </w:rPr>
              <w:t>27.00</w:t>
            </w:r>
          </w:p>
        </w:tc>
      </w:tr>
      <w:tr w:rsidR="0023513E">
        <w:trPr>
          <w:trHeight w:val="539"/>
        </w:trPr>
        <w:tc>
          <w:tcPr>
            <w:tcW w:w="3052" w:type="dxa"/>
          </w:tcPr>
          <w:p w:rsidR="0023513E" w:rsidRDefault="008065F7">
            <w:pPr>
              <w:pStyle w:val="TableParagraph"/>
              <w:spacing w:line="252" w:lineRule="exact"/>
              <w:ind w:left="107"/>
            </w:pPr>
            <w:r>
              <w:t>De la calle 20 a la calle 24</w:t>
            </w:r>
          </w:p>
        </w:tc>
        <w:tc>
          <w:tcPr>
            <w:tcW w:w="1593" w:type="dxa"/>
          </w:tcPr>
          <w:p w:rsidR="0023513E" w:rsidRDefault="008065F7">
            <w:pPr>
              <w:pStyle w:val="TableParagraph"/>
              <w:spacing w:line="252" w:lineRule="exact"/>
              <w:ind w:left="106"/>
            </w:pPr>
            <w:r>
              <w:t>23</w:t>
            </w:r>
          </w:p>
        </w:tc>
        <w:tc>
          <w:tcPr>
            <w:tcW w:w="1459" w:type="dxa"/>
          </w:tcPr>
          <w:p w:rsidR="0023513E" w:rsidRDefault="008065F7">
            <w:pPr>
              <w:pStyle w:val="TableParagraph"/>
              <w:spacing w:line="252" w:lineRule="exact"/>
              <w:ind w:left="105"/>
            </w:pPr>
            <w:r>
              <w:t>27</w:t>
            </w:r>
          </w:p>
        </w:tc>
        <w:tc>
          <w:tcPr>
            <w:tcW w:w="3053" w:type="dxa"/>
          </w:tcPr>
          <w:p w:rsidR="0023513E" w:rsidRDefault="008065F7">
            <w:pPr>
              <w:pStyle w:val="TableParagraph"/>
              <w:spacing w:line="252" w:lineRule="exact"/>
              <w:ind w:right="100"/>
              <w:jc w:val="right"/>
            </w:pPr>
            <w:r>
              <w:rPr>
                <w:w w:val="95"/>
              </w:rPr>
              <w:t>27.00</w:t>
            </w:r>
          </w:p>
        </w:tc>
      </w:tr>
      <w:tr w:rsidR="0023513E">
        <w:trPr>
          <w:trHeight w:val="539"/>
        </w:trPr>
        <w:tc>
          <w:tcPr>
            <w:tcW w:w="3052" w:type="dxa"/>
          </w:tcPr>
          <w:p w:rsidR="0023513E" w:rsidRDefault="008065F7">
            <w:pPr>
              <w:pStyle w:val="TableParagraph"/>
              <w:spacing w:line="252" w:lineRule="exact"/>
              <w:ind w:left="107"/>
            </w:pPr>
            <w:r>
              <w:t>Resto de la sección</w:t>
            </w:r>
          </w:p>
        </w:tc>
        <w:tc>
          <w:tcPr>
            <w:tcW w:w="1593" w:type="dxa"/>
          </w:tcPr>
          <w:p w:rsidR="0023513E" w:rsidRDefault="002351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9" w:type="dxa"/>
          </w:tcPr>
          <w:p w:rsidR="0023513E" w:rsidRDefault="002351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3" w:type="dxa"/>
          </w:tcPr>
          <w:p w:rsidR="0023513E" w:rsidRDefault="008065F7">
            <w:pPr>
              <w:pStyle w:val="TableParagraph"/>
              <w:spacing w:line="252" w:lineRule="exact"/>
              <w:ind w:right="99"/>
              <w:jc w:val="right"/>
            </w:pPr>
            <w:r>
              <w:rPr>
                <w:w w:val="95"/>
              </w:rPr>
              <w:t>13.00</w:t>
            </w:r>
          </w:p>
        </w:tc>
      </w:tr>
      <w:tr w:rsidR="0023513E">
        <w:trPr>
          <w:trHeight w:val="539"/>
        </w:trPr>
        <w:tc>
          <w:tcPr>
            <w:tcW w:w="3052" w:type="dxa"/>
          </w:tcPr>
          <w:p w:rsidR="0023513E" w:rsidRDefault="008065F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SECCIÓN 3</w:t>
            </w:r>
          </w:p>
        </w:tc>
        <w:tc>
          <w:tcPr>
            <w:tcW w:w="1593" w:type="dxa"/>
          </w:tcPr>
          <w:p w:rsidR="0023513E" w:rsidRDefault="002351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9" w:type="dxa"/>
          </w:tcPr>
          <w:p w:rsidR="0023513E" w:rsidRDefault="002351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3" w:type="dxa"/>
          </w:tcPr>
          <w:p w:rsidR="0023513E" w:rsidRDefault="002351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513E">
        <w:trPr>
          <w:trHeight w:val="539"/>
        </w:trPr>
        <w:tc>
          <w:tcPr>
            <w:tcW w:w="3052" w:type="dxa"/>
          </w:tcPr>
          <w:p w:rsidR="0023513E" w:rsidRDefault="008065F7">
            <w:pPr>
              <w:pStyle w:val="TableParagraph"/>
              <w:spacing w:line="252" w:lineRule="exact"/>
              <w:ind w:left="107"/>
            </w:pPr>
            <w:r>
              <w:t>De la calle 23 a la calle 23</w:t>
            </w:r>
          </w:p>
        </w:tc>
        <w:tc>
          <w:tcPr>
            <w:tcW w:w="1593" w:type="dxa"/>
          </w:tcPr>
          <w:p w:rsidR="0023513E" w:rsidRDefault="008065F7">
            <w:pPr>
              <w:pStyle w:val="TableParagraph"/>
              <w:spacing w:line="252" w:lineRule="exact"/>
              <w:ind w:left="106"/>
            </w:pPr>
            <w:r>
              <w:t>20</w:t>
            </w:r>
          </w:p>
        </w:tc>
        <w:tc>
          <w:tcPr>
            <w:tcW w:w="1459" w:type="dxa"/>
          </w:tcPr>
          <w:p w:rsidR="0023513E" w:rsidRDefault="008065F7">
            <w:pPr>
              <w:pStyle w:val="TableParagraph"/>
              <w:spacing w:line="252" w:lineRule="exact"/>
              <w:ind w:left="105"/>
            </w:pPr>
            <w:r>
              <w:t>24</w:t>
            </w:r>
          </w:p>
        </w:tc>
        <w:tc>
          <w:tcPr>
            <w:tcW w:w="3053" w:type="dxa"/>
          </w:tcPr>
          <w:p w:rsidR="0023513E" w:rsidRDefault="008065F7">
            <w:pPr>
              <w:pStyle w:val="TableParagraph"/>
              <w:spacing w:line="252" w:lineRule="exact"/>
              <w:ind w:left="104"/>
            </w:pPr>
            <w:r>
              <w:t>40.00</w:t>
            </w:r>
          </w:p>
        </w:tc>
      </w:tr>
      <w:tr w:rsidR="0023513E">
        <w:trPr>
          <w:trHeight w:val="539"/>
        </w:trPr>
        <w:tc>
          <w:tcPr>
            <w:tcW w:w="3052" w:type="dxa"/>
          </w:tcPr>
          <w:p w:rsidR="0023513E" w:rsidRDefault="008065F7">
            <w:pPr>
              <w:pStyle w:val="TableParagraph"/>
              <w:spacing w:line="252" w:lineRule="exact"/>
              <w:ind w:left="107"/>
            </w:pPr>
            <w:r>
              <w:t>De la calle 20 a la calle 24</w:t>
            </w:r>
          </w:p>
        </w:tc>
        <w:tc>
          <w:tcPr>
            <w:tcW w:w="1593" w:type="dxa"/>
          </w:tcPr>
          <w:p w:rsidR="0023513E" w:rsidRDefault="008065F7">
            <w:pPr>
              <w:pStyle w:val="TableParagraph"/>
              <w:spacing w:line="252" w:lineRule="exact"/>
              <w:ind w:left="106"/>
            </w:pPr>
            <w:r>
              <w:t>21</w:t>
            </w:r>
          </w:p>
        </w:tc>
        <w:tc>
          <w:tcPr>
            <w:tcW w:w="1459" w:type="dxa"/>
          </w:tcPr>
          <w:p w:rsidR="0023513E" w:rsidRDefault="008065F7">
            <w:pPr>
              <w:pStyle w:val="TableParagraph"/>
              <w:spacing w:line="252" w:lineRule="exact"/>
              <w:ind w:left="105"/>
            </w:pPr>
            <w:r>
              <w:t>23</w:t>
            </w:r>
          </w:p>
        </w:tc>
        <w:tc>
          <w:tcPr>
            <w:tcW w:w="3053" w:type="dxa"/>
          </w:tcPr>
          <w:p w:rsidR="0023513E" w:rsidRDefault="008065F7">
            <w:pPr>
              <w:pStyle w:val="TableParagraph"/>
              <w:spacing w:line="252" w:lineRule="exact"/>
              <w:ind w:left="104"/>
            </w:pPr>
            <w:r>
              <w:t>40.00</w:t>
            </w:r>
          </w:p>
        </w:tc>
      </w:tr>
      <w:tr w:rsidR="0023513E">
        <w:trPr>
          <w:trHeight w:val="539"/>
        </w:trPr>
        <w:tc>
          <w:tcPr>
            <w:tcW w:w="3052" w:type="dxa"/>
          </w:tcPr>
          <w:p w:rsidR="0023513E" w:rsidRDefault="008065F7">
            <w:pPr>
              <w:pStyle w:val="TableParagraph"/>
              <w:spacing w:line="252" w:lineRule="exact"/>
              <w:ind w:left="107"/>
            </w:pPr>
            <w:r>
              <w:t>De la calle 21 a la calle 27</w:t>
            </w:r>
          </w:p>
        </w:tc>
        <w:tc>
          <w:tcPr>
            <w:tcW w:w="1593" w:type="dxa"/>
          </w:tcPr>
          <w:p w:rsidR="0023513E" w:rsidRDefault="008065F7">
            <w:pPr>
              <w:pStyle w:val="TableParagraph"/>
              <w:spacing w:line="252" w:lineRule="exact"/>
              <w:ind w:left="106"/>
            </w:pPr>
            <w:r>
              <w:t>24</w:t>
            </w:r>
          </w:p>
        </w:tc>
        <w:tc>
          <w:tcPr>
            <w:tcW w:w="1459" w:type="dxa"/>
          </w:tcPr>
          <w:p w:rsidR="0023513E" w:rsidRDefault="008065F7">
            <w:pPr>
              <w:pStyle w:val="TableParagraph"/>
              <w:spacing w:line="252" w:lineRule="exact"/>
              <w:ind w:left="105"/>
            </w:pPr>
            <w:r>
              <w:t>30</w:t>
            </w:r>
          </w:p>
        </w:tc>
        <w:tc>
          <w:tcPr>
            <w:tcW w:w="3053" w:type="dxa"/>
          </w:tcPr>
          <w:p w:rsidR="0023513E" w:rsidRDefault="008065F7">
            <w:pPr>
              <w:pStyle w:val="TableParagraph"/>
              <w:spacing w:line="252" w:lineRule="exact"/>
              <w:ind w:left="104"/>
            </w:pPr>
            <w:r>
              <w:t>27.00</w:t>
            </w:r>
          </w:p>
        </w:tc>
      </w:tr>
      <w:tr w:rsidR="0023513E">
        <w:trPr>
          <w:trHeight w:val="539"/>
        </w:trPr>
        <w:tc>
          <w:tcPr>
            <w:tcW w:w="3052" w:type="dxa"/>
          </w:tcPr>
          <w:p w:rsidR="0023513E" w:rsidRDefault="008065F7">
            <w:pPr>
              <w:pStyle w:val="TableParagraph"/>
              <w:spacing w:line="252" w:lineRule="exact"/>
              <w:ind w:left="107"/>
            </w:pPr>
            <w:r>
              <w:t>De la calle 26 a la calle 30</w:t>
            </w:r>
          </w:p>
        </w:tc>
        <w:tc>
          <w:tcPr>
            <w:tcW w:w="1593" w:type="dxa"/>
          </w:tcPr>
          <w:p w:rsidR="0023513E" w:rsidRDefault="008065F7">
            <w:pPr>
              <w:pStyle w:val="TableParagraph"/>
              <w:spacing w:line="252" w:lineRule="exact"/>
              <w:ind w:left="106"/>
            </w:pPr>
            <w:r>
              <w:t>21</w:t>
            </w:r>
          </w:p>
        </w:tc>
        <w:tc>
          <w:tcPr>
            <w:tcW w:w="1459" w:type="dxa"/>
          </w:tcPr>
          <w:p w:rsidR="0023513E" w:rsidRDefault="008065F7">
            <w:pPr>
              <w:pStyle w:val="TableParagraph"/>
              <w:spacing w:line="252" w:lineRule="exact"/>
              <w:ind w:left="105"/>
            </w:pPr>
            <w:r>
              <w:t>27</w:t>
            </w:r>
          </w:p>
        </w:tc>
        <w:tc>
          <w:tcPr>
            <w:tcW w:w="3053" w:type="dxa"/>
          </w:tcPr>
          <w:p w:rsidR="0023513E" w:rsidRDefault="008065F7">
            <w:pPr>
              <w:pStyle w:val="TableParagraph"/>
              <w:spacing w:line="252" w:lineRule="exact"/>
              <w:ind w:left="104"/>
            </w:pPr>
            <w:r>
              <w:t>27.00</w:t>
            </w:r>
          </w:p>
        </w:tc>
      </w:tr>
      <w:tr w:rsidR="0023513E">
        <w:trPr>
          <w:trHeight w:val="539"/>
        </w:trPr>
        <w:tc>
          <w:tcPr>
            <w:tcW w:w="3052" w:type="dxa"/>
          </w:tcPr>
          <w:p w:rsidR="0023513E" w:rsidRDefault="008065F7">
            <w:pPr>
              <w:pStyle w:val="TableParagraph"/>
              <w:spacing w:line="252" w:lineRule="exact"/>
              <w:ind w:left="107"/>
            </w:pPr>
            <w:r>
              <w:t>De la calle 25 a la calle 27</w:t>
            </w:r>
          </w:p>
        </w:tc>
        <w:tc>
          <w:tcPr>
            <w:tcW w:w="1593" w:type="dxa"/>
          </w:tcPr>
          <w:p w:rsidR="0023513E" w:rsidRDefault="008065F7">
            <w:pPr>
              <w:pStyle w:val="TableParagraph"/>
              <w:spacing w:line="252" w:lineRule="exact"/>
              <w:ind w:left="106"/>
            </w:pPr>
            <w:r>
              <w:t>20</w:t>
            </w:r>
          </w:p>
        </w:tc>
        <w:tc>
          <w:tcPr>
            <w:tcW w:w="1459" w:type="dxa"/>
          </w:tcPr>
          <w:p w:rsidR="0023513E" w:rsidRDefault="008065F7">
            <w:pPr>
              <w:pStyle w:val="TableParagraph"/>
              <w:spacing w:line="252" w:lineRule="exact"/>
              <w:ind w:left="105"/>
            </w:pPr>
            <w:r>
              <w:t>24</w:t>
            </w:r>
          </w:p>
        </w:tc>
        <w:tc>
          <w:tcPr>
            <w:tcW w:w="3053" w:type="dxa"/>
          </w:tcPr>
          <w:p w:rsidR="0023513E" w:rsidRDefault="008065F7">
            <w:pPr>
              <w:pStyle w:val="TableParagraph"/>
              <w:spacing w:line="252" w:lineRule="exact"/>
              <w:ind w:left="104"/>
            </w:pPr>
            <w:r>
              <w:t>27.00</w:t>
            </w:r>
          </w:p>
        </w:tc>
      </w:tr>
      <w:tr w:rsidR="0023513E">
        <w:trPr>
          <w:trHeight w:val="538"/>
        </w:trPr>
        <w:tc>
          <w:tcPr>
            <w:tcW w:w="3052" w:type="dxa"/>
          </w:tcPr>
          <w:p w:rsidR="0023513E" w:rsidRDefault="008065F7">
            <w:pPr>
              <w:pStyle w:val="TableParagraph"/>
              <w:spacing w:line="252" w:lineRule="exact"/>
              <w:ind w:left="107"/>
            </w:pPr>
            <w:r>
              <w:t>De la calle 20 a la calle 24</w:t>
            </w:r>
          </w:p>
        </w:tc>
        <w:tc>
          <w:tcPr>
            <w:tcW w:w="1593" w:type="dxa"/>
          </w:tcPr>
          <w:p w:rsidR="0023513E" w:rsidRDefault="008065F7">
            <w:pPr>
              <w:pStyle w:val="TableParagraph"/>
              <w:spacing w:line="252" w:lineRule="exact"/>
              <w:ind w:left="106"/>
            </w:pPr>
            <w:r>
              <w:t>23</w:t>
            </w:r>
          </w:p>
        </w:tc>
        <w:tc>
          <w:tcPr>
            <w:tcW w:w="1459" w:type="dxa"/>
          </w:tcPr>
          <w:p w:rsidR="0023513E" w:rsidRDefault="008065F7">
            <w:pPr>
              <w:pStyle w:val="TableParagraph"/>
              <w:spacing w:line="252" w:lineRule="exact"/>
              <w:ind w:left="105"/>
            </w:pPr>
            <w:r>
              <w:t>27</w:t>
            </w:r>
          </w:p>
        </w:tc>
        <w:tc>
          <w:tcPr>
            <w:tcW w:w="3053" w:type="dxa"/>
          </w:tcPr>
          <w:p w:rsidR="0023513E" w:rsidRDefault="008065F7">
            <w:pPr>
              <w:pStyle w:val="TableParagraph"/>
              <w:spacing w:line="252" w:lineRule="exact"/>
              <w:ind w:left="104"/>
            </w:pPr>
            <w:r>
              <w:t>27.00</w:t>
            </w:r>
          </w:p>
        </w:tc>
      </w:tr>
      <w:tr w:rsidR="0023513E">
        <w:trPr>
          <w:trHeight w:val="540"/>
        </w:trPr>
        <w:tc>
          <w:tcPr>
            <w:tcW w:w="3052" w:type="dxa"/>
          </w:tcPr>
          <w:p w:rsidR="0023513E" w:rsidRDefault="008065F7">
            <w:pPr>
              <w:pStyle w:val="TableParagraph"/>
              <w:spacing w:line="252" w:lineRule="exact"/>
              <w:ind w:left="107"/>
            </w:pPr>
            <w:r>
              <w:t>Resto de la sección</w:t>
            </w:r>
          </w:p>
        </w:tc>
        <w:tc>
          <w:tcPr>
            <w:tcW w:w="1593" w:type="dxa"/>
          </w:tcPr>
          <w:p w:rsidR="0023513E" w:rsidRDefault="002351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9" w:type="dxa"/>
          </w:tcPr>
          <w:p w:rsidR="0023513E" w:rsidRDefault="002351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3" w:type="dxa"/>
          </w:tcPr>
          <w:p w:rsidR="0023513E" w:rsidRDefault="008065F7">
            <w:pPr>
              <w:pStyle w:val="TableParagraph"/>
              <w:spacing w:line="252" w:lineRule="exact"/>
              <w:ind w:left="104"/>
            </w:pPr>
            <w:r>
              <w:t>13.00</w:t>
            </w:r>
          </w:p>
        </w:tc>
      </w:tr>
    </w:tbl>
    <w:p w:rsidR="0023513E" w:rsidRDefault="0023513E">
      <w:pPr>
        <w:spacing w:line="252" w:lineRule="exact"/>
        <w:sectPr w:rsidR="0023513E">
          <w:pgSz w:w="12240" w:h="15840"/>
          <w:pgMar w:top="1500" w:right="1020" w:bottom="1720" w:left="1360" w:header="0" w:footer="1535" w:gutter="0"/>
          <w:cols w:space="720"/>
        </w:sectPr>
      </w:pPr>
    </w:p>
    <w:p w:rsidR="0023513E" w:rsidRDefault="0023513E">
      <w:pPr>
        <w:pStyle w:val="Textoindependiente"/>
        <w:rPr>
          <w:rFonts w:ascii="Times New Roman"/>
          <w:sz w:val="20"/>
        </w:rPr>
      </w:pPr>
    </w:p>
    <w:p w:rsidR="0023513E" w:rsidRDefault="0023513E">
      <w:pPr>
        <w:pStyle w:val="Textoindependiente"/>
        <w:rPr>
          <w:rFonts w:ascii="Times New Roman"/>
          <w:sz w:val="20"/>
        </w:rPr>
      </w:pPr>
    </w:p>
    <w:p w:rsidR="0023513E" w:rsidRDefault="0023513E">
      <w:pPr>
        <w:pStyle w:val="Textoindependiente"/>
        <w:spacing w:before="5"/>
        <w:rPr>
          <w:rFonts w:ascii="Times New Roman"/>
          <w:sz w:val="14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2"/>
        <w:gridCol w:w="1593"/>
        <w:gridCol w:w="1459"/>
        <w:gridCol w:w="3053"/>
      </w:tblGrid>
      <w:tr w:rsidR="0023513E">
        <w:trPr>
          <w:trHeight w:val="539"/>
        </w:trPr>
        <w:tc>
          <w:tcPr>
            <w:tcW w:w="3052" w:type="dxa"/>
          </w:tcPr>
          <w:p w:rsidR="0023513E" w:rsidRDefault="008065F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SECCIÓN 4</w:t>
            </w:r>
          </w:p>
        </w:tc>
        <w:tc>
          <w:tcPr>
            <w:tcW w:w="1593" w:type="dxa"/>
          </w:tcPr>
          <w:p w:rsidR="0023513E" w:rsidRDefault="002351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9" w:type="dxa"/>
          </w:tcPr>
          <w:p w:rsidR="0023513E" w:rsidRDefault="002351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3" w:type="dxa"/>
          </w:tcPr>
          <w:p w:rsidR="0023513E" w:rsidRDefault="002351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513E">
        <w:trPr>
          <w:trHeight w:val="538"/>
        </w:trPr>
        <w:tc>
          <w:tcPr>
            <w:tcW w:w="3052" w:type="dxa"/>
          </w:tcPr>
          <w:p w:rsidR="0023513E" w:rsidRDefault="008065F7">
            <w:pPr>
              <w:pStyle w:val="TableParagraph"/>
              <w:spacing w:line="252" w:lineRule="exact"/>
              <w:ind w:left="107"/>
            </w:pPr>
            <w:r>
              <w:t>De la calle 17 a la calle 21</w:t>
            </w:r>
          </w:p>
        </w:tc>
        <w:tc>
          <w:tcPr>
            <w:tcW w:w="1593" w:type="dxa"/>
          </w:tcPr>
          <w:p w:rsidR="0023513E" w:rsidRDefault="008065F7">
            <w:pPr>
              <w:pStyle w:val="TableParagraph"/>
              <w:spacing w:line="252" w:lineRule="exact"/>
              <w:ind w:left="106"/>
            </w:pPr>
            <w:r>
              <w:t>20</w:t>
            </w:r>
          </w:p>
        </w:tc>
        <w:tc>
          <w:tcPr>
            <w:tcW w:w="1459" w:type="dxa"/>
          </w:tcPr>
          <w:p w:rsidR="0023513E" w:rsidRDefault="008065F7">
            <w:pPr>
              <w:pStyle w:val="TableParagraph"/>
              <w:spacing w:line="252" w:lineRule="exact"/>
              <w:ind w:left="105"/>
            </w:pPr>
            <w:r>
              <w:t>24</w:t>
            </w:r>
          </w:p>
        </w:tc>
        <w:tc>
          <w:tcPr>
            <w:tcW w:w="3053" w:type="dxa"/>
          </w:tcPr>
          <w:p w:rsidR="0023513E" w:rsidRDefault="008065F7">
            <w:pPr>
              <w:pStyle w:val="TableParagraph"/>
              <w:spacing w:line="252" w:lineRule="exact"/>
              <w:ind w:left="104"/>
            </w:pPr>
            <w:r>
              <w:t>40.00</w:t>
            </w:r>
          </w:p>
        </w:tc>
      </w:tr>
      <w:tr w:rsidR="0023513E">
        <w:trPr>
          <w:trHeight w:val="539"/>
        </w:trPr>
        <w:tc>
          <w:tcPr>
            <w:tcW w:w="3052" w:type="dxa"/>
          </w:tcPr>
          <w:p w:rsidR="0023513E" w:rsidRDefault="008065F7">
            <w:pPr>
              <w:pStyle w:val="TableParagraph"/>
              <w:spacing w:line="252" w:lineRule="exact"/>
              <w:ind w:left="107"/>
            </w:pPr>
            <w:r>
              <w:t>De la calle 20 a la calle 24</w:t>
            </w:r>
          </w:p>
        </w:tc>
        <w:tc>
          <w:tcPr>
            <w:tcW w:w="1593" w:type="dxa"/>
          </w:tcPr>
          <w:p w:rsidR="0023513E" w:rsidRDefault="008065F7">
            <w:pPr>
              <w:pStyle w:val="TableParagraph"/>
              <w:spacing w:line="252" w:lineRule="exact"/>
              <w:ind w:left="106"/>
            </w:pPr>
            <w:r>
              <w:t>17</w:t>
            </w:r>
          </w:p>
        </w:tc>
        <w:tc>
          <w:tcPr>
            <w:tcW w:w="1459" w:type="dxa"/>
          </w:tcPr>
          <w:p w:rsidR="0023513E" w:rsidRDefault="008065F7">
            <w:pPr>
              <w:pStyle w:val="TableParagraph"/>
              <w:spacing w:line="252" w:lineRule="exact"/>
              <w:ind w:left="105"/>
            </w:pPr>
            <w:r>
              <w:t>21</w:t>
            </w:r>
          </w:p>
        </w:tc>
        <w:tc>
          <w:tcPr>
            <w:tcW w:w="3053" w:type="dxa"/>
          </w:tcPr>
          <w:p w:rsidR="0023513E" w:rsidRDefault="008065F7">
            <w:pPr>
              <w:pStyle w:val="TableParagraph"/>
              <w:spacing w:line="252" w:lineRule="exact"/>
              <w:ind w:left="104"/>
            </w:pPr>
            <w:r>
              <w:t>27.00</w:t>
            </w:r>
          </w:p>
        </w:tc>
      </w:tr>
      <w:tr w:rsidR="0023513E">
        <w:trPr>
          <w:trHeight w:val="539"/>
        </w:trPr>
        <w:tc>
          <w:tcPr>
            <w:tcW w:w="3052" w:type="dxa"/>
          </w:tcPr>
          <w:p w:rsidR="0023513E" w:rsidRDefault="008065F7">
            <w:pPr>
              <w:pStyle w:val="TableParagraph"/>
              <w:spacing w:line="252" w:lineRule="exact"/>
              <w:ind w:left="107"/>
            </w:pPr>
            <w:r>
              <w:t>De la calle 11 a la calle 21</w:t>
            </w:r>
          </w:p>
        </w:tc>
        <w:tc>
          <w:tcPr>
            <w:tcW w:w="1593" w:type="dxa"/>
          </w:tcPr>
          <w:p w:rsidR="0023513E" w:rsidRDefault="008065F7">
            <w:pPr>
              <w:pStyle w:val="TableParagraph"/>
              <w:spacing w:line="252" w:lineRule="exact"/>
              <w:ind w:left="106"/>
            </w:pPr>
            <w:r>
              <w:t>24</w:t>
            </w:r>
          </w:p>
        </w:tc>
        <w:tc>
          <w:tcPr>
            <w:tcW w:w="1459" w:type="dxa"/>
          </w:tcPr>
          <w:p w:rsidR="0023513E" w:rsidRDefault="008065F7">
            <w:pPr>
              <w:pStyle w:val="TableParagraph"/>
              <w:spacing w:line="252" w:lineRule="exact"/>
              <w:ind w:left="105"/>
            </w:pPr>
            <w:r>
              <w:t>30</w:t>
            </w:r>
          </w:p>
        </w:tc>
        <w:tc>
          <w:tcPr>
            <w:tcW w:w="3053" w:type="dxa"/>
          </w:tcPr>
          <w:p w:rsidR="0023513E" w:rsidRDefault="008065F7">
            <w:pPr>
              <w:pStyle w:val="TableParagraph"/>
              <w:spacing w:line="252" w:lineRule="exact"/>
              <w:ind w:left="104"/>
            </w:pPr>
            <w:r>
              <w:t>27.00</w:t>
            </w:r>
          </w:p>
        </w:tc>
      </w:tr>
      <w:tr w:rsidR="0023513E">
        <w:trPr>
          <w:trHeight w:val="539"/>
        </w:trPr>
        <w:tc>
          <w:tcPr>
            <w:tcW w:w="3052" w:type="dxa"/>
          </w:tcPr>
          <w:p w:rsidR="0023513E" w:rsidRDefault="008065F7">
            <w:pPr>
              <w:pStyle w:val="TableParagraph"/>
              <w:spacing w:line="252" w:lineRule="exact"/>
              <w:ind w:left="107"/>
            </w:pPr>
            <w:r>
              <w:t>De la calle 26 a la calle 30</w:t>
            </w:r>
          </w:p>
        </w:tc>
        <w:tc>
          <w:tcPr>
            <w:tcW w:w="1593" w:type="dxa"/>
          </w:tcPr>
          <w:p w:rsidR="0023513E" w:rsidRDefault="008065F7">
            <w:pPr>
              <w:pStyle w:val="TableParagraph"/>
              <w:spacing w:line="252" w:lineRule="exact"/>
              <w:ind w:left="106"/>
            </w:pPr>
            <w:r>
              <w:t>11</w:t>
            </w:r>
          </w:p>
        </w:tc>
        <w:tc>
          <w:tcPr>
            <w:tcW w:w="1459" w:type="dxa"/>
          </w:tcPr>
          <w:p w:rsidR="0023513E" w:rsidRDefault="008065F7">
            <w:pPr>
              <w:pStyle w:val="TableParagraph"/>
              <w:spacing w:line="252" w:lineRule="exact"/>
              <w:ind w:left="105"/>
            </w:pPr>
            <w:r>
              <w:t>21</w:t>
            </w:r>
          </w:p>
        </w:tc>
        <w:tc>
          <w:tcPr>
            <w:tcW w:w="3053" w:type="dxa"/>
          </w:tcPr>
          <w:p w:rsidR="0023513E" w:rsidRDefault="008065F7">
            <w:pPr>
              <w:pStyle w:val="TableParagraph"/>
              <w:spacing w:line="252" w:lineRule="exact"/>
              <w:ind w:left="104"/>
            </w:pPr>
            <w:r>
              <w:t>27.00</w:t>
            </w:r>
          </w:p>
        </w:tc>
      </w:tr>
      <w:tr w:rsidR="0023513E">
        <w:trPr>
          <w:trHeight w:val="539"/>
        </w:trPr>
        <w:tc>
          <w:tcPr>
            <w:tcW w:w="3052" w:type="dxa"/>
          </w:tcPr>
          <w:p w:rsidR="0023513E" w:rsidRDefault="008065F7">
            <w:pPr>
              <w:pStyle w:val="TableParagraph"/>
              <w:spacing w:line="252" w:lineRule="exact"/>
              <w:ind w:left="107"/>
            </w:pPr>
            <w:r>
              <w:t>De la calle 11 a la calle 15</w:t>
            </w:r>
          </w:p>
        </w:tc>
        <w:tc>
          <w:tcPr>
            <w:tcW w:w="1593" w:type="dxa"/>
          </w:tcPr>
          <w:p w:rsidR="0023513E" w:rsidRDefault="008065F7">
            <w:pPr>
              <w:pStyle w:val="TableParagraph"/>
              <w:spacing w:line="252" w:lineRule="exact"/>
              <w:ind w:left="106"/>
            </w:pPr>
            <w:r>
              <w:t>20</w:t>
            </w:r>
          </w:p>
        </w:tc>
        <w:tc>
          <w:tcPr>
            <w:tcW w:w="1459" w:type="dxa"/>
          </w:tcPr>
          <w:p w:rsidR="0023513E" w:rsidRDefault="008065F7">
            <w:pPr>
              <w:pStyle w:val="TableParagraph"/>
              <w:spacing w:line="252" w:lineRule="exact"/>
              <w:ind w:left="105"/>
            </w:pPr>
            <w:r>
              <w:t>24</w:t>
            </w:r>
          </w:p>
        </w:tc>
        <w:tc>
          <w:tcPr>
            <w:tcW w:w="3053" w:type="dxa"/>
          </w:tcPr>
          <w:p w:rsidR="0023513E" w:rsidRDefault="008065F7">
            <w:pPr>
              <w:pStyle w:val="TableParagraph"/>
              <w:spacing w:line="252" w:lineRule="exact"/>
              <w:ind w:left="104"/>
            </w:pPr>
            <w:r>
              <w:t>27.00</w:t>
            </w:r>
          </w:p>
        </w:tc>
      </w:tr>
      <w:tr w:rsidR="0023513E">
        <w:trPr>
          <w:trHeight w:val="539"/>
        </w:trPr>
        <w:tc>
          <w:tcPr>
            <w:tcW w:w="3052" w:type="dxa"/>
          </w:tcPr>
          <w:p w:rsidR="0023513E" w:rsidRDefault="008065F7">
            <w:pPr>
              <w:pStyle w:val="TableParagraph"/>
              <w:spacing w:line="252" w:lineRule="exact"/>
              <w:ind w:left="107"/>
            </w:pPr>
            <w:r>
              <w:t>De la calle 20 a la calle 24</w:t>
            </w:r>
          </w:p>
        </w:tc>
        <w:tc>
          <w:tcPr>
            <w:tcW w:w="1593" w:type="dxa"/>
          </w:tcPr>
          <w:p w:rsidR="0023513E" w:rsidRDefault="008065F7">
            <w:pPr>
              <w:pStyle w:val="TableParagraph"/>
              <w:spacing w:line="252" w:lineRule="exact"/>
              <w:ind w:left="106"/>
            </w:pPr>
            <w:r>
              <w:t>11</w:t>
            </w:r>
          </w:p>
        </w:tc>
        <w:tc>
          <w:tcPr>
            <w:tcW w:w="1459" w:type="dxa"/>
          </w:tcPr>
          <w:p w:rsidR="0023513E" w:rsidRDefault="008065F7">
            <w:pPr>
              <w:pStyle w:val="TableParagraph"/>
              <w:spacing w:line="252" w:lineRule="exact"/>
              <w:ind w:left="105"/>
            </w:pPr>
            <w:r>
              <w:t>17</w:t>
            </w:r>
          </w:p>
        </w:tc>
        <w:tc>
          <w:tcPr>
            <w:tcW w:w="3053" w:type="dxa"/>
          </w:tcPr>
          <w:p w:rsidR="0023513E" w:rsidRDefault="008065F7">
            <w:pPr>
              <w:pStyle w:val="TableParagraph"/>
              <w:spacing w:line="252" w:lineRule="exact"/>
              <w:ind w:left="104"/>
            </w:pPr>
            <w:r>
              <w:t>27.00</w:t>
            </w:r>
          </w:p>
        </w:tc>
      </w:tr>
      <w:tr w:rsidR="0023513E">
        <w:trPr>
          <w:trHeight w:val="539"/>
        </w:trPr>
        <w:tc>
          <w:tcPr>
            <w:tcW w:w="3052" w:type="dxa"/>
          </w:tcPr>
          <w:p w:rsidR="0023513E" w:rsidRDefault="008065F7">
            <w:pPr>
              <w:pStyle w:val="TableParagraph"/>
              <w:spacing w:line="252" w:lineRule="exact"/>
              <w:ind w:left="107"/>
            </w:pPr>
            <w:r>
              <w:t>Resto de la sección</w:t>
            </w:r>
          </w:p>
        </w:tc>
        <w:tc>
          <w:tcPr>
            <w:tcW w:w="1593" w:type="dxa"/>
          </w:tcPr>
          <w:p w:rsidR="0023513E" w:rsidRDefault="002351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9" w:type="dxa"/>
          </w:tcPr>
          <w:p w:rsidR="0023513E" w:rsidRDefault="002351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53" w:type="dxa"/>
          </w:tcPr>
          <w:p w:rsidR="0023513E" w:rsidRDefault="002351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3513E" w:rsidRDefault="0023513E">
      <w:pPr>
        <w:pStyle w:val="Textoindependiente"/>
        <w:rPr>
          <w:rFonts w:ascii="Times New Roman"/>
          <w:sz w:val="20"/>
        </w:rPr>
      </w:pPr>
    </w:p>
    <w:p w:rsidR="0023513E" w:rsidRDefault="0023513E">
      <w:pPr>
        <w:pStyle w:val="Textoindependiente"/>
        <w:spacing w:before="4"/>
        <w:rPr>
          <w:rFonts w:ascii="Times New Roman"/>
          <w:sz w:val="17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7"/>
        <w:gridCol w:w="2207"/>
        <w:gridCol w:w="2208"/>
        <w:gridCol w:w="2208"/>
      </w:tblGrid>
      <w:tr w:rsidR="0023513E">
        <w:trPr>
          <w:trHeight w:val="539"/>
        </w:trPr>
        <w:tc>
          <w:tcPr>
            <w:tcW w:w="2207" w:type="dxa"/>
          </w:tcPr>
          <w:p w:rsidR="0023513E" w:rsidRDefault="008065F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Rústico</w:t>
            </w:r>
          </w:p>
        </w:tc>
        <w:tc>
          <w:tcPr>
            <w:tcW w:w="2207" w:type="dxa"/>
          </w:tcPr>
          <w:p w:rsidR="0023513E" w:rsidRDefault="002351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8" w:type="dxa"/>
          </w:tcPr>
          <w:p w:rsidR="0023513E" w:rsidRDefault="002351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8" w:type="dxa"/>
          </w:tcPr>
          <w:p w:rsidR="0023513E" w:rsidRDefault="008065F7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$ por Ha.</w:t>
            </w:r>
          </w:p>
        </w:tc>
      </w:tr>
      <w:tr w:rsidR="0023513E">
        <w:trPr>
          <w:trHeight w:val="539"/>
        </w:trPr>
        <w:tc>
          <w:tcPr>
            <w:tcW w:w="2207" w:type="dxa"/>
          </w:tcPr>
          <w:p w:rsidR="0023513E" w:rsidRDefault="008065F7">
            <w:pPr>
              <w:pStyle w:val="TableParagraph"/>
              <w:spacing w:line="252" w:lineRule="exact"/>
              <w:ind w:left="107"/>
            </w:pPr>
            <w:r>
              <w:t>Brecha</w:t>
            </w:r>
          </w:p>
        </w:tc>
        <w:tc>
          <w:tcPr>
            <w:tcW w:w="2207" w:type="dxa"/>
          </w:tcPr>
          <w:p w:rsidR="0023513E" w:rsidRDefault="002351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8" w:type="dxa"/>
          </w:tcPr>
          <w:p w:rsidR="0023513E" w:rsidRDefault="002351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8" w:type="dxa"/>
          </w:tcPr>
          <w:p w:rsidR="0023513E" w:rsidRDefault="008065F7">
            <w:pPr>
              <w:pStyle w:val="TableParagraph"/>
              <w:spacing w:line="252" w:lineRule="exact"/>
              <w:ind w:left="107"/>
            </w:pPr>
            <w:r>
              <w:t>250.00</w:t>
            </w:r>
          </w:p>
        </w:tc>
      </w:tr>
      <w:tr w:rsidR="0023513E">
        <w:trPr>
          <w:trHeight w:val="539"/>
        </w:trPr>
        <w:tc>
          <w:tcPr>
            <w:tcW w:w="2207" w:type="dxa"/>
          </w:tcPr>
          <w:p w:rsidR="0023513E" w:rsidRDefault="008065F7">
            <w:pPr>
              <w:pStyle w:val="TableParagraph"/>
              <w:spacing w:line="252" w:lineRule="exact"/>
              <w:ind w:left="107"/>
            </w:pPr>
            <w:r>
              <w:t>Camino Blanco</w:t>
            </w:r>
          </w:p>
        </w:tc>
        <w:tc>
          <w:tcPr>
            <w:tcW w:w="2207" w:type="dxa"/>
          </w:tcPr>
          <w:p w:rsidR="0023513E" w:rsidRDefault="002351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8" w:type="dxa"/>
          </w:tcPr>
          <w:p w:rsidR="0023513E" w:rsidRDefault="002351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8" w:type="dxa"/>
          </w:tcPr>
          <w:p w:rsidR="0023513E" w:rsidRDefault="008065F7">
            <w:pPr>
              <w:pStyle w:val="TableParagraph"/>
              <w:spacing w:line="252" w:lineRule="exact"/>
              <w:ind w:left="107"/>
            </w:pPr>
            <w:r>
              <w:t>497.00</w:t>
            </w:r>
          </w:p>
        </w:tc>
      </w:tr>
      <w:tr w:rsidR="0023513E">
        <w:trPr>
          <w:trHeight w:val="539"/>
        </w:trPr>
        <w:tc>
          <w:tcPr>
            <w:tcW w:w="2207" w:type="dxa"/>
          </w:tcPr>
          <w:p w:rsidR="0023513E" w:rsidRDefault="008065F7">
            <w:pPr>
              <w:pStyle w:val="TableParagraph"/>
              <w:spacing w:line="252" w:lineRule="exact"/>
              <w:ind w:left="107"/>
            </w:pPr>
            <w:r>
              <w:t>Carretera</w:t>
            </w:r>
          </w:p>
        </w:tc>
        <w:tc>
          <w:tcPr>
            <w:tcW w:w="2207" w:type="dxa"/>
          </w:tcPr>
          <w:p w:rsidR="0023513E" w:rsidRDefault="002351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8" w:type="dxa"/>
          </w:tcPr>
          <w:p w:rsidR="0023513E" w:rsidRDefault="002351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8" w:type="dxa"/>
          </w:tcPr>
          <w:p w:rsidR="0023513E" w:rsidRDefault="008065F7">
            <w:pPr>
              <w:pStyle w:val="TableParagraph"/>
              <w:spacing w:line="252" w:lineRule="exact"/>
              <w:ind w:left="107"/>
            </w:pPr>
            <w:r>
              <w:t>744.00</w:t>
            </w:r>
          </w:p>
        </w:tc>
      </w:tr>
    </w:tbl>
    <w:p w:rsidR="0023513E" w:rsidRDefault="0023513E">
      <w:pPr>
        <w:pStyle w:val="Textoindependiente"/>
        <w:spacing w:before="3"/>
        <w:rPr>
          <w:rFonts w:ascii="Times New Roman"/>
          <w:sz w:val="29"/>
        </w:rPr>
      </w:pPr>
    </w:p>
    <w:p w:rsidR="0023513E" w:rsidRDefault="008065F7">
      <w:pPr>
        <w:spacing w:before="93"/>
        <w:ind w:right="54"/>
        <w:jc w:val="center"/>
        <w:rPr>
          <w:b/>
        </w:rPr>
      </w:pPr>
      <w:r>
        <w:rPr>
          <w:b/>
        </w:rPr>
        <w:t>VALORES UNITARIOS DE CONSTRUCCIÓN</w:t>
      </w:r>
    </w:p>
    <w:p w:rsidR="0023513E" w:rsidRDefault="0023513E">
      <w:pPr>
        <w:pStyle w:val="Textoindependiente"/>
        <w:spacing w:before="11"/>
        <w:rPr>
          <w:b/>
          <w:sz w:val="24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7"/>
        <w:gridCol w:w="2207"/>
        <w:gridCol w:w="2208"/>
        <w:gridCol w:w="2208"/>
      </w:tblGrid>
      <w:tr w:rsidR="0023513E">
        <w:trPr>
          <w:trHeight w:val="1078"/>
        </w:trPr>
        <w:tc>
          <w:tcPr>
            <w:tcW w:w="2207" w:type="dxa"/>
          </w:tcPr>
          <w:p w:rsidR="0023513E" w:rsidRDefault="002351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7" w:type="dxa"/>
          </w:tcPr>
          <w:p w:rsidR="0023513E" w:rsidRDefault="008065F7">
            <w:pPr>
              <w:pStyle w:val="TableParagraph"/>
              <w:ind w:left="275" w:right="267"/>
              <w:jc w:val="center"/>
              <w:rPr>
                <w:b/>
              </w:rPr>
            </w:pPr>
            <w:r>
              <w:rPr>
                <w:b/>
              </w:rPr>
              <w:t>ÁREA CENTRO</w:t>
            </w:r>
          </w:p>
        </w:tc>
        <w:tc>
          <w:tcPr>
            <w:tcW w:w="2208" w:type="dxa"/>
          </w:tcPr>
          <w:p w:rsidR="0023513E" w:rsidRDefault="008065F7">
            <w:pPr>
              <w:pStyle w:val="TableParagraph"/>
              <w:ind w:left="383" w:right="380"/>
              <w:jc w:val="center"/>
              <w:rPr>
                <w:b/>
              </w:rPr>
            </w:pPr>
            <w:r>
              <w:rPr>
                <w:b/>
              </w:rPr>
              <w:t>ÁREA MEDIA</w:t>
            </w:r>
          </w:p>
          <w:p w:rsidR="0023513E" w:rsidRDefault="0023513E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23513E" w:rsidRDefault="008065F7">
            <w:pPr>
              <w:pStyle w:val="TableParagraph"/>
              <w:spacing w:before="1"/>
              <w:ind w:left="383" w:right="378"/>
              <w:jc w:val="center"/>
              <w:rPr>
                <w:b/>
              </w:rPr>
            </w:pPr>
            <w:r>
              <w:rPr>
                <w:b/>
              </w:rPr>
              <w:t>$ POR M2</w:t>
            </w:r>
          </w:p>
        </w:tc>
        <w:tc>
          <w:tcPr>
            <w:tcW w:w="2208" w:type="dxa"/>
          </w:tcPr>
          <w:p w:rsidR="0023513E" w:rsidRDefault="008065F7">
            <w:pPr>
              <w:pStyle w:val="TableParagraph"/>
              <w:ind w:left="516"/>
              <w:rPr>
                <w:b/>
              </w:rPr>
            </w:pPr>
            <w:r>
              <w:rPr>
                <w:b/>
              </w:rPr>
              <w:t>PERIFERIA</w:t>
            </w:r>
          </w:p>
          <w:p w:rsidR="0023513E" w:rsidRDefault="0023513E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23513E" w:rsidRDefault="008065F7">
            <w:pPr>
              <w:pStyle w:val="TableParagraph"/>
              <w:spacing w:before="1"/>
              <w:ind w:left="589"/>
              <w:rPr>
                <w:b/>
              </w:rPr>
            </w:pPr>
            <w:r>
              <w:rPr>
                <w:b/>
              </w:rPr>
              <w:t>$ POR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M2</w:t>
            </w:r>
          </w:p>
        </w:tc>
      </w:tr>
      <w:tr w:rsidR="0023513E">
        <w:trPr>
          <w:trHeight w:val="539"/>
        </w:trPr>
        <w:tc>
          <w:tcPr>
            <w:tcW w:w="2207" w:type="dxa"/>
          </w:tcPr>
          <w:p w:rsidR="0023513E" w:rsidRDefault="008065F7">
            <w:pPr>
              <w:pStyle w:val="TableParagraph"/>
              <w:ind w:left="275" w:right="267"/>
              <w:jc w:val="center"/>
              <w:rPr>
                <w:b/>
              </w:rPr>
            </w:pPr>
            <w:r>
              <w:rPr>
                <w:b/>
              </w:rPr>
              <w:t>CONCRETO</w:t>
            </w:r>
          </w:p>
        </w:tc>
        <w:tc>
          <w:tcPr>
            <w:tcW w:w="2207" w:type="dxa"/>
          </w:tcPr>
          <w:p w:rsidR="0023513E" w:rsidRDefault="002351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8" w:type="dxa"/>
          </w:tcPr>
          <w:p w:rsidR="0023513E" w:rsidRDefault="002351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8" w:type="dxa"/>
          </w:tcPr>
          <w:p w:rsidR="0023513E" w:rsidRDefault="002351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513E">
        <w:trPr>
          <w:trHeight w:val="539"/>
        </w:trPr>
        <w:tc>
          <w:tcPr>
            <w:tcW w:w="2207" w:type="dxa"/>
          </w:tcPr>
          <w:p w:rsidR="0023513E" w:rsidRDefault="008065F7">
            <w:pPr>
              <w:pStyle w:val="TableParagraph"/>
              <w:spacing w:line="252" w:lineRule="exact"/>
              <w:ind w:left="275" w:right="266"/>
              <w:jc w:val="center"/>
            </w:pPr>
            <w:r>
              <w:t>De lujo</w:t>
            </w:r>
          </w:p>
        </w:tc>
        <w:tc>
          <w:tcPr>
            <w:tcW w:w="2207" w:type="dxa"/>
          </w:tcPr>
          <w:p w:rsidR="0023513E" w:rsidRDefault="008065F7">
            <w:pPr>
              <w:pStyle w:val="TableParagraph"/>
              <w:spacing w:line="252" w:lineRule="exact"/>
              <w:ind w:left="274" w:right="267"/>
              <w:jc w:val="center"/>
            </w:pPr>
            <w:r>
              <w:t>$ 1,700.00</w:t>
            </w:r>
          </w:p>
        </w:tc>
        <w:tc>
          <w:tcPr>
            <w:tcW w:w="2208" w:type="dxa"/>
          </w:tcPr>
          <w:p w:rsidR="0023513E" w:rsidRDefault="008065F7">
            <w:pPr>
              <w:pStyle w:val="TableParagraph"/>
              <w:spacing w:line="252" w:lineRule="exact"/>
              <w:ind w:left="382" w:right="380"/>
              <w:jc w:val="center"/>
            </w:pPr>
            <w:r>
              <w:t>$ 1,300.00</w:t>
            </w:r>
          </w:p>
        </w:tc>
        <w:tc>
          <w:tcPr>
            <w:tcW w:w="2208" w:type="dxa"/>
          </w:tcPr>
          <w:p w:rsidR="0023513E" w:rsidRDefault="008065F7">
            <w:pPr>
              <w:pStyle w:val="TableParagraph"/>
              <w:spacing w:line="252" w:lineRule="exact"/>
              <w:ind w:left="383" w:right="378"/>
              <w:jc w:val="center"/>
            </w:pPr>
            <w:r>
              <w:t>$ 800.00</w:t>
            </w:r>
          </w:p>
        </w:tc>
      </w:tr>
      <w:tr w:rsidR="0023513E">
        <w:trPr>
          <w:trHeight w:val="539"/>
        </w:trPr>
        <w:tc>
          <w:tcPr>
            <w:tcW w:w="2207" w:type="dxa"/>
          </w:tcPr>
          <w:p w:rsidR="0023513E" w:rsidRDefault="008065F7">
            <w:pPr>
              <w:pStyle w:val="TableParagraph"/>
              <w:spacing w:line="252" w:lineRule="exact"/>
              <w:ind w:left="275" w:right="267"/>
              <w:jc w:val="center"/>
            </w:pPr>
            <w:r>
              <w:t>De primera</w:t>
            </w:r>
          </w:p>
        </w:tc>
        <w:tc>
          <w:tcPr>
            <w:tcW w:w="2207" w:type="dxa"/>
          </w:tcPr>
          <w:p w:rsidR="0023513E" w:rsidRDefault="008065F7">
            <w:pPr>
              <w:pStyle w:val="TableParagraph"/>
              <w:spacing w:line="252" w:lineRule="exact"/>
              <w:ind w:left="275" w:right="266"/>
              <w:jc w:val="center"/>
            </w:pPr>
            <w:r>
              <w:t>$ 1,500.00</w:t>
            </w:r>
          </w:p>
        </w:tc>
        <w:tc>
          <w:tcPr>
            <w:tcW w:w="2208" w:type="dxa"/>
          </w:tcPr>
          <w:p w:rsidR="0023513E" w:rsidRDefault="008065F7">
            <w:pPr>
              <w:pStyle w:val="TableParagraph"/>
              <w:spacing w:line="252" w:lineRule="exact"/>
              <w:ind w:left="383" w:right="378"/>
              <w:jc w:val="center"/>
            </w:pPr>
            <w:r>
              <w:t>$ 1,100.00</w:t>
            </w:r>
          </w:p>
        </w:tc>
        <w:tc>
          <w:tcPr>
            <w:tcW w:w="2208" w:type="dxa"/>
          </w:tcPr>
          <w:p w:rsidR="0023513E" w:rsidRDefault="008065F7">
            <w:pPr>
              <w:pStyle w:val="TableParagraph"/>
              <w:spacing w:line="252" w:lineRule="exact"/>
              <w:ind w:left="383" w:right="376"/>
              <w:jc w:val="center"/>
            </w:pPr>
            <w:r>
              <w:t>$ 700.00</w:t>
            </w:r>
          </w:p>
        </w:tc>
      </w:tr>
      <w:tr w:rsidR="0023513E">
        <w:trPr>
          <w:trHeight w:val="539"/>
        </w:trPr>
        <w:tc>
          <w:tcPr>
            <w:tcW w:w="2207" w:type="dxa"/>
          </w:tcPr>
          <w:p w:rsidR="0023513E" w:rsidRDefault="008065F7">
            <w:pPr>
              <w:pStyle w:val="TableParagraph"/>
              <w:spacing w:line="252" w:lineRule="exact"/>
              <w:ind w:left="275" w:right="266"/>
              <w:jc w:val="center"/>
            </w:pPr>
            <w:r>
              <w:t>Económico</w:t>
            </w:r>
          </w:p>
        </w:tc>
        <w:tc>
          <w:tcPr>
            <w:tcW w:w="2207" w:type="dxa"/>
          </w:tcPr>
          <w:p w:rsidR="0023513E" w:rsidRDefault="008065F7">
            <w:pPr>
              <w:pStyle w:val="TableParagraph"/>
              <w:spacing w:line="252" w:lineRule="exact"/>
              <w:ind w:left="275" w:right="267"/>
              <w:jc w:val="center"/>
            </w:pPr>
            <w:r>
              <w:t>$ 1,300.00</w:t>
            </w:r>
          </w:p>
        </w:tc>
        <w:tc>
          <w:tcPr>
            <w:tcW w:w="2208" w:type="dxa"/>
          </w:tcPr>
          <w:p w:rsidR="0023513E" w:rsidRDefault="008065F7">
            <w:pPr>
              <w:pStyle w:val="TableParagraph"/>
              <w:spacing w:line="252" w:lineRule="exact"/>
              <w:ind w:left="383" w:right="379"/>
              <w:jc w:val="center"/>
            </w:pPr>
            <w:r>
              <w:t>$ 900.00</w:t>
            </w:r>
          </w:p>
        </w:tc>
        <w:tc>
          <w:tcPr>
            <w:tcW w:w="2208" w:type="dxa"/>
          </w:tcPr>
          <w:p w:rsidR="0023513E" w:rsidRDefault="008065F7">
            <w:pPr>
              <w:pStyle w:val="TableParagraph"/>
              <w:spacing w:line="252" w:lineRule="exact"/>
              <w:ind w:left="383" w:right="377"/>
              <w:jc w:val="center"/>
            </w:pPr>
            <w:r>
              <w:t>$ 500.00</w:t>
            </w:r>
          </w:p>
        </w:tc>
      </w:tr>
    </w:tbl>
    <w:p w:rsidR="0023513E" w:rsidRDefault="0023513E">
      <w:pPr>
        <w:spacing w:line="252" w:lineRule="exact"/>
        <w:jc w:val="center"/>
        <w:sectPr w:rsidR="0023513E">
          <w:pgSz w:w="12240" w:h="15840"/>
          <w:pgMar w:top="1500" w:right="1020" w:bottom="1720" w:left="1360" w:header="0" w:footer="1535" w:gutter="0"/>
          <w:cols w:space="720"/>
        </w:sectPr>
      </w:pPr>
    </w:p>
    <w:p w:rsidR="0023513E" w:rsidRDefault="0023513E">
      <w:pPr>
        <w:pStyle w:val="Textoindependiente"/>
        <w:rPr>
          <w:b/>
          <w:sz w:val="20"/>
        </w:rPr>
      </w:pPr>
    </w:p>
    <w:p w:rsidR="0023513E" w:rsidRDefault="0023513E">
      <w:pPr>
        <w:pStyle w:val="Textoindependiente"/>
        <w:rPr>
          <w:b/>
          <w:sz w:val="20"/>
        </w:rPr>
      </w:pPr>
    </w:p>
    <w:p w:rsidR="0023513E" w:rsidRDefault="0023513E">
      <w:pPr>
        <w:pStyle w:val="Textoindependiente"/>
        <w:spacing w:before="5"/>
        <w:rPr>
          <w:b/>
          <w:sz w:val="14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7"/>
        <w:gridCol w:w="2207"/>
        <w:gridCol w:w="2208"/>
        <w:gridCol w:w="2208"/>
      </w:tblGrid>
      <w:tr w:rsidR="0023513E">
        <w:trPr>
          <w:trHeight w:val="918"/>
        </w:trPr>
        <w:tc>
          <w:tcPr>
            <w:tcW w:w="2207" w:type="dxa"/>
          </w:tcPr>
          <w:p w:rsidR="0023513E" w:rsidRDefault="008065F7">
            <w:pPr>
              <w:pStyle w:val="TableParagraph"/>
              <w:spacing w:line="360" w:lineRule="auto"/>
              <w:ind w:left="546" w:right="518" w:firstLine="25"/>
              <w:rPr>
                <w:b/>
              </w:rPr>
            </w:pPr>
            <w:r>
              <w:rPr>
                <w:b/>
              </w:rPr>
              <w:t>HIERRO Y ROLLIZOS</w:t>
            </w:r>
          </w:p>
        </w:tc>
        <w:tc>
          <w:tcPr>
            <w:tcW w:w="2207" w:type="dxa"/>
          </w:tcPr>
          <w:p w:rsidR="0023513E" w:rsidRDefault="002351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8" w:type="dxa"/>
          </w:tcPr>
          <w:p w:rsidR="0023513E" w:rsidRDefault="002351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8" w:type="dxa"/>
          </w:tcPr>
          <w:p w:rsidR="0023513E" w:rsidRDefault="002351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513E">
        <w:trPr>
          <w:trHeight w:val="539"/>
        </w:trPr>
        <w:tc>
          <w:tcPr>
            <w:tcW w:w="2207" w:type="dxa"/>
          </w:tcPr>
          <w:p w:rsidR="0023513E" w:rsidRDefault="008065F7">
            <w:pPr>
              <w:pStyle w:val="TableParagraph"/>
              <w:spacing w:line="252" w:lineRule="exact"/>
              <w:ind w:left="275" w:right="267"/>
              <w:jc w:val="center"/>
            </w:pPr>
            <w:r>
              <w:t>De primera</w:t>
            </w:r>
          </w:p>
        </w:tc>
        <w:tc>
          <w:tcPr>
            <w:tcW w:w="2207" w:type="dxa"/>
          </w:tcPr>
          <w:p w:rsidR="0023513E" w:rsidRDefault="008065F7">
            <w:pPr>
              <w:pStyle w:val="TableParagraph"/>
              <w:spacing w:line="252" w:lineRule="exact"/>
              <w:ind w:left="275" w:right="267"/>
              <w:jc w:val="center"/>
            </w:pPr>
            <w:r>
              <w:t>$ 600.00</w:t>
            </w:r>
          </w:p>
        </w:tc>
        <w:tc>
          <w:tcPr>
            <w:tcW w:w="2208" w:type="dxa"/>
          </w:tcPr>
          <w:p w:rsidR="0023513E" w:rsidRDefault="008065F7">
            <w:pPr>
              <w:pStyle w:val="TableParagraph"/>
              <w:spacing w:line="252" w:lineRule="exact"/>
              <w:ind w:left="383" w:right="378"/>
              <w:jc w:val="center"/>
            </w:pPr>
            <w:r>
              <w:t>$ 500.00</w:t>
            </w:r>
          </w:p>
        </w:tc>
        <w:tc>
          <w:tcPr>
            <w:tcW w:w="2208" w:type="dxa"/>
          </w:tcPr>
          <w:p w:rsidR="0023513E" w:rsidRDefault="008065F7">
            <w:pPr>
              <w:pStyle w:val="TableParagraph"/>
              <w:spacing w:line="252" w:lineRule="exact"/>
              <w:ind w:left="383" w:right="377"/>
              <w:jc w:val="center"/>
            </w:pPr>
            <w:r>
              <w:t>$ 400.00</w:t>
            </w:r>
          </w:p>
        </w:tc>
      </w:tr>
      <w:tr w:rsidR="0023513E">
        <w:trPr>
          <w:trHeight w:val="539"/>
        </w:trPr>
        <w:tc>
          <w:tcPr>
            <w:tcW w:w="2207" w:type="dxa"/>
          </w:tcPr>
          <w:p w:rsidR="0023513E" w:rsidRDefault="008065F7">
            <w:pPr>
              <w:pStyle w:val="TableParagraph"/>
              <w:spacing w:line="252" w:lineRule="exact"/>
              <w:ind w:left="275" w:right="266"/>
              <w:jc w:val="center"/>
            </w:pPr>
            <w:r>
              <w:t>Económico</w:t>
            </w:r>
          </w:p>
        </w:tc>
        <w:tc>
          <w:tcPr>
            <w:tcW w:w="2207" w:type="dxa"/>
          </w:tcPr>
          <w:p w:rsidR="0023513E" w:rsidRDefault="008065F7">
            <w:pPr>
              <w:pStyle w:val="TableParagraph"/>
              <w:spacing w:line="252" w:lineRule="exact"/>
              <w:ind w:left="273" w:right="267"/>
              <w:jc w:val="center"/>
            </w:pPr>
            <w:r>
              <w:t>$ 500.00</w:t>
            </w:r>
          </w:p>
        </w:tc>
        <w:tc>
          <w:tcPr>
            <w:tcW w:w="2208" w:type="dxa"/>
          </w:tcPr>
          <w:p w:rsidR="0023513E" w:rsidRDefault="008065F7">
            <w:pPr>
              <w:pStyle w:val="TableParagraph"/>
              <w:spacing w:line="252" w:lineRule="exact"/>
              <w:ind w:left="383" w:right="379"/>
              <w:jc w:val="center"/>
            </w:pPr>
            <w:r>
              <w:t>$ 400.00</w:t>
            </w:r>
          </w:p>
        </w:tc>
        <w:tc>
          <w:tcPr>
            <w:tcW w:w="2208" w:type="dxa"/>
          </w:tcPr>
          <w:p w:rsidR="0023513E" w:rsidRDefault="008065F7">
            <w:pPr>
              <w:pStyle w:val="TableParagraph"/>
              <w:spacing w:line="252" w:lineRule="exact"/>
              <w:ind w:left="383" w:right="378"/>
              <w:jc w:val="center"/>
            </w:pPr>
            <w:r>
              <w:t>$ 300.00</w:t>
            </w:r>
          </w:p>
        </w:tc>
      </w:tr>
      <w:tr w:rsidR="0023513E">
        <w:trPr>
          <w:trHeight w:val="538"/>
        </w:trPr>
        <w:tc>
          <w:tcPr>
            <w:tcW w:w="2207" w:type="dxa"/>
          </w:tcPr>
          <w:p w:rsidR="0023513E" w:rsidRDefault="008065F7">
            <w:pPr>
              <w:pStyle w:val="TableParagraph"/>
              <w:spacing w:line="252" w:lineRule="exact"/>
              <w:ind w:left="275" w:right="266"/>
              <w:jc w:val="center"/>
            </w:pPr>
            <w:r>
              <w:t>Industrial</w:t>
            </w:r>
          </w:p>
        </w:tc>
        <w:tc>
          <w:tcPr>
            <w:tcW w:w="2207" w:type="dxa"/>
          </w:tcPr>
          <w:p w:rsidR="0023513E" w:rsidRDefault="008065F7">
            <w:pPr>
              <w:pStyle w:val="TableParagraph"/>
              <w:spacing w:line="252" w:lineRule="exact"/>
              <w:ind w:left="275" w:right="267"/>
              <w:jc w:val="center"/>
            </w:pPr>
            <w:r>
              <w:t>$ 900.00</w:t>
            </w:r>
          </w:p>
        </w:tc>
        <w:tc>
          <w:tcPr>
            <w:tcW w:w="2208" w:type="dxa"/>
          </w:tcPr>
          <w:p w:rsidR="0023513E" w:rsidRDefault="008065F7">
            <w:pPr>
              <w:pStyle w:val="TableParagraph"/>
              <w:spacing w:line="252" w:lineRule="exact"/>
              <w:ind w:left="383" w:right="377"/>
              <w:jc w:val="center"/>
            </w:pPr>
            <w:r>
              <w:t>$ 700.00</w:t>
            </w:r>
          </w:p>
        </w:tc>
        <w:tc>
          <w:tcPr>
            <w:tcW w:w="2208" w:type="dxa"/>
          </w:tcPr>
          <w:p w:rsidR="0023513E" w:rsidRDefault="008065F7">
            <w:pPr>
              <w:pStyle w:val="TableParagraph"/>
              <w:spacing w:line="252" w:lineRule="exact"/>
              <w:ind w:left="383" w:right="376"/>
              <w:jc w:val="center"/>
            </w:pPr>
            <w:r>
              <w:t>$ 500.00</w:t>
            </w:r>
          </w:p>
        </w:tc>
      </w:tr>
      <w:tr w:rsidR="0023513E">
        <w:trPr>
          <w:trHeight w:val="920"/>
        </w:trPr>
        <w:tc>
          <w:tcPr>
            <w:tcW w:w="2207" w:type="dxa"/>
          </w:tcPr>
          <w:p w:rsidR="0023513E" w:rsidRDefault="008065F7">
            <w:pPr>
              <w:pStyle w:val="TableParagraph"/>
              <w:spacing w:line="360" w:lineRule="auto"/>
              <w:ind w:left="821" w:right="121" w:hanging="672"/>
              <w:rPr>
                <w:b/>
              </w:rPr>
            </w:pPr>
            <w:r>
              <w:rPr>
                <w:b/>
              </w:rPr>
              <w:t>ZINC, ASBESTO Y TEJA</w:t>
            </w:r>
          </w:p>
        </w:tc>
        <w:tc>
          <w:tcPr>
            <w:tcW w:w="2207" w:type="dxa"/>
          </w:tcPr>
          <w:p w:rsidR="0023513E" w:rsidRDefault="002351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8" w:type="dxa"/>
          </w:tcPr>
          <w:p w:rsidR="0023513E" w:rsidRDefault="002351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8" w:type="dxa"/>
          </w:tcPr>
          <w:p w:rsidR="0023513E" w:rsidRDefault="002351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513E">
        <w:trPr>
          <w:trHeight w:val="538"/>
        </w:trPr>
        <w:tc>
          <w:tcPr>
            <w:tcW w:w="2207" w:type="dxa"/>
          </w:tcPr>
          <w:p w:rsidR="0023513E" w:rsidRDefault="008065F7">
            <w:pPr>
              <w:pStyle w:val="TableParagraph"/>
              <w:spacing w:line="252" w:lineRule="exact"/>
              <w:ind w:left="275" w:right="267"/>
              <w:jc w:val="center"/>
            </w:pPr>
            <w:r>
              <w:t>De primera</w:t>
            </w:r>
          </w:p>
        </w:tc>
        <w:tc>
          <w:tcPr>
            <w:tcW w:w="2207" w:type="dxa"/>
          </w:tcPr>
          <w:p w:rsidR="0023513E" w:rsidRDefault="008065F7">
            <w:pPr>
              <w:pStyle w:val="TableParagraph"/>
              <w:spacing w:line="252" w:lineRule="exact"/>
              <w:ind w:left="275" w:right="267"/>
              <w:jc w:val="center"/>
            </w:pPr>
            <w:r>
              <w:t>$ 341.00</w:t>
            </w:r>
          </w:p>
        </w:tc>
        <w:tc>
          <w:tcPr>
            <w:tcW w:w="2208" w:type="dxa"/>
          </w:tcPr>
          <w:p w:rsidR="0023513E" w:rsidRDefault="008065F7">
            <w:pPr>
              <w:pStyle w:val="TableParagraph"/>
              <w:spacing w:line="252" w:lineRule="exact"/>
              <w:ind w:left="383" w:right="378"/>
              <w:jc w:val="center"/>
            </w:pPr>
            <w:r>
              <w:t>$ 272.00</w:t>
            </w:r>
          </w:p>
        </w:tc>
        <w:tc>
          <w:tcPr>
            <w:tcW w:w="2208" w:type="dxa"/>
          </w:tcPr>
          <w:p w:rsidR="0023513E" w:rsidRDefault="008065F7">
            <w:pPr>
              <w:pStyle w:val="TableParagraph"/>
              <w:spacing w:line="252" w:lineRule="exact"/>
              <w:ind w:left="383" w:right="377"/>
              <w:jc w:val="center"/>
            </w:pPr>
            <w:r>
              <w:t>$ 205.00</w:t>
            </w:r>
          </w:p>
        </w:tc>
      </w:tr>
      <w:tr w:rsidR="0023513E">
        <w:trPr>
          <w:trHeight w:val="539"/>
        </w:trPr>
        <w:tc>
          <w:tcPr>
            <w:tcW w:w="2207" w:type="dxa"/>
          </w:tcPr>
          <w:p w:rsidR="0023513E" w:rsidRDefault="008065F7">
            <w:pPr>
              <w:pStyle w:val="TableParagraph"/>
              <w:spacing w:line="252" w:lineRule="exact"/>
              <w:ind w:left="275" w:right="266"/>
              <w:jc w:val="center"/>
            </w:pPr>
            <w:r>
              <w:t>Económico</w:t>
            </w:r>
          </w:p>
        </w:tc>
        <w:tc>
          <w:tcPr>
            <w:tcW w:w="2207" w:type="dxa"/>
          </w:tcPr>
          <w:p w:rsidR="0023513E" w:rsidRDefault="008065F7">
            <w:pPr>
              <w:pStyle w:val="TableParagraph"/>
              <w:spacing w:line="252" w:lineRule="exact"/>
              <w:ind w:left="273" w:right="267"/>
              <w:jc w:val="center"/>
            </w:pPr>
            <w:r>
              <w:t>$ 500.00</w:t>
            </w:r>
          </w:p>
        </w:tc>
        <w:tc>
          <w:tcPr>
            <w:tcW w:w="2208" w:type="dxa"/>
          </w:tcPr>
          <w:p w:rsidR="0023513E" w:rsidRDefault="008065F7">
            <w:pPr>
              <w:pStyle w:val="TableParagraph"/>
              <w:spacing w:line="252" w:lineRule="exact"/>
              <w:ind w:left="383" w:right="379"/>
              <w:jc w:val="center"/>
            </w:pPr>
            <w:r>
              <w:t>$ 400.00</w:t>
            </w:r>
          </w:p>
        </w:tc>
        <w:tc>
          <w:tcPr>
            <w:tcW w:w="2208" w:type="dxa"/>
          </w:tcPr>
          <w:p w:rsidR="0023513E" w:rsidRDefault="008065F7">
            <w:pPr>
              <w:pStyle w:val="TableParagraph"/>
              <w:spacing w:line="252" w:lineRule="exact"/>
              <w:ind w:left="383" w:right="378"/>
              <w:jc w:val="center"/>
            </w:pPr>
            <w:r>
              <w:t>$ 300.00</w:t>
            </w:r>
          </w:p>
        </w:tc>
      </w:tr>
      <w:tr w:rsidR="0023513E">
        <w:trPr>
          <w:trHeight w:val="540"/>
        </w:trPr>
        <w:tc>
          <w:tcPr>
            <w:tcW w:w="2207" w:type="dxa"/>
          </w:tcPr>
          <w:p w:rsidR="0023513E" w:rsidRDefault="008065F7">
            <w:pPr>
              <w:pStyle w:val="TableParagraph"/>
              <w:spacing w:line="252" w:lineRule="exact"/>
              <w:ind w:left="275" w:right="266"/>
              <w:jc w:val="center"/>
            </w:pPr>
            <w:r>
              <w:t>Cartón y Paja</w:t>
            </w:r>
          </w:p>
        </w:tc>
        <w:tc>
          <w:tcPr>
            <w:tcW w:w="2207" w:type="dxa"/>
          </w:tcPr>
          <w:p w:rsidR="0023513E" w:rsidRDefault="008065F7">
            <w:pPr>
              <w:pStyle w:val="TableParagraph"/>
              <w:spacing w:line="252" w:lineRule="exact"/>
              <w:ind w:left="275" w:right="267"/>
              <w:jc w:val="center"/>
            </w:pPr>
            <w:r>
              <w:t>$ 400.00</w:t>
            </w:r>
          </w:p>
        </w:tc>
        <w:tc>
          <w:tcPr>
            <w:tcW w:w="2208" w:type="dxa"/>
          </w:tcPr>
          <w:p w:rsidR="0023513E" w:rsidRDefault="008065F7">
            <w:pPr>
              <w:pStyle w:val="TableParagraph"/>
              <w:spacing w:line="252" w:lineRule="exact"/>
              <w:ind w:left="383" w:right="379"/>
              <w:jc w:val="center"/>
            </w:pPr>
            <w:r>
              <w:t>$ 300.00</w:t>
            </w:r>
          </w:p>
        </w:tc>
        <w:tc>
          <w:tcPr>
            <w:tcW w:w="2208" w:type="dxa"/>
          </w:tcPr>
          <w:p w:rsidR="0023513E" w:rsidRDefault="008065F7">
            <w:pPr>
              <w:pStyle w:val="TableParagraph"/>
              <w:spacing w:line="252" w:lineRule="exact"/>
              <w:ind w:left="383" w:right="378"/>
              <w:jc w:val="center"/>
            </w:pPr>
            <w:r>
              <w:t>$ 200.00</w:t>
            </w:r>
          </w:p>
        </w:tc>
      </w:tr>
    </w:tbl>
    <w:p w:rsidR="0023513E" w:rsidRDefault="0023513E">
      <w:pPr>
        <w:pStyle w:val="Textoindependiente"/>
        <w:rPr>
          <w:b/>
          <w:sz w:val="20"/>
        </w:rPr>
      </w:pPr>
    </w:p>
    <w:p w:rsidR="0023513E" w:rsidRDefault="0023513E">
      <w:pPr>
        <w:pStyle w:val="Textoindependiente"/>
        <w:spacing w:before="8"/>
        <w:rPr>
          <w:b/>
          <w:sz w:val="18"/>
        </w:rPr>
      </w:pPr>
    </w:p>
    <w:p w:rsidR="0023513E" w:rsidRDefault="008065F7">
      <w:pPr>
        <w:pStyle w:val="Textoindependiente"/>
        <w:spacing w:before="92"/>
        <w:ind w:left="341"/>
      </w:pPr>
      <w:r>
        <w:t>El Impuesto se calculará aplicando al Valor Catastral determinado, la siguiente:</w:t>
      </w:r>
    </w:p>
    <w:p w:rsidR="0023513E" w:rsidRDefault="0023513E">
      <w:pPr>
        <w:pStyle w:val="Textoindependiente"/>
        <w:rPr>
          <w:sz w:val="20"/>
        </w:rPr>
      </w:pPr>
    </w:p>
    <w:p w:rsidR="0023513E" w:rsidRDefault="0023513E">
      <w:pPr>
        <w:pStyle w:val="Textoindependiente"/>
        <w:rPr>
          <w:sz w:val="20"/>
        </w:rPr>
      </w:pPr>
    </w:p>
    <w:p w:rsidR="0023513E" w:rsidRDefault="0023513E">
      <w:pPr>
        <w:pStyle w:val="Textoindependiente"/>
        <w:rPr>
          <w:sz w:val="20"/>
        </w:rPr>
      </w:pPr>
    </w:p>
    <w:p w:rsidR="0023513E" w:rsidRDefault="0023513E">
      <w:pPr>
        <w:pStyle w:val="Textoindependiente"/>
        <w:spacing w:before="11"/>
        <w:rPr>
          <w:sz w:val="11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2335"/>
        <w:gridCol w:w="2333"/>
        <w:gridCol w:w="2334"/>
      </w:tblGrid>
      <w:tr w:rsidR="0023513E">
        <w:trPr>
          <w:trHeight w:val="539"/>
        </w:trPr>
        <w:tc>
          <w:tcPr>
            <w:tcW w:w="2335" w:type="dxa"/>
          </w:tcPr>
          <w:p w:rsidR="0023513E" w:rsidRDefault="008065F7">
            <w:pPr>
              <w:pStyle w:val="TableParagraph"/>
              <w:ind w:left="434"/>
              <w:rPr>
                <w:b/>
              </w:rPr>
            </w:pPr>
            <w:r>
              <w:rPr>
                <w:b/>
              </w:rPr>
              <w:t>Límite inferior</w:t>
            </w:r>
          </w:p>
        </w:tc>
        <w:tc>
          <w:tcPr>
            <w:tcW w:w="2335" w:type="dxa"/>
          </w:tcPr>
          <w:p w:rsidR="0023513E" w:rsidRDefault="008065F7">
            <w:pPr>
              <w:pStyle w:val="TableParagraph"/>
              <w:ind w:left="362"/>
              <w:rPr>
                <w:b/>
              </w:rPr>
            </w:pPr>
            <w:r>
              <w:rPr>
                <w:b/>
              </w:rPr>
              <w:t>Límite Superior</w:t>
            </w:r>
          </w:p>
        </w:tc>
        <w:tc>
          <w:tcPr>
            <w:tcW w:w="2333" w:type="dxa"/>
          </w:tcPr>
          <w:p w:rsidR="0023513E" w:rsidRDefault="008065F7">
            <w:pPr>
              <w:pStyle w:val="TableParagraph"/>
              <w:ind w:left="208"/>
              <w:rPr>
                <w:b/>
              </w:rPr>
            </w:pPr>
            <w:r>
              <w:rPr>
                <w:b/>
              </w:rPr>
              <w:t>Cuota Fija Anual $</w:t>
            </w:r>
          </w:p>
        </w:tc>
        <w:tc>
          <w:tcPr>
            <w:tcW w:w="2334" w:type="dxa"/>
          </w:tcPr>
          <w:p w:rsidR="0023513E" w:rsidRDefault="008065F7">
            <w:pPr>
              <w:pStyle w:val="TableParagraph"/>
              <w:ind w:left="683" w:right="670"/>
              <w:jc w:val="center"/>
              <w:rPr>
                <w:b/>
              </w:rPr>
            </w:pPr>
            <w:r>
              <w:rPr>
                <w:b/>
              </w:rPr>
              <w:t>Factor %</w:t>
            </w:r>
          </w:p>
        </w:tc>
      </w:tr>
      <w:tr w:rsidR="0023513E">
        <w:trPr>
          <w:trHeight w:val="539"/>
        </w:trPr>
        <w:tc>
          <w:tcPr>
            <w:tcW w:w="2335" w:type="dxa"/>
          </w:tcPr>
          <w:p w:rsidR="0023513E" w:rsidRDefault="008065F7">
            <w:pPr>
              <w:pStyle w:val="TableParagraph"/>
              <w:tabs>
                <w:tab w:val="left" w:pos="612"/>
              </w:tabs>
              <w:spacing w:line="252" w:lineRule="exact"/>
              <w:ind w:right="96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0.01</w:t>
            </w:r>
          </w:p>
        </w:tc>
        <w:tc>
          <w:tcPr>
            <w:tcW w:w="2335" w:type="dxa"/>
          </w:tcPr>
          <w:p w:rsidR="0023513E" w:rsidRDefault="008065F7">
            <w:pPr>
              <w:pStyle w:val="TableParagraph"/>
              <w:spacing w:line="252" w:lineRule="exact"/>
              <w:ind w:right="94"/>
              <w:jc w:val="right"/>
            </w:pPr>
            <w:r>
              <w:t>$</w:t>
            </w:r>
            <w:r>
              <w:rPr>
                <w:spacing w:val="59"/>
              </w:rPr>
              <w:t xml:space="preserve"> </w:t>
            </w:r>
            <w:r>
              <w:t>4,000.01</w:t>
            </w:r>
          </w:p>
        </w:tc>
        <w:tc>
          <w:tcPr>
            <w:tcW w:w="2333" w:type="dxa"/>
          </w:tcPr>
          <w:p w:rsidR="0023513E" w:rsidRDefault="008065F7">
            <w:pPr>
              <w:pStyle w:val="TableParagraph"/>
              <w:spacing w:line="252" w:lineRule="exact"/>
              <w:ind w:right="96"/>
              <w:jc w:val="right"/>
            </w:pPr>
            <w:r>
              <w:t>$</w:t>
            </w:r>
            <w:r>
              <w:rPr>
                <w:spacing w:val="59"/>
              </w:rPr>
              <w:t xml:space="preserve"> </w:t>
            </w:r>
            <w:r>
              <w:t>14.00</w:t>
            </w:r>
          </w:p>
        </w:tc>
        <w:tc>
          <w:tcPr>
            <w:tcW w:w="2334" w:type="dxa"/>
          </w:tcPr>
          <w:p w:rsidR="0023513E" w:rsidRDefault="008065F7">
            <w:pPr>
              <w:pStyle w:val="TableParagraph"/>
              <w:spacing w:line="252" w:lineRule="exact"/>
              <w:ind w:left="676" w:right="670"/>
              <w:jc w:val="center"/>
            </w:pPr>
            <w:r>
              <w:t>0.25</w:t>
            </w:r>
          </w:p>
        </w:tc>
      </w:tr>
      <w:tr w:rsidR="0023513E">
        <w:trPr>
          <w:trHeight w:val="539"/>
        </w:trPr>
        <w:tc>
          <w:tcPr>
            <w:tcW w:w="2335" w:type="dxa"/>
          </w:tcPr>
          <w:p w:rsidR="0023513E" w:rsidRDefault="008065F7">
            <w:pPr>
              <w:pStyle w:val="TableParagraph"/>
              <w:spacing w:line="252" w:lineRule="exact"/>
              <w:ind w:right="96"/>
              <w:jc w:val="right"/>
            </w:pPr>
            <w:r>
              <w:t>$ 4,001.00</w:t>
            </w:r>
          </w:p>
        </w:tc>
        <w:tc>
          <w:tcPr>
            <w:tcW w:w="2335" w:type="dxa"/>
          </w:tcPr>
          <w:p w:rsidR="0023513E" w:rsidRDefault="008065F7">
            <w:pPr>
              <w:pStyle w:val="TableParagraph"/>
              <w:spacing w:line="252" w:lineRule="exact"/>
              <w:ind w:right="95"/>
              <w:jc w:val="right"/>
            </w:pPr>
            <w:r>
              <w:t>$</w:t>
            </w:r>
            <w:r>
              <w:rPr>
                <w:spacing w:val="59"/>
              </w:rPr>
              <w:t xml:space="preserve"> </w:t>
            </w:r>
            <w:r>
              <w:t>5,500.00</w:t>
            </w:r>
          </w:p>
        </w:tc>
        <w:tc>
          <w:tcPr>
            <w:tcW w:w="2333" w:type="dxa"/>
          </w:tcPr>
          <w:p w:rsidR="0023513E" w:rsidRDefault="008065F7">
            <w:pPr>
              <w:pStyle w:val="TableParagraph"/>
              <w:spacing w:line="252" w:lineRule="exact"/>
              <w:ind w:right="97"/>
              <w:jc w:val="right"/>
            </w:pPr>
            <w:r>
              <w:t>$</w:t>
            </w:r>
            <w:r>
              <w:rPr>
                <w:spacing w:val="59"/>
              </w:rPr>
              <w:t xml:space="preserve"> </w:t>
            </w:r>
            <w:r>
              <w:t>27.00</w:t>
            </w:r>
          </w:p>
        </w:tc>
        <w:tc>
          <w:tcPr>
            <w:tcW w:w="2334" w:type="dxa"/>
          </w:tcPr>
          <w:p w:rsidR="0023513E" w:rsidRDefault="008065F7">
            <w:pPr>
              <w:pStyle w:val="TableParagraph"/>
              <w:spacing w:line="252" w:lineRule="exact"/>
              <w:ind w:left="675" w:right="670"/>
              <w:jc w:val="center"/>
            </w:pPr>
            <w:r>
              <w:t>0.25</w:t>
            </w:r>
          </w:p>
        </w:tc>
      </w:tr>
      <w:tr w:rsidR="0023513E">
        <w:trPr>
          <w:trHeight w:val="539"/>
        </w:trPr>
        <w:tc>
          <w:tcPr>
            <w:tcW w:w="2335" w:type="dxa"/>
          </w:tcPr>
          <w:p w:rsidR="0023513E" w:rsidRDefault="008065F7">
            <w:pPr>
              <w:pStyle w:val="TableParagraph"/>
              <w:spacing w:line="252" w:lineRule="exact"/>
              <w:ind w:right="96"/>
              <w:jc w:val="right"/>
            </w:pPr>
            <w:r>
              <w:t>$ 5,501.00</w:t>
            </w:r>
          </w:p>
        </w:tc>
        <w:tc>
          <w:tcPr>
            <w:tcW w:w="2335" w:type="dxa"/>
          </w:tcPr>
          <w:p w:rsidR="0023513E" w:rsidRDefault="008065F7">
            <w:pPr>
              <w:pStyle w:val="TableParagraph"/>
              <w:spacing w:line="252" w:lineRule="exact"/>
              <w:ind w:right="95"/>
              <w:jc w:val="right"/>
            </w:pPr>
            <w:r>
              <w:t>$</w:t>
            </w:r>
            <w:r>
              <w:rPr>
                <w:spacing w:val="59"/>
              </w:rPr>
              <w:t xml:space="preserve"> </w:t>
            </w:r>
            <w:r>
              <w:t>6,500.00</w:t>
            </w:r>
          </w:p>
        </w:tc>
        <w:tc>
          <w:tcPr>
            <w:tcW w:w="2333" w:type="dxa"/>
          </w:tcPr>
          <w:p w:rsidR="0023513E" w:rsidRDefault="008065F7">
            <w:pPr>
              <w:pStyle w:val="TableParagraph"/>
              <w:spacing w:line="252" w:lineRule="exact"/>
              <w:ind w:right="97"/>
              <w:jc w:val="right"/>
            </w:pPr>
            <w:r>
              <w:t>$</w:t>
            </w:r>
            <w:r>
              <w:rPr>
                <w:spacing w:val="59"/>
              </w:rPr>
              <w:t xml:space="preserve"> </w:t>
            </w:r>
            <w:r>
              <w:t>40.00</w:t>
            </w:r>
          </w:p>
        </w:tc>
        <w:tc>
          <w:tcPr>
            <w:tcW w:w="2334" w:type="dxa"/>
          </w:tcPr>
          <w:p w:rsidR="0023513E" w:rsidRDefault="008065F7">
            <w:pPr>
              <w:pStyle w:val="TableParagraph"/>
              <w:spacing w:line="252" w:lineRule="exact"/>
              <w:ind w:left="675" w:right="670"/>
              <w:jc w:val="center"/>
            </w:pPr>
            <w:r>
              <w:t>0.25</w:t>
            </w:r>
          </w:p>
        </w:tc>
      </w:tr>
      <w:tr w:rsidR="0023513E">
        <w:trPr>
          <w:trHeight w:val="539"/>
        </w:trPr>
        <w:tc>
          <w:tcPr>
            <w:tcW w:w="2335" w:type="dxa"/>
          </w:tcPr>
          <w:p w:rsidR="0023513E" w:rsidRDefault="008065F7">
            <w:pPr>
              <w:pStyle w:val="TableParagraph"/>
              <w:spacing w:line="252" w:lineRule="exact"/>
              <w:ind w:right="96"/>
              <w:jc w:val="right"/>
            </w:pPr>
            <w:r>
              <w:t>$ 6,501.00</w:t>
            </w:r>
          </w:p>
        </w:tc>
        <w:tc>
          <w:tcPr>
            <w:tcW w:w="2335" w:type="dxa"/>
          </w:tcPr>
          <w:p w:rsidR="0023513E" w:rsidRDefault="008065F7">
            <w:pPr>
              <w:pStyle w:val="TableParagraph"/>
              <w:spacing w:line="252" w:lineRule="exact"/>
              <w:ind w:right="95"/>
              <w:jc w:val="right"/>
            </w:pPr>
            <w:r>
              <w:t>$</w:t>
            </w:r>
            <w:r>
              <w:rPr>
                <w:spacing w:val="59"/>
              </w:rPr>
              <w:t xml:space="preserve"> </w:t>
            </w:r>
            <w:r>
              <w:t>7,500.00</w:t>
            </w:r>
          </w:p>
        </w:tc>
        <w:tc>
          <w:tcPr>
            <w:tcW w:w="2333" w:type="dxa"/>
          </w:tcPr>
          <w:p w:rsidR="0023513E" w:rsidRDefault="008065F7">
            <w:pPr>
              <w:pStyle w:val="TableParagraph"/>
              <w:spacing w:line="252" w:lineRule="exact"/>
              <w:ind w:right="97"/>
              <w:jc w:val="right"/>
            </w:pPr>
            <w:r>
              <w:t>$</w:t>
            </w:r>
            <w:r>
              <w:rPr>
                <w:spacing w:val="59"/>
              </w:rPr>
              <w:t xml:space="preserve"> </w:t>
            </w:r>
            <w:r>
              <w:t>60.00</w:t>
            </w:r>
          </w:p>
        </w:tc>
        <w:tc>
          <w:tcPr>
            <w:tcW w:w="2334" w:type="dxa"/>
          </w:tcPr>
          <w:p w:rsidR="0023513E" w:rsidRDefault="008065F7">
            <w:pPr>
              <w:pStyle w:val="TableParagraph"/>
              <w:spacing w:line="252" w:lineRule="exact"/>
              <w:ind w:left="675" w:right="670"/>
              <w:jc w:val="center"/>
            </w:pPr>
            <w:r>
              <w:t>0.25</w:t>
            </w:r>
          </w:p>
        </w:tc>
      </w:tr>
      <w:tr w:rsidR="0023513E">
        <w:trPr>
          <w:trHeight w:val="539"/>
        </w:trPr>
        <w:tc>
          <w:tcPr>
            <w:tcW w:w="2335" w:type="dxa"/>
          </w:tcPr>
          <w:p w:rsidR="0023513E" w:rsidRDefault="008065F7">
            <w:pPr>
              <w:pStyle w:val="TableParagraph"/>
              <w:spacing w:line="252" w:lineRule="exact"/>
              <w:ind w:right="96"/>
              <w:jc w:val="right"/>
            </w:pPr>
            <w:r>
              <w:t>$ 7,501.00</w:t>
            </w:r>
          </w:p>
        </w:tc>
        <w:tc>
          <w:tcPr>
            <w:tcW w:w="2335" w:type="dxa"/>
          </w:tcPr>
          <w:p w:rsidR="0023513E" w:rsidRDefault="008065F7">
            <w:pPr>
              <w:pStyle w:val="TableParagraph"/>
              <w:spacing w:line="252" w:lineRule="exact"/>
              <w:ind w:right="95"/>
              <w:jc w:val="right"/>
            </w:pPr>
            <w:r>
              <w:t>$</w:t>
            </w:r>
            <w:r>
              <w:rPr>
                <w:spacing w:val="59"/>
              </w:rPr>
              <w:t xml:space="preserve"> </w:t>
            </w:r>
            <w:r>
              <w:t>8,500.00</w:t>
            </w:r>
          </w:p>
        </w:tc>
        <w:tc>
          <w:tcPr>
            <w:tcW w:w="2333" w:type="dxa"/>
          </w:tcPr>
          <w:p w:rsidR="0023513E" w:rsidRDefault="008065F7">
            <w:pPr>
              <w:pStyle w:val="TableParagraph"/>
              <w:spacing w:line="252" w:lineRule="exact"/>
              <w:ind w:right="97"/>
              <w:jc w:val="right"/>
            </w:pPr>
            <w:r>
              <w:t>$</w:t>
            </w:r>
            <w:r>
              <w:rPr>
                <w:spacing w:val="59"/>
              </w:rPr>
              <w:t xml:space="preserve"> </w:t>
            </w:r>
            <w:r>
              <w:t>70.00</w:t>
            </w:r>
          </w:p>
        </w:tc>
        <w:tc>
          <w:tcPr>
            <w:tcW w:w="2334" w:type="dxa"/>
          </w:tcPr>
          <w:p w:rsidR="0023513E" w:rsidRDefault="008065F7">
            <w:pPr>
              <w:pStyle w:val="TableParagraph"/>
              <w:spacing w:line="252" w:lineRule="exact"/>
              <w:ind w:left="675" w:right="670"/>
              <w:jc w:val="center"/>
            </w:pPr>
            <w:r>
              <w:t>0.25</w:t>
            </w:r>
          </w:p>
        </w:tc>
      </w:tr>
      <w:tr w:rsidR="0023513E">
        <w:trPr>
          <w:trHeight w:val="538"/>
        </w:trPr>
        <w:tc>
          <w:tcPr>
            <w:tcW w:w="2335" w:type="dxa"/>
          </w:tcPr>
          <w:p w:rsidR="0023513E" w:rsidRDefault="008065F7">
            <w:pPr>
              <w:pStyle w:val="TableParagraph"/>
              <w:spacing w:line="252" w:lineRule="exact"/>
              <w:ind w:right="96"/>
              <w:jc w:val="right"/>
            </w:pPr>
            <w:r>
              <w:t>$ 8,501.00</w:t>
            </w:r>
          </w:p>
        </w:tc>
        <w:tc>
          <w:tcPr>
            <w:tcW w:w="2335" w:type="dxa"/>
          </w:tcPr>
          <w:p w:rsidR="0023513E" w:rsidRDefault="008065F7">
            <w:pPr>
              <w:pStyle w:val="TableParagraph"/>
              <w:spacing w:line="252" w:lineRule="exact"/>
              <w:ind w:right="95"/>
              <w:jc w:val="right"/>
            </w:pPr>
            <w:r>
              <w:t>$ 10,000.00</w:t>
            </w:r>
          </w:p>
        </w:tc>
        <w:tc>
          <w:tcPr>
            <w:tcW w:w="2333" w:type="dxa"/>
          </w:tcPr>
          <w:p w:rsidR="0023513E" w:rsidRDefault="008065F7">
            <w:pPr>
              <w:pStyle w:val="TableParagraph"/>
              <w:spacing w:line="252" w:lineRule="exact"/>
              <w:ind w:right="97"/>
              <w:jc w:val="right"/>
            </w:pPr>
            <w:r>
              <w:t>$</w:t>
            </w:r>
            <w:r>
              <w:rPr>
                <w:spacing w:val="59"/>
              </w:rPr>
              <w:t xml:space="preserve"> </w:t>
            </w:r>
            <w:r>
              <w:t>80.00</w:t>
            </w:r>
          </w:p>
        </w:tc>
        <w:tc>
          <w:tcPr>
            <w:tcW w:w="2334" w:type="dxa"/>
          </w:tcPr>
          <w:p w:rsidR="0023513E" w:rsidRDefault="008065F7">
            <w:pPr>
              <w:pStyle w:val="TableParagraph"/>
              <w:spacing w:line="252" w:lineRule="exact"/>
              <w:ind w:left="675" w:right="670"/>
              <w:jc w:val="center"/>
            </w:pPr>
            <w:r>
              <w:t>0.25</w:t>
            </w:r>
          </w:p>
        </w:tc>
      </w:tr>
      <w:tr w:rsidR="0023513E">
        <w:trPr>
          <w:trHeight w:val="540"/>
        </w:trPr>
        <w:tc>
          <w:tcPr>
            <w:tcW w:w="2335" w:type="dxa"/>
          </w:tcPr>
          <w:p w:rsidR="0023513E" w:rsidRDefault="008065F7">
            <w:pPr>
              <w:pStyle w:val="TableParagraph"/>
              <w:spacing w:line="252" w:lineRule="exact"/>
              <w:ind w:right="95"/>
              <w:jc w:val="right"/>
            </w:pPr>
            <w:r>
              <w:t>$ 10,001.00</w:t>
            </w:r>
          </w:p>
        </w:tc>
        <w:tc>
          <w:tcPr>
            <w:tcW w:w="2335" w:type="dxa"/>
          </w:tcPr>
          <w:p w:rsidR="0023513E" w:rsidRDefault="008065F7">
            <w:pPr>
              <w:pStyle w:val="TableParagraph"/>
              <w:spacing w:line="252" w:lineRule="exact"/>
              <w:ind w:right="96"/>
              <w:jc w:val="right"/>
            </w:pPr>
            <w:r>
              <w:t>En adelante</w:t>
            </w:r>
          </w:p>
        </w:tc>
        <w:tc>
          <w:tcPr>
            <w:tcW w:w="2333" w:type="dxa"/>
          </w:tcPr>
          <w:p w:rsidR="0023513E" w:rsidRDefault="008065F7">
            <w:pPr>
              <w:pStyle w:val="TableParagraph"/>
              <w:spacing w:line="252" w:lineRule="exact"/>
              <w:ind w:right="96"/>
              <w:jc w:val="right"/>
            </w:pPr>
            <w:r>
              <w:t>$ 100.00</w:t>
            </w:r>
          </w:p>
        </w:tc>
        <w:tc>
          <w:tcPr>
            <w:tcW w:w="2334" w:type="dxa"/>
          </w:tcPr>
          <w:p w:rsidR="0023513E" w:rsidRDefault="008065F7">
            <w:pPr>
              <w:pStyle w:val="TableParagraph"/>
              <w:spacing w:line="252" w:lineRule="exact"/>
              <w:ind w:left="675" w:right="670"/>
              <w:jc w:val="center"/>
            </w:pPr>
            <w:r>
              <w:t>0.25</w:t>
            </w:r>
          </w:p>
        </w:tc>
      </w:tr>
    </w:tbl>
    <w:p w:rsidR="0023513E" w:rsidRDefault="0023513E">
      <w:pPr>
        <w:spacing w:line="252" w:lineRule="exact"/>
        <w:jc w:val="center"/>
        <w:sectPr w:rsidR="0023513E">
          <w:pgSz w:w="12240" w:h="15840"/>
          <w:pgMar w:top="1500" w:right="1020" w:bottom="1800" w:left="1360" w:header="0" w:footer="1535" w:gutter="0"/>
          <w:cols w:space="720"/>
        </w:sectPr>
      </w:pPr>
    </w:p>
    <w:p w:rsidR="0023513E" w:rsidRDefault="0023513E">
      <w:pPr>
        <w:pStyle w:val="Textoindependiente"/>
        <w:rPr>
          <w:sz w:val="20"/>
        </w:rPr>
      </w:pPr>
    </w:p>
    <w:p w:rsidR="0023513E" w:rsidRDefault="0023513E">
      <w:pPr>
        <w:pStyle w:val="Textoindependiente"/>
        <w:spacing w:before="3"/>
        <w:rPr>
          <w:sz w:val="26"/>
        </w:rPr>
      </w:pPr>
    </w:p>
    <w:p w:rsidR="0023513E" w:rsidRDefault="008065F7">
      <w:pPr>
        <w:pStyle w:val="Textoindependiente"/>
        <w:spacing w:before="93" w:line="360" w:lineRule="auto"/>
        <w:ind w:left="341" w:right="409" w:firstLine="708"/>
      </w:pPr>
      <w:r>
        <w:t>A la cantidad que exceda del límite inferior le será aplicado el factor determinado en esta tarifa y el resultado se incrementará con la cuota fija anual respectiva.</w:t>
      </w:r>
    </w:p>
    <w:p w:rsidR="0023513E" w:rsidRDefault="0023513E">
      <w:pPr>
        <w:pStyle w:val="Textoindependiente"/>
        <w:spacing w:before="5"/>
        <w:rPr>
          <w:sz w:val="23"/>
        </w:rPr>
      </w:pPr>
    </w:p>
    <w:p w:rsidR="0023513E" w:rsidRDefault="008065F7">
      <w:pPr>
        <w:pStyle w:val="Textoindependiente"/>
        <w:spacing w:line="360" w:lineRule="auto"/>
        <w:ind w:left="341" w:right="396"/>
        <w:jc w:val="both"/>
      </w:pPr>
      <w:proofErr w:type="gramStart"/>
      <w:r>
        <w:rPr>
          <w:b/>
        </w:rPr>
        <w:t>Articulo</w:t>
      </w:r>
      <w:proofErr w:type="gramEnd"/>
      <w:r>
        <w:rPr>
          <w:b/>
        </w:rPr>
        <w:t xml:space="preserve"> 5.- </w:t>
      </w:r>
      <w:r>
        <w:t>Todo predio destinado a la producción agropecuaria pagará 10 al millar anual sobre el valor registrado o catastral, sin que la cantidad a pagar resultante exceda a lo establecido por la legislación agraria federal para terrenos ejidales.</w:t>
      </w:r>
    </w:p>
    <w:p w:rsidR="0023513E" w:rsidRDefault="0023513E">
      <w:pPr>
        <w:pStyle w:val="Textoindependiente"/>
        <w:spacing w:before="6"/>
        <w:rPr>
          <w:sz w:val="23"/>
        </w:rPr>
      </w:pPr>
    </w:p>
    <w:p w:rsidR="0023513E" w:rsidRDefault="008065F7">
      <w:pPr>
        <w:pStyle w:val="Textoindependiente"/>
        <w:spacing w:line="360" w:lineRule="auto"/>
        <w:ind w:left="341" w:right="394"/>
        <w:jc w:val="both"/>
      </w:pPr>
      <w:r>
        <w:rPr>
          <w:b/>
        </w:rPr>
        <w:t xml:space="preserve">Articulo 6.- </w:t>
      </w:r>
      <w:r>
        <w:t>Cuando se pague la totalidad el Impuesto Predial durante los meses de enero, febrero y marzo el contribuyente gozará de un descuento del 10% sobre la cantidad determinada y el 20% cuando el contribuyente cuente con más de setenta años o sea jubilado.</w:t>
      </w:r>
    </w:p>
    <w:p w:rsidR="0023513E" w:rsidRDefault="0023513E">
      <w:pPr>
        <w:pStyle w:val="Textoindependiente"/>
        <w:spacing w:before="5"/>
        <w:rPr>
          <w:sz w:val="23"/>
        </w:rPr>
      </w:pPr>
    </w:p>
    <w:p w:rsidR="0023513E" w:rsidRDefault="008065F7">
      <w:pPr>
        <w:pStyle w:val="Ttulo11"/>
        <w:spacing w:before="1"/>
      </w:pPr>
      <w:r>
        <w:t>Sección Segunda</w:t>
      </w:r>
    </w:p>
    <w:p w:rsidR="0023513E" w:rsidRDefault="008065F7">
      <w:pPr>
        <w:spacing w:before="127"/>
        <w:ind w:right="53"/>
        <w:jc w:val="center"/>
        <w:rPr>
          <w:b/>
        </w:rPr>
      </w:pPr>
      <w:r>
        <w:rPr>
          <w:b/>
        </w:rPr>
        <w:t>Impuesto Sobre Adquisición de Inmuebles</w:t>
      </w:r>
    </w:p>
    <w:p w:rsidR="0023513E" w:rsidRDefault="0023513E">
      <w:pPr>
        <w:pStyle w:val="Textoindependiente"/>
        <w:spacing w:before="4"/>
        <w:rPr>
          <w:b/>
          <w:sz w:val="34"/>
        </w:rPr>
      </w:pPr>
    </w:p>
    <w:p w:rsidR="0023513E" w:rsidRDefault="008065F7">
      <w:pPr>
        <w:pStyle w:val="Textoindependiente"/>
        <w:spacing w:line="360" w:lineRule="auto"/>
        <w:ind w:left="341" w:right="396"/>
        <w:jc w:val="both"/>
      </w:pPr>
      <w:r>
        <w:rPr>
          <w:b/>
        </w:rPr>
        <w:t xml:space="preserve">Artículo 7.- </w:t>
      </w:r>
      <w:r>
        <w:t xml:space="preserve">El Impuesto sobre Adquisición de Inmuebles se calculará aplicando a la base señalada en la Ley de Hacienda del Municipio de </w:t>
      </w:r>
      <w:proofErr w:type="spellStart"/>
      <w:r>
        <w:t>Buctzotz</w:t>
      </w:r>
      <w:proofErr w:type="spellEnd"/>
      <w:r>
        <w:t>, la tasa del 2%.</w:t>
      </w:r>
    </w:p>
    <w:p w:rsidR="0023513E" w:rsidRDefault="008065F7">
      <w:pPr>
        <w:pStyle w:val="Ttulo11"/>
        <w:spacing w:before="1"/>
      </w:pPr>
      <w:r>
        <w:t>Sección Tercera</w:t>
      </w:r>
    </w:p>
    <w:p w:rsidR="0023513E" w:rsidRDefault="008065F7">
      <w:pPr>
        <w:spacing w:before="126"/>
        <w:ind w:right="52"/>
        <w:jc w:val="center"/>
        <w:rPr>
          <w:b/>
        </w:rPr>
      </w:pPr>
      <w:r>
        <w:rPr>
          <w:b/>
        </w:rPr>
        <w:t>Impuesto Sobre Diversiones y Espectáculos Públicos</w:t>
      </w:r>
    </w:p>
    <w:p w:rsidR="0023513E" w:rsidRDefault="0023513E">
      <w:pPr>
        <w:pStyle w:val="Textoindependiente"/>
        <w:spacing w:before="4"/>
        <w:rPr>
          <w:b/>
          <w:sz w:val="34"/>
        </w:rPr>
      </w:pPr>
    </w:p>
    <w:p w:rsidR="0023513E" w:rsidRDefault="008065F7">
      <w:pPr>
        <w:pStyle w:val="Textoindependiente"/>
        <w:spacing w:line="360" w:lineRule="auto"/>
        <w:ind w:left="341" w:right="396"/>
        <w:jc w:val="both"/>
      </w:pPr>
      <w:r>
        <w:rPr>
          <w:b/>
        </w:rPr>
        <w:t xml:space="preserve">Artículo 8.- </w:t>
      </w:r>
      <w:r>
        <w:t xml:space="preserve">El Impuesto a los Diversiones y Espectáculos Públicos que se enumeran, se calculará aplicando a las bases establecidas la Ley de Hacienda del Municipio de </w:t>
      </w:r>
      <w:proofErr w:type="spellStart"/>
      <w:r>
        <w:t>Buctzotz</w:t>
      </w:r>
      <w:proofErr w:type="spellEnd"/>
      <w:r>
        <w:t>, Yucatán, las siguientes tasas y cuotas:</w:t>
      </w:r>
    </w:p>
    <w:p w:rsidR="0023513E" w:rsidRDefault="0023513E">
      <w:pPr>
        <w:pStyle w:val="Textoindependiente"/>
        <w:spacing w:before="7"/>
        <w:rPr>
          <w:sz w:val="23"/>
        </w:rPr>
      </w:pPr>
    </w:p>
    <w:tbl>
      <w:tblPr>
        <w:tblStyle w:val="TableNormal"/>
        <w:tblW w:w="0" w:type="auto"/>
        <w:tblInd w:w="1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1"/>
        <w:gridCol w:w="2569"/>
      </w:tblGrid>
      <w:tr w:rsidR="0023513E">
        <w:trPr>
          <w:trHeight w:val="539"/>
        </w:trPr>
        <w:tc>
          <w:tcPr>
            <w:tcW w:w="4211" w:type="dxa"/>
          </w:tcPr>
          <w:p w:rsidR="0023513E" w:rsidRDefault="008065F7">
            <w:pPr>
              <w:pStyle w:val="TableParagraph"/>
              <w:ind w:left="1574" w:right="1571"/>
              <w:jc w:val="center"/>
              <w:rPr>
                <w:b/>
              </w:rPr>
            </w:pPr>
            <w:r>
              <w:rPr>
                <w:b/>
              </w:rPr>
              <w:t>Concepto</w:t>
            </w:r>
          </w:p>
        </w:tc>
        <w:tc>
          <w:tcPr>
            <w:tcW w:w="2569" w:type="dxa"/>
          </w:tcPr>
          <w:p w:rsidR="0023513E" w:rsidRDefault="008065F7">
            <w:pPr>
              <w:pStyle w:val="TableParagraph"/>
              <w:ind w:left="623"/>
              <w:rPr>
                <w:b/>
              </w:rPr>
            </w:pPr>
            <w:r>
              <w:rPr>
                <w:b/>
              </w:rPr>
              <w:t>CUOTA FIJA</w:t>
            </w:r>
          </w:p>
        </w:tc>
      </w:tr>
      <w:tr w:rsidR="0023513E">
        <w:trPr>
          <w:trHeight w:val="539"/>
        </w:trPr>
        <w:tc>
          <w:tcPr>
            <w:tcW w:w="4211" w:type="dxa"/>
          </w:tcPr>
          <w:p w:rsidR="0023513E" w:rsidRDefault="008065F7">
            <w:pPr>
              <w:pStyle w:val="TableParagraph"/>
              <w:spacing w:line="252" w:lineRule="exact"/>
              <w:ind w:left="106"/>
            </w:pPr>
            <w:r>
              <w:t>Gremios</w:t>
            </w:r>
          </w:p>
        </w:tc>
        <w:tc>
          <w:tcPr>
            <w:tcW w:w="2569" w:type="dxa"/>
          </w:tcPr>
          <w:p w:rsidR="0023513E" w:rsidRDefault="008065F7">
            <w:pPr>
              <w:pStyle w:val="TableParagraph"/>
              <w:spacing w:line="252" w:lineRule="exact"/>
              <w:ind w:right="94"/>
              <w:jc w:val="right"/>
            </w:pPr>
            <w:r>
              <w:t>$ 300.00</w:t>
            </w:r>
          </w:p>
        </w:tc>
      </w:tr>
      <w:tr w:rsidR="0023513E">
        <w:trPr>
          <w:trHeight w:val="539"/>
        </w:trPr>
        <w:tc>
          <w:tcPr>
            <w:tcW w:w="4211" w:type="dxa"/>
          </w:tcPr>
          <w:p w:rsidR="0023513E" w:rsidRDefault="008065F7">
            <w:pPr>
              <w:pStyle w:val="TableParagraph"/>
              <w:spacing w:line="252" w:lineRule="exact"/>
              <w:ind w:left="106"/>
            </w:pPr>
            <w:r>
              <w:t>Luz y sonido</w:t>
            </w:r>
          </w:p>
        </w:tc>
        <w:tc>
          <w:tcPr>
            <w:tcW w:w="2569" w:type="dxa"/>
          </w:tcPr>
          <w:p w:rsidR="0023513E" w:rsidRDefault="008065F7">
            <w:pPr>
              <w:pStyle w:val="TableParagraph"/>
              <w:spacing w:line="252" w:lineRule="exact"/>
              <w:ind w:right="96"/>
              <w:jc w:val="right"/>
            </w:pPr>
            <w:r>
              <w:t>$ 500.00</w:t>
            </w:r>
          </w:p>
        </w:tc>
      </w:tr>
      <w:tr w:rsidR="0023513E">
        <w:trPr>
          <w:trHeight w:val="538"/>
        </w:trPr>
        <w:tc>
          <w:tcPr>
            <w:tcW w:w="4211" w:type="dxa"/>
          </w:tcPr>
          <w:p w:rsidR="0023513E" w:rsidRDefault="008065F7">
            <w:pPr>
              <w:pStyle w:val="TableParagraph"/>
              <w:spacing w:line="252" w:lineRule="exact"/>
              <w:ind w:left="106"/>
            </w:pPr>
            <w:r>
              <w:t>Bailes populares</w:t>
            </w:r>
          </w:p>
        </w:tc>
        <w:tc>
          <w:tcPr>
            <w:tcW w:w="2569" w:type="dxa"/>
          </w:tcPr>
          <w:p w:rsidR="0023513E" w:rsidRDefault="008065F7">
            <w:pPr>
              <w:pStyle w:val="TableParagraph"/>
              <w:spacing w:line="252" w:lineRule="exact"/>
              <w:ind w:right="96"/>
              <w:jc w:val="right"/>
            </w:pPr>
            <w:r>
              <w:t>$ 500.00</w:t>
            </w:r>
          </w:p>
        </w:tc>
      </w:tr>
      <w:tr w:rsidR="0023513E">
        <w:trPr>
          <w:trHeight w:val="540"/>
        </w:trPr>
        <w:tc>
          <w:tcPr>
            <w:tcW w:w="4211" w:type="dxa"/>
          </w:tcPr>
          <w:p w:rsidR="0023513E" w:rsidRDefault="008065F7">
            <w:pPr>
              <w:pStyle w:val="TableParagraph"/>
              <w:spacing w:line="252" w:lineRule="exact"/>
              <w:ind w:left="106"/>
            </w:pPr>
            <w:r>
              <w:t>Bailes internacionales</w:t>
            </w:r>
          </w:p>
        </w:tc>
        <w:tc>
          <w:tcPr>
            <w:tcW w:w="2569" w:type="dxa"/>
          </w:tcPr>
          <w:p w:rsidR="0023513E" w:rsidRDefault="008065F7">
            <w:pPr>
              <w:pStyle w:val="TableParagraph"/>
              <w:spacing w:line="252" w:lineRule="exact"/>
              <w:ind w:right="96"/>
              <w:jc w:val="right"/>
            </w:pPr>
            <w:r>
              <w:t>$ 700.00</w:t>
            </w:r>
          </w:p>
        </w:tc>
      </w:tr>
    </w:tbl>
    <w:p w:rsidR="0023513E" w:rsidRDefault="0023513E">
      <w:pPr>
        <w:spacing w:line="252" w:lineRule="exact"/>
        <w:jc w:val="right"/>
        <w:sectPr w:rsidR="0023513E">
          <w:pgSz w:w="12240" w:h="15840"/>
          <w:pgMar w:top="1500" w:right="1020" w:bottom="1800" w:left="1360" w:header="0" w:footer="1535" w:gutter="0"/>
          <w:cols w:space="720"/>
        </w:sectPr>
      </w:pPr>
    </w:p>
    <w:p w:rsidR="0023513E" w:rsidRDefault="0023513E">
      <w:pPr>
        <w:pStyle w:val="Textoindependiente"/>
        <w:rPr>
          <w:sz w:val="20"/>
        </w:rPr>
      </w:pPr>
    </w:p>
    <w:p w:rsidR="0023513E" w:rsidRDefault="0023513E">
      <w:pPr>
        <w:pStyle w:val="Textoindependiente"/>
        <w:rPr>
          <w:sz w:val="20"/>
        </w:rPr>
      </w:pPr>
    </w:p>
    <w:p w:rsidR="0023513E" w:rsidRDefault="0023513E">
      <w:pPr>
        <w:pStyle w:val="Textoindependiente"/>
        <w:spacing w:before="5"/>
        <w:rPr>
          <w:sz w:val="14"/>
        </w:rPr>
      </w:pPr>
    </w:p>
    <w:tbl>
      <w:tblPr>
        <w:tblStyle w:val="TableNormal"/>
        <w:tblW w:w="0" w:type="auto"/>
        <w:tblInd w:w="1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1"/>
        <w:gridCol w:w="2569"/>
      </w:tblGrid>
      <w:tr w:rsidR="0023513E">
        <w:trPr>
          <w:trHeight w:val="539"/>
        </w:trPr>
        <w:tc>
          <w:tcPr>
            <w:tcW w:w="4211" w:type="dxa"/>
          </w:tcPr>
          <w:p w:rsidR="0023513E" w:rsidRDefault="008065F7">
            <w:pPr>
              <w:pStyle w:val="TableParagraph"/>
              <w:spacing w:line="252" w:lineRule="exact"/>
              <w:ind w:left="106"/>
            </w:pPr>
            <w:r>
              <w:t>Verbenas y otros semejantes</w:t>
            </w:r>
          </w:p>
        </w:tc>
        <w:tc>
          <w:tcPr>
            <w:tcW w:w="2569" w:type="dxa"/>
          </w:tcPr>
          <w:p w:rsidR="0023513E" w:rsidRDefault="008065F7">
            <w:pPr>
              <w:pStyle w:val="TableParagraph"/>
              <w:tabs>
                <w:tab w:val="left" w:pos="428"/>
              </w:tabs>
              <w:spacing w:line="252" w:lineRule="exact"/>
              <w:ind w:right="95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0.00</w:t>
            </w:r>
          </w:p>
        </w:tc>
      </w:tr>
      <w:tr w:rsidR="0023513E">
        <w:trPr>
          <w:trHeight w:val="538"/>
        </w:trPr>
        <w:tc>
          <w:tcPr>
            <w:tcW w:w="4211" w:type="dxa"/>
          </w:tcPr>
          <w:p w:rsidR="0023513E" w:rsidRDefault="008065F7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Concepto</w:t>
            </w:r>
          </w:p>
        </w:tc>
        <w:tc>
          <w:tcPr>
            <w:tcW w:w="2569" w:type="dxa"/>
          </w:tcPr>
          <w:p w:rsidR="0023513E" w:rsidRDefault="008065F7">
            <w:pPr>
              <w:pStyle w:val="TableParagraph"/>
              <w:ind w:left="1013" w:right="1003"/>
              <w:jc w:val="center"/>
              <w:rPr>
                <w:b/>
              </w:rPr>
            </w:pPr>
            <w:r>
              <w:rPr>
                <w:b/>
              </w:rPr>
              <w:t>Tasa</w:t>
            </w:r>
          </w:p>
        </w:tc>
      </w:tr>
      <w:tr w:rsidR="0023513E">
        <w:trPr>
          <w:trHeight w:val="539"/>
        </w:trPr>
        <w:tc>
          <w:tcPr>
            <w:tcW w:w="4211" w:type="dxa"/>
          </w:tcPr>
          <w:p w:rsidR="0023513E" w:rsidRDefault="008065F7">
            <w:pPr>
              <w:pStyle w:val="TableParagraph"/>
              <w:spacing w:line="252" w:lineRule="exact"/>
              <w:ind w:left="106"/>
            </w:pPr>
            <w:r>
              <w:t>Circos</w:t>
            </w:r>
          </w:p>
        </w:tc>
        <w:tc>
          <w:tcPr>
            <w:tcW w:w="2569" w:type="dxa"/>
          </w:tcPr>
          <w:p w:rsidR="0023513E" w:rsidRDefault="008065F7">
            <w:pPr>
              <w:pStyle w:val="TableParagraph"/>
              <w:spacing w:line="252" w:lineRule="exact"/>
              <w:ind w:left="1012" w:right="1003"/>
              <w:jc w:val="center"/>
            </w:pPr>
            <w:r>
              <w:t>8 %</w:t>
            </w:r>
          </w:p>
        </w:tc>
      </w:tr>
      <w:tr w:rsidR="0023513E">
        <w:trPr>
          <w:trHeight w:val="539"/>
        </w:trPr>
        <w:tc>
          <w:tcPr>
            <w:tcW w:w="4211" w:type="dxa"/>
          </w:tcPr>
          <w:p w:rsidR="0023513E" w:rsidRDefault="008065F7">
            <w:pPr>
              <w:pStyle w:val="TableParagraph"/>
              <w:spacing w:line="252" w:lineRule="exact"/>
              <w:ind w:left="106"/>
            </w:pPr>
            <w:r>
              <w:t>Carreras de caballos</w:t>
            </w:r>
          </w:p>
        </w:tc>
        <w:tc>
          <w:tcPr>
            <w:tcW w:w="2569" w:type="dxa"/>
          </w:tcPr>
          <w:p w:rsidR="0023513E" w:rsidRDefault="008065F7">
            <w:pPr>
              <w:pStyle w:val="TableParagraph"/>
              <w:spacing w:line="252" w:lineRule="exact"/>
              <w:ind w:left="1012" w:right="1003"/>
              <w:jc w:val="center"/>
            </w:pPr>
            <w:r>
              <w:t>8 %</w:t>
            </w:r>
          </w:p>
        </w:tc>
      </w:tr>
      <w:tr w:rsidR="0023513E">
        <w:trPr>
          <w:trHeight w:val="539"/>
        </w:trPr>
        <w:tc>
          <w:tcPr>
            <w:tcW w:w="4211" w:type="dxa"/>
          </w:tcPr>
          <w:p w:rsidR="0023513E" w:rsidRDefault="008065F7">
            <w:pPr>
              <w:pStyle w:val="TableParagraph"/>
              <w:spacing w:line="252" w:lineRule="exact"/>
              <w:ind w:left="106"/>
            </w:pPr>
            <w:r>
              <w:t>Eventos culturales</w:t>
            </w:r>
          </w:p>
        </w:tc>
        <w:tc>
          <w:tcPr>
            <w:tcW w:w="2569" w:type="dxa"/>
          </w:tcPr>
          <w:p w:rsidR="0023513E" w:rsidRDefault="008065F7">
            <w:pPr>
              <w:pStyle w:val="TableParagraph"/>
              <w:spacing w:line="252" w:lineRule="exact"/>
              <w:ind w:left="1013" w:right="1002"/>
              <w:jc w:val="center"/>
            </w:pPr>
            <w:r>
              <w:t>0 %</w:t>
            </w:r>
          </w:p>
        </w:tc>
      </w:tr>
      <w:tr w:rsidR="0023513E">
        <w:trPr>
          <w:trHeight w:val="539"/>
        </w:trPr>
        <w:tc>
          <w:tcPr>
            <w:tcW w:w="4211" w:type="dxa"/>
          </w:tcPr>
          <w:p w:rsidR="0023513E" w:rsidRDefault="008065F7">
            <w:pPr>
              <w:pStyle w:val="TableParagraph"/>
              <w:ind w:left="1574" w:right="1571"/>
              <w:jc w:val="center"/>
              <w:rPr>
                <w:b/>
              </w:rPr>
            </w:pPr>
            <w:r>
              <w:rPr>
                <w:b/>
              </w:rPr>
              <w:t>Concepto</w:t>
            </w:r>
          </w:p>
        </w:tc>
        <w:tc>
          <w:tcPr>
            <w:tcW w:w="2569" w:type="dxa"/>
          </w:tcPr>
          <w:p w:rsidR="0023513E" w:rsidRDefault="008065F7">
            <w:pPr>
              <w:pStyle w:val="TableParagraph"/>
              <w:ind w:left="574"/>
              <w:rPr>
                <w:b/>
              </w:rPr>
            </w:pPr>
            <w:r>
              <w:rPr>
                <w:b/>
              </w:rPr>
              <w:t>Cuota por día</w:t>
            </w:r>
          </w:p>
        </w:tc>
      </w:tr>
      <w:tr w:rsidR="0023513E">
        <w:trPr>
          <w:trHeight w:val="918"/>
        </w:trPr>
        <w:tc>
          <w:tcPr>
            <w:tcW w:w="4211" w:type="dxa"/>
          </w:tcPr>
          <w:p w:rsidR="0023513E" w:rsidRDefault="008065F7">
            <w:pPr>
              <w:pStyle w:val="TableParagraph"/>
              <w:tabs>
                <w:tab w:val="left" w:pos="1065"/>
                <w:tab w:val="left" w:pos="2365"/>
                <w:tab w:val="left" w:pos="3409"/>
                <w:tab w:val="left" w:pos="3853"/>
              </w:tabs>
              <w:spacing w:line="360" w:lineRule="auto"/>
              <w:ind w:left="106" w:right="100"/>
            </w:pPr>
            <w:r>
              <w:t>Juegos</w:t>
            </w:r>
            <w:r>
              <w:tab/>
              <w:t>mecánicos</w:t>
            </w:r>
            <w:r>
              <w:tab/>
              <w:t>grandes</w:t>
            </w:r>
            <w:r>
              <w:tab/>
              <w:t>(6</w:t>
            </w:r>
            <w:r>
              <w:tab/>
            </w:r>
            <w:r>
              <w:rPr>
                <w:spacing w:val="-9"/>
              </w:rPr>
              <w:t xml:space="preserve">en </w:t>
            </w:r>
            <w:r>
              <w:t>adelante)</w:t>
            </w:r>
          </w:p>
        </w:tc>
        <w:tc>
          <w:tcPr>
            <w:tcW w:w="2569" w:type="dxa"/>
          </w:tcPr>
          <w:p w:rsidR="0023513E" w:rsidRDefault="008065F7">
            <w:pPr>
              <w:pStyle w:val="TableParagraph"/>
              <w:spacing w:before="188"/>
              <w:ind w:right="95"/>
              <w:jc w:val="right"/>
            </w:pPr>
            <w:r>
              <w:t>$ 250.00</w:t>
            </w:r>
          </w:p>
        </w:tc>
      </w:tr>
      <w:tr w:rsidR="0023513E">
        <w:trPr>
          <w:trHeight w:val="539"/>
        </w:trPr>
        <w:tc>
          <w:tcPr>
            <w:tcW w:w="4211" w:type="dxa"/>
          </w:tcPr>
          <w:p w:rsidR="0023513E" w:rsidRDefault="008065F7">
            <w:pPr>
              <w:pStyle w:val="TableParagraph"/>
              <w:spacing w:line="252" w:lineRule="exact"/>
              <w:ind w:left="106"/>
            </w:pPr>
            <w:r>
              <w:t>Juegos mecánicos (1 a 5)</w:t>
            </w:r>
          </w:p>
        </w:tc>
        <w:tc>
          <w:tcPr>
            <w:tcW w:w="2569" w:type="dxa"/>
          </w:tcPr>
          <w:p w:rsidR="0023513E" w:rsidRDefault="008065F7">
            <w:pPr>
              <w:pStyle w:val="TableParagraph"/>
              <w:spacing w:line="252" w:lineRule="exact"/>
              <w:ind w:right="95"/>
              <w:jc w:val="right"/>
            </w:pPr>
            <w:r>
              <w:t>$ 150.00</w:t>
            </w:r>
          </w:p>
        </w:tc>
      </w:tr>
      <w:tr w:rsidR="0023513E">
        <w:trPr>
          <w:trHeight w:val="539"/>
        </w:trPr>
        <w:tc>
          <w:tcPr>
            <w:tcW w:w="4211" w:type="dxa"/>
          </w:tcPr>
          <w:p w:rsidR="0023513E" w:rsidRDefault="008065F7">
            <w:pPr>
              <w:pStyle w:val="TableParagraph"/>
              <w:spacing w:line="252" w:lineRule="exact"/>
              <w:ind w:left="106"/>
            </w:pPr>
            <w:r>
              <w:t>Trenecito</w:t>
            </w:r>
          </w:p>
        </w:tc>
        <w:tc>
          <w:tcPr>
            <w:tcW w:w="2569" w:type="dxa"/>
          </w:tcPr>
          <w:p w:rsidR="0023513E" w:rsidRDefault="008065F7">
            <w:pPr>
              <w:pStyle w:val="TableParagraph"/>
              <w:spacing w:line="252" w:lineRule="exact"/>
              <w:ind w:right="94"/>
              <w:jc w:val="right"/>
            </w:pPr>
            <w:r>
              <w:t>$ 100.00</w:t>
            </w:r>
          </w:p>
        </w:tc>
      </w:tr>
      <w:tr w:rsidR="0023513E">
        <w:trPr>
          <w:trHeight w:val="539"/>
        </w:trPr>
        <w:tc>
          <w:tcPr>
            <w:tcW w:w="4211" w:type="dxa"/>
          </w:tcPr>
          <w:p w:rsidR="0023513E" w:rsidRDefault="008065F7">
            <w:pPr>
              <w:pStyle w:val="TableParagraph"/>
              <w:spacing w:line="252" w:lineRule="exact"/>
              <w:ind w:left="106"/>
            </w:pPr>
            <w:r>
              <w:t>Carritos y Motocicletas hasta 7 carritos</w:t>
            </w:r>
          </w:p>
        </w:tc>
        <w:tc>
          <w:tcPr>
            <w:tcW w:w="2569" w:type="dxa"/>
          </w:tcPr>
          <w:p w:rsidR="0023513E" w:rsidRDefault="008065F7">
            <w:pPr>
              <w:pStyle w:val="TableParagraph"/>
              <w:spacing w:line="252" w:lineRule="exact"/>
              <w:ind w:right="97"/>
              <w:jc w:val="right"/>
            </w:pPr>
            <w:r>
              <w:t>$</w:t>
            </w:r>
            <w:r>
              <w:rPr>
                <w:spacing w:val="59"/>
              </w:rPr>
              <w:t xml:space="preserve"> </w:t>
            </w:r>
            <w:r>
              <w:t>40.00</w:t>
            </w:r>
          </w:p>
        </w:tc>
      </w:tr>
    </w:tbl>
    <w:p w:rsidR="0023513E" w:rsidRDefault="0023513E">
      <w:pPr>
        <w:pStyle w:val="Textoindependiente"/>
        <w:spacing w:before="9"/>
        <w:rPr>
          <w:sz w:val="24"/>
        </w:rPr>
      </w:pPr>
    </w:p>
    <w:p w:rsidR="0023513E" w:rsidRDefault="008065F7">
      <w:pPr>
        <w:pStyle w:val="Textoindependiente"/>
        <w:spacing w:before="93" w:line="360" w:lineRule="auto"/>
        <w:ind w:left="341" w:right="395" w:firstLine="708"/>
        <w:jc w:val="both"/>
      </w:pPr>
      <w:r>
        <w:t>Para la autorización y pago respectivo tratándose de carreras de caballos y peleas de gallos, el contribuyente deberá acreditar haber obtenido el permiso de la autoridad estatal o federal correspondiente.</w:t>
      </w:r>
    </w:p>
    <w:p w:rsidR="0023513E" w:rsidRDefault="0023513E">
      <w:pPr>
        <w:pStyle w:val="Textoindependiente"/>
        <w:spacing w:before="1"/>
        <w:rPr>
          <w:sz w:val="33"/>
        </w:rPr>
      </w:pPr>
    </w:p>
    <w:p w:rsidR="0023513E" w:rsidRDefault="008065F7">
      <w:pPr>
        <w:pStyle w:val="Ttulo11"/>
        <w:ind w:right="53"/>
      </w:pPr>
      <w:r>
        <w:t>CAPÍTULO III</w:t>
      </w:r>
    </w:p>
    <w:p w:rsidR="0023513E" w:rsidRDefault="008065F7">
      <w:pPr>
        <w:spacing w:before="126"/>
        <w:ind w:right="54"/>
        <w:jc w:val="center"/>
        <w:rPr>
          <w:b/>
        </w:rPr>
      </w:pPr>
      <w:r>
        <w:rPr>
          <w:b/>
        </w:rPr>
        <w:t>Derechos</w:t>
      </w:r>
    </w:p>
    <w:p w:rsidR="0023513E" w:rsidRDefault="0023513E">
      <w:pPr>
        <w:pStyle w:val="Textoindependiente"/>
        <w:rPr>
          <w:b/>
          <w:sz w:val="24"/>
        </w:rPr>
      </w:pPr>
    </w:p>
    <w:p w:rsidR="0023513E" w:rsidRDefault="0023513E">
      <w:pPr>
        <w:pStyle w:val="Textoindependiente"/>
        <w:spacing w:before="1"/>
        <w:rPr>
          <w:b/>
          <w:sz w:val="20"/>
        </w:rPr>
      </w:pPr>
    </w:p>
    <w:p w:rsidR="0023513E" w:rsidRDefault="008065F7">
      <w:pPr>
        <w:ind w:right="53"/>
        <w:jc w:val="center"/>
        <w:rPr>
          <w:b/>
        </w:rPr>
      </w:pPr>
      <w:r>
        <w:rPr>
          <w:b/>
        </w:rPr>
        <w:t>Sección Primera</w:t>
      </w:r>
    </w:p>
    <w:p w:rsidR="0023513E" w:rsidRDefault="008065F7">
      <w:pPr>
        <w:spacing w:before="126"/>
        <w:ind w:right="54"/>
        <w:jc w:val="center"/>
        <w:rPr>
          <w:b/>
        </w:rPr>
      </w:pPr>
      <w:r>
        <w:rPr>
          <w:b/>
        </w:rPr>
        <w:t>Derechos por la Expedición de Licencias y Permisos</w:t>
      </w:r>
    </w:p>
    <w:p w:rsidR="0023513E" w:rsidRDefault="0023513E">
      <w:pPr>
        <w:pStyle w:val="Textoindependiente"/>
        <w:rPr>
          <w:b/>
          <w:sz w:val="24"/>
        </w:rPr>
      </w:pPr>
    </w:p>
    <w:p w:rsidR="0023513E" w:rsidRDefault="0023513E">
      <w:pPr>
        <w:pStyle w:val="Textoindependiente"/>
        <w:spacing w:before="11"/>
        <w:rPr>
          <w:b/>
          <w:sz w:val="19"/>
        </w:rPr>
      </w:pPr>
    </w:p>
    <w:p w:rsidR="0023513E" w:rsidRDefault="008065F7">
      <w:pPr>
        <w:pStyle w:val="Textoindependiente"/>
        <w:spacing w:line="360" w:lineRule="auto"/>
        <w:ind w:left="341" w:right="395"/>
        <w:jc w:val="both"/>
      </w:pPr>
      <w:r>
        <w:rPr>
          <w:b/>
        </w:rPr>
        <w:t xml:space="preserve">Artículo 9.- </w:t>
      </w:r>
      <w:r>
        <w:t>El cobro de derechos por el otorgamiento de licencias o permisos para el funcionamiento de establecimientos o locales, cuyos giros sean la venta de bebidas alcohólicas, se realizará con base en las siguientes tarifas:</w:t>
      </w:r>
    </w:p>
    <w:p w:rsidR="0023513E" w:rsidRDefault="0023513E">
      <w:pPr>
        <w:spacing w:line="360" w:lineRule="auto"/>
        <w:jc w:val="both"/>
        <w:sectPr w:rsidR="0023513E">
          <w:pgSz w:w="12240" w:h="15840"/>
          <w:pgMar w:top="1500" w:right="1020" w:bottom="1800" w:left="1360" w:header="0" w:footer="1535" w:gutter="0"/>
          <w:cols w:space="720"/>
        </w:sectPr>
      </w:pPr>
    </w:p>
    <w:p w:rsidR="0023513E" w:rsidRDefault="0023513E">
      <w:pPr>
        <w:pStyle w:val="Textoindependiente"/>
        <w:rPr>
          <w:sz w:val="20"/>
        </w:rPr>
      </w:pPr>
    </w:p>
    <w:p w:rsidR="0023513E" w:rsidRDefault="0023513E">
      <w:pPr>
        <w:pStyle w:val="Textoindependiente"/>
        <w:spacing w:before="3"/>
        <w:rPr>
          <w:sz w:val="26"/>
        </w:rPr>
      </w:pPr>
    </w:p>
    <w:p w:rsidR="0023513E" w:rsidRDefault="008065F7">
      <w:pPr>
        <w:pStyle w:val="Textoindependiente"/>
        <w:tabs>
          <w:tab w:val="left" w:leader="dot" w:pos="8267"/>
        </w:tabs>
        <w:spacing w:before="93"/>
        <w:ind w:left="341"/>
      </w:pPr>
      <w:r>
        <w:rPr>
          <w:b/>
        </w:rPr>
        <w:t xml:space="preserve">I.- </w:t>
      </w:r>
      <w:r>
        <w:t>Vinatería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licorerías…</w:t>
      </w:r>
      <w:r>
        <w:tab/>
        <w:t>$</w:t>
      </w:r>
      <w:r>
        <w:rPr>
          <w:spacing w:val="-2"/>
        </w:rPr>
        <w:t xml:space="preserve"> </w:t>
      </w:r>
      <w:r>
        <w:t>30,000.00</w:t>
      </w:r>
    </w:p>
    <w:p w:rsidR="0023513E" w:rsidRDefault="008065F7">
      <w:pPr>
        <w:pStyle w:val="Textoindependiente"/>
        <w:tabs>
          <w:tab w:val="left" w:leader="dot" w:pos="8272"/>
        </w:tabs>
        <w:spacing w:before="126"/>
        <w:ind w:left="341"/>
      </w:pPr>
      <w:r>
        <w:rPr>
          <w:b/>
        </w:rPr>
        <w:t>II.</w:t>
      </w:r>
      <w:proofErr w:type="gramStart"/>
      <w:r>
        <w:rPr>
          <w:b/>
        </w:rPr>
        <w:t xml:space="preserve">-  </w:t>
      </w:r>
      <w:r>
        <w:t>Expendios</w:t>
      </w:r>
      <w:proofErr w:type="gramEnd"/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Cerveza…</w:t>
      </w:r>
      <w:r>
        <w:tab/>
        <w:t>$</w:t>
      </w:r>
      <w:r>
        <w:rPr>
          <w:spacing w:val="-2"/>
        </w:rPr>
        <w:t xml:space="preserve"> </w:t>
      </w:r>
      <w:r>
        <w:t>30,000.00</w:t>
      </w:r>
    </w:p>
    <w:p w:rsidR="0023513E" w:rsidRDefault="008065F7">
      <w:pPr>
        <w:pStyle w:val="Textoindependiente"/>
        <w:tabs>
          <w:tab w:val="left" w:leader="dot" w:pos="8261"/>
        </w:tabs>
        <w:spacing w:before="126"/>
        <w:ind w:left="341"/>
      </w:pPr>
      <w:r>
        <w:rPr>
          <w:b/>
        </w:rPr>
        <w:t xml:space="preserve">III.- </w:t>
      </w:r>
      <w:r>
        <w:t>Supermercados y mini súper con departamento</w:t>
      </w:r>
      <w:r>
        <w:rPr>
          <w:spacing w:val="-1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licores…</w:t>
      </w:r>
      <w:r>
        <w:tab/>
        <w:t>$</w:t>
      </w:r>
      <w:r>
        <w:rPr>
          <w:spacing w:val="-3"/>
        </w:rPr>
        <w:t xml:space="preserve"> </w:t>
      </w:r>
      <w:r>
        <w:t>30,000.00</w:t>
      </w:r>
    </w:p>
    <w:p w:rsidR="0023513E" w:rsidRDefault="0023513E">
      <w:pPr>
        <w:pStyle w:val="Textoindependiente"/>
        <w:rPr>
          <w:sz w:val="24"/>
        </w:rPr>
      </w:pPr>
    </w:p>
    <w:p w:rsidR="0023513E" w:rsidRDefault="0023513E">
      <w:pPr>
        <w:pStyle w:val="Textoindependiente"/>
        <w:spacing w:before="1"/>
        <w:rPr>
          <w:sz w:val="20"/>
        </w:rPr>
      </w:pPr>
    </w:p>
    <w:p w:rsidR="0023513E" w:rsidRDefault="008065F7">
      <w:pPr>
        <w:pStyle w:val="Textoindependiente"/>
        <w:spacing w:line="360" w:lineRule="auto"/>
        <w:ind w:left="341" w:right="395"/>
        <w:jc w:val="both"/>
      </w:pPr>
      <w:r>
        <w:rPr>
          <w:b/>
        </w:rPr>
        <w:t xml:space="preserve">Artículo 10.- </w:t>
      </w:r>
      <w:r>
        <w:t>Al cobro de derechos por el otorgamiento de licencias o permisos eventuales para el funcionamiento de establecimientos o locales, cuyos giros sean la venta de bebidas alcohólicas, se aplicará la cuota de $ 600.00 por evento.</w:t>
      </w:r>
    </w:p>
    <w:p w:rsidR="0023513E" w:rsidRDefault="0023513E">
      <w:pPr>
        <w:pStyle w:val="Textoindependiente"/>
        <w:spacing w:before="10"/>
        <w:rPr>
          <w:sz w:val="32"/>
        </w:rPr>
      </w:pPr>
    </w:p>
    <w:p w:rsidR="0023513E" w:rsidRDefault="008065F7">
      <w:pPr>
        <w:pStyle w:val="Textoindependiente"/>
        <w:spacing w:before="1" w:line="360" w:lineRule="auto"/>
        <w:ind w:left="341" w:right="398"/>
        <w:jc w:val="both"/>
      </w:pPr>
      <w:r>
        <w:rPr>
          <w:b/>
        </w:rPr>
        <w:t xml:space="preserve">Artículo 11.- </w:t>
      </w:r>
      <w:r>
        <w:t>Para la autorización de funcionamiento en horario extraordinario de giros relacionados con la venta de bebidas alcohólicas se aplicará por cada hora la siguiente tarifa:</w:t>
      </w:r>
    </w:p>
    <w:p w:rsidR="0023513E" w:rsidRDefault="0023513E">
      <w:pPr>
        <w:pStyle w:val="Textoindependiente"/>
        <w:rPr>
          <w:sz w:val="20"/>
        </w:rPr>
      </w:pPr>
    </w:p>
    <w:p w:rsidR="0023513E" w:rsidRDefault="0023513E">
      <w:pPr>
        <w:pStyle w:val="Textoindependiente"/>
        <w:spacing w:before="7" w:after="1"/>
        <w:rPr>
          <w:sz w:val="13"/>
        </w:rPr>
      </w:pPr>
    </w:p>
    <w:tbl>
      <w:tblPr>
        <w:tblStyle w:val="TableNormal"/>
        <w:tblW w:w="0" w:type="auto"/>
        <w:tblInd w:w="661" w:type="dxa"/>
        <w:tblLayout w:type="fixed"/>
        <w:tblLook w:val="01E0" w:firstRow="1" w:lastRow="1" w:firstColumn="1" w:lastColumn="1" w:noHBand="0" w:noVBand="0"/>
      </w:tblPr>
      <w:tblGrid>
        <w:gridCol w:w="6058"/>
        <w:gridCol w:w="2440"/>
      </w:tblGrid>
      <w:tr w:rsidR="0023513E">
        <w:trPr>
          <w:trHeight w:val="392"/>
        </w:trPr>
        <w:tc>
          <w:tcPr>
            <w:tcW w:w="6058" w:type="dxa"/>
          </w:tcPr>
          <w:p w:rsidR="0023513E" w:rsidRDefault="008065F7">
            <w:pPr>
              <w:pStyle w:val="TableParagraph"/>
              <w:spacing w:line="245" w:lineRule="exact"/>
              <w:ind w:left="50"/>
            </w:pPr>
            <w:r>
              <w:rPr>
                <w:b/>
              </w:rPr>
              <w:t>I.-</w:t>
            </w:r>
            <w:r>
              <w:rPr>
                <w:b/>
                <w:spacing w:val="61"/>
              </w:rPr>
              <w:t xml:space="preserve"> </w:t>
            </w:r>
            <w:r>
              <w:t>Vinaterías</w:t>
            </w:r>
          </w:p>
        </w:tc>
        <w:tc>
          <w:tcPr>
            <w:tcW w:w="2440" w:type="dxa"/>
          </w:tcPr>
          <w:p w:rsidR="0023513E" w:rsidRDefault="008065F7">
            <w:pPr>
              <w:pStyle w:val="TableParagraph"/>
              <w:tabs>
                <w:tab w:val="left" w:pos="719"/>
              </w:tabs>
              <w:spacing w:line="245" w:lineRule="exact"/>
              <w:ind w:right="49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600.00</w:t>
            </w:r>
          </w:p>
        </w:tc>
      </w:tr>
      <w:tr w:rsidR="0023513E">
        <w:trPr>
          <w:trHeight w:val="539"/>
        </w:trPr>
        <w:tc>
          <w:tcPr>
            <w:tcW w:w="6058" w:type="dxa"/>
          </w:tcPr>
          <w:p w:rsidR="0023513E" w:rsidRDefault="008065F7">
            <w:pPr>
              <w:pStyle w:val="TableParagraph"/>
              <w:spacing w:before="139"/>
              <w:ind w:left="50"/>
            </w:pPr>
            <w:r>
              <w:rPr>
                <w:b/>
              </w:rPr>
              <w:t xml:space="preserve">II.- </w:t>
            </w:r>
            <w:r>
              <w:t>Expendio de cerveza</w:t>
            </w:r>
          </w:p>
        </w:tc>
        <w:tc>
          <w:tcPr>
            <w:tcW w:w="2440" w:type="dxa"/>
          </w:tcPr>
          <w:p w:rsidR="0023513E" w:rsidRDefault="008065F7">
            <w:pPr>
              <w:pStyle w:val="TableParagraph"/>
              <w:tabs>
                <w:tab w:val="left" w:pos="719"/>
              </w:tabs>
              <w:spacing w:before="139"/>
              <w:ind w:right="49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600.00</w:t>
            </w:r>
          </w:p>
        </w:tc>
      </w:tr>
      <w:tr w:rsidR="0023513E">
        <w:trPr>
          <w:trHeight w:val="392"/>
        </w:trPr>
        <w:tc>
          <w:tcPr>
            <w:tcW w:w="6058" w:type="dxa"/>
          </w:tcPr>
          <w:p w:rsidR="0023513E" w:rsidRDefault="008065F7">
            <w:pPr>
              <w:pStyle w:val="TableParagraph"/>
              <w:spacing w:before="139" w:line="233" w:lineRule="exact"/>
              <w:ind w:left="50"/>
            </w:pPr>
            <w:r>
              <w:rPr>
                <w:b/>
              </w:rPr>
              <w:t xml:space="preserve">III.- </w:t>
            </w:r>
            <w:r>
              <w:t>Área de bebidas alcohólicas en supermercados</w:t>
            </w:r>
          </w:p>
        </w:tc>
        <w:tc>
          <w:tcPr>
            <w:tcW w:w="2440" w:type="dxa"/>
          </w:tcPr>
          <w:p w:rsidR="0023513E" w:rsidRDefault="008065F7">
            <w:pPr>
              <w:pStyle w:val="TableParagraph"/>
              <w:tabs>
                <w:tab w:val="left" w:pos="719"/>
              </w:tabs>
              <w:spacing w:before="139" w:line="233" w:lineRule="exact"/>
              <w:ind w:right="50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600.00</w:t>
            </w:r>
          </w:p>
        </w:tc>
      </w:tr>
    </w:tbl>
    <w:p w:rsidR="0023513E" w:rsidRDefault="0023513E">
      <w:pPr>
        <w:pStyle w:val="Textoindependiente"/>
        <w:rPr>
          <w:sz w:val="20"/>
        </w:rPr>
      </w:pPr>
    </w:p>
    <w:p w:rsidR="0023513E" w:rsidRDefault="0023513E">
      <w:pPr>
        <w:pStyle w:val="Textoindependiente"/>
        <w:spacing w:before="10"/>
        <w:rPr>
          <w:sz w:val="29"/>
        </w:rPr>
      </w:pPr>
    </w:p>
    <w:p w:rsidR="0023513E" w:rsidRDefault="008065F7">
      <w:pPr>
        <w:pStyle w:val="Textoindependiente"/>
        <w:spacing w:before="93" w:line="360" w:lineRule="auto"/>
        <w:ind w:left="341" w:right="397"/>
        <w:jc w:val="both"/>
      </w:pPr>
      <w:r>
        <w:rPr>
          <w:b/>
        </w:rPr>
        <w:t xml:space="preserve">Artículo 12.- </w:t>
      </w:r>
      <w:r>
        <w:t>El cobro de derechos por el otorgamiento de licencias o permisos de funcionamiento a establecimientos cuyo giro sea la prestación de servicios, y que incluyan la venta de bebidas alcohólicas, se realizará con base en las siguientes cuotas:</w:t>
      </w:r>
    </w:p>
    <w:p w:rsidR="0023513E" w:rsidRDefault="0023513E">
      <w:pPr>
        <w:pStyle w:val="Textoindependiente"/>
        <w:spacing w:before="11"/>
        <w:rPr>
          <w:sz w:val="32"/>
        </w:rPr>
      </w:pPr>
    </w:p>
    <w:p w:rsidR="0023513E" w:rsidRDefault="008065F7">
      <w:pPr>
        <w:pStyle w:val="Textoindependiente"/>
        <w:tabs>
          <w:tab w:val="left" w:leader="dot" w:pos="8127"/>
        </w:tabs>
        <w:ind w:left="341"/>
      </w:pPr>
      <w:r>
        <w:rPr>
          <w:b/>
        </w:rPr>
        <w:t>I.</w:t>
      </w:r>
      <w:proofErr w:type="gramStart"/>
      <w:r>
        <w:rPr>
          <w:b/>
        </w:rPr>
        <w:t xml:space="preserve">-  </w:t>
      </w:r>
      <w:r>
        <w:t>Centros</w:t>
      </w:r>
      <w:proofErr w:type="gramEnd"/>
      <w:r>
        <w:rPr>
          <w:spacing w:val="-3"/>
        </w:rPr>
        <w:t xml:space="preserve"> </w:t>
      </w:r>
      <w:r>
        <w:t>nocturnos</w:t>
      </w:r>
      <w:r>
        <w:rPr>
          <w:spacing w:val="-1"/>
        </w:rPr>
        <w:t xml:space="preserve"> </w:t>
      </w:r>
      <w:r>
        <w:t>cabarets…</w:t>
      </w:r>
      <w:r>
        <w:tab/>
        <w:t>$ 30,000.00</w:t>
      </w:r>
    </w:p>
    <w:p w:rsidR="0023513E" w:rsidRDefault="008065F7">
      <w:pPr>
        <w:pStyle w:val="Textoindependiente"/>
        <w:tabs>
          <w:tab w:val="left" w:pos="843"/>
        </w:tabs>
        <w:spacing w:before="126"/>
        <w:ind w:left="341"/>
      </w:pPr>
      <w:r>
        <w:rPr>
          <w:b/>
        </w:rPr>
        <w:t>II.-</w:t>
      </w:r>
      <w:r>
        <w:rPr>
          <w:b/>
        </w:rPr>
        <w:tab/>
      </w:r>
      <w:r>
        <w:t>Cantinas bares……………………………………………………………………..$</w:t>
      </w:r>
      <w:r>
        <w:rPr>
          <w:spacing w:val="44"/>
        </w:rPr>
        <w:t xml:space="preserve"> </w:t>
      </w:r>
      <w:r>
        <w:t>30,000.00</w:t>
      </w:r>
    </w:p>
    <w:p w:rsidR="0023513E" w:rsidRDefault="008065F7">
      <w:pPr>
        <w:pStyle w:val="Textoindependiente"/>
        <w:tabs>
          <w:tab w:val="left" w:pos="904"/>
          <w:tab w:val="left" w:leader="dot" w:pos="8204"/>
        </w:tabs>
        <w:spacing w:before="127"/>
        <w:ind w:left="341"/>
      </w:pPr>
      <w:r>
        <w:rPr>
          <w:b/>
        </w:rPr>
        <w:t>III.-</w:t>
      </w:r>
      <w:r>
        <w:rPr>
          <w:b/>
        </w:rPr>
        <w:tab/>
      </w:r>
      <w:r>
        <w:t>Restaurante-Bar…</w:t>
      </w:r>
      <w:r>
        <w:tab/>
        <w:t>$</w:t>
      </w:r>
      <w:r>
        <w:rPr>
          <w:spacing w:val="-3"/>
        </w:rPr>
        <w:t xml:space="preserve"> </w:t>
      </w:r>
      <w:r>
        <w:t>30,000.00</w:t>
      </w:r>
    </w:p>
    <w:p w:rsidR="0023513E" w:rsidRDefault="008065F7">
      <w:pPr>
        <w:pStyle w:val="Textoindependiente"/>
        <w:tabs>
          <w:tab w:val="left" w:pos="928"/>
          <w:tab w:val="left" w:leader="dot" w:pos="8174"/>
        </w:tabs>
        <w:spacing w:before="127"/>
        <w:ind w:left="341"/>
      </w:pPr>
      <w:r>
        <w:rPr>
          <w:b/>
        </w:rPr>
        <w:t>IV.-</w:t>
      </w:r>
      <w:r>
        <w:rPr>
          <w:b/>
        </w:rPr>
        <w:tab/>
      </w:r>
      <w:r>
        <w:t>Discotecas y</w:t>
      </w:r>
      <w:r>
        <w:rPr>
          <w:spacing w:val="-3"/>
        </w:rPr>
        <w:t xml:space="preserve"> </w:t>
      </w:r>
      <w:r>
        <w:t>clubes</w:t>
      </w:r>
      <w:r>
        <w:rPr>
          <w:spacing w:val="-2"/>
        </w:rPr>
        <w:t xml:space="preserve"> </w:t>
      </w:r>
      <w:r>
        <w:t>sociales.</w:t>
      </w:r>
      <w:r>
        <w:tab/>
        <w:t>$</w:t>
      </w:r>
      <w:r>
        <w:rPr>
          <w:spacing w:val="-1"/>
        </w:rPr>
        <w:t xml:space="preserve"> </w:t>
      </w:r>
      <w:r>
        <w:t>30,000.00</w:t>
      </w:r>
    </w:p>
    <w:p w:rsidR="0023513E" w:rsidRDefault="008065F7">
      <w:pPr>
        <w:pStyle w:val="Textoindependiente"/>
        <w:tabs>
          <w:tab w:val="left" w:pos="867"/>
          <w:tab w:val="left" w:leader="dot" w:pos="8200"/>
        </w:tabs>
        <w:spacing w:before="126"/>
        <w:ind w:left="341"/>
      </w:pPr>
      <w:r>
        <w:rPr>
          <w:b/>
        </w:rPr>
        <w:t>V.-</w:t>
      </w:r>
      <w:r>
        <w:rPr>
          <w:b/>
        </w:rPr>
        <w:tab/>
      </w:r>
      <w:r>
        <w:t>Salones de baile,</w:t>
      </w:r>
      <w:r>
        <w:rPr>
          <w:spacing w:val="-3"/>
        </w:rPr>
        <w:t xml:space="preserve"> </w:t>
      </w:r>
      <w:r>
        <w:t>billar</w:t>
      </w:r>
      <w:r>
        <w:rPr>
          <w:spacing w:val="-1"/>
        </w:rPr>
        <w:t xml:space="preserve"> </w:t>
      </w:r>
      <w:r>
        <w:t>boliche</w:t>
      </w:r>
      <w:r>
        <w:tab/>
        <w:t>$</w:t>
      </w:r>
      <w:r>
        <w:rPr>
          <w:spacing w:val="-1"/>
        </w:rPr>
        <w:t xml:space="preserve"> </w:t>
      </w:r>
      <w:r>
        <w:t>30,000.00</w:t>
      </w:r>
    </w:p>
    <w:p w:rsidR="0023513E" w:rsidRDefault="008065F7">
      <w:pPr>
        <w:pStyle w:val="Textoindependiente"/>
        <w:tabs>
          <w:tab w:val="left" w:pos="928"/>
          <w:tab w:val="left" w:leader="dot" w:pos="8225"/>
        </w:tabs>
        <w:spacing w:before="127"/>
        <w:ind w:left="341"/>
      </w:pPr>
      <w:r>
        <w:rPr>
          <w:b/>
        </w:rPr>
        <w:t>VI.-</w:t>
      </w:r>
      <w:r>
        <w:rPr>
          <w:b/>
        </w:rPr>
        <w:tab/>
      </w:r>
      <w:r>
        <w:t>Restaurantes en general, fondas</w:t>
      </w:r>
      <w:r>
        <w:rPr>
          <w:spacing w:val="-6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loncherías…</w:t>
      </w:r>
      <w:r>
        <w:tab/>
        <w:t>$</w:t>
      </w:r>
      <w:r>
        <w:rPr>
          <w:spacing w:val="-1"/>
        </w:rPr>
        <w:t xml:space="preserve"> </w:t>
      </w:r>
      <w:r>
        <w:t>30,000.00</w:t>
      </w:r>
    </w:p>
    <w:p w:rsidR="0023513E" w:rsidRDefault="008065F7">
      <w:pPr>
        <w:pStyle w:val="Textoindependiente"/>
        <w:tabs>
          <w:tab w:val="left" w:pos="989"/>
          <w:tab w:val="left" w:leader="dot" w:pos="8224"/>
        </w:tabs>
        <w:spacing w:before="126"/>
        <w:ind w:left="341"/>
      </w:pPr>
      <w:r>
        <w:rPr>
          <w:b/>
        </w:rPr>
        <w:t>VII.-</w:t>
      </w:r>
      <w:r>
        <w:rPr>
          <w:b/>
        </w:rPr>
        <w:tab/>
      </w:r>
      <w:r>
        <w:t>Hoteles,</w:t>
      </w:r>
      <w:r>
        <w:rPr>
          <w:spacing w:val="-2"/>
        </w:rPr>
        <w:t xml:space="preserve"> </w:t>
      </w:r>
      <w:r>
        <w:t>moteles</w:t>
      </w:r>
      <w:r>
        <w:rPr>
          <w:spacing w:val="-2"/>
        </w:rPr>
        <w:t xml:space="preserve"> </w:t>
      </w:r>
      <w:r>
        <w:t>posadas…</w:t>
      </w:r>
      <w:r>
        <w:tab/>
        <w:t>$</w:t>
      </w:r>
      <w:r>
        <w:rPr>
          <w:spacing w:val="-2"/>
        </w:rPr>
        <w:t xml:space="preserve"> </w:t>
      </w:r>
      <w:r>
        <w:t>30,000.00</w:t>
      </w:r>
    </w:p>
    <w:p w:rsidR="0023513E" w:rsidRDefault="0023513E">
      <w:pPr>
        <w:sectPr w:rsidR="0023513E">
          <w:pgSz w:w="12240" w:h="15840"/>
          <w:pgMar w:top="1500" w:right="1020" w:bottom="1800" w:left="1360" w:header="0" w:footer="1535" w:gutter="0"/>
          <w:cols w:space="720"/>
        </w:sectPr>
      </w:pPr>
    </w:p>
    <w:p w:rsidR="0023513E" w:rsidRDefault="0023513E">
      <w:pPr>
        <w:pStyle w:val="Textoindependiente"/>
        <w:rPr>
          <w:sz w:val="20"/>
        </w:rPr>
      </w:pPr>
    </w:p>
    <w:p w:rsidR="0023513E" w:rsidRDefault="0023513E">
      <w:pPr>
        <w:pStyle w:val="Textoindependiente"/>
        <w:rPr>
          <w:sz w:val="26"/>
        </w:rPr>
      </w:pPr>
    </w:p>
    <w:p w:rsidR="0023513E" w:rsidRDefault="008065F7">
      <w:pPr>
        <w:spacing w:before="94" w:line="360" w:lineRule="auto"/>
        <w:ind w:left="341" w:right="395"/>
        <w:jc w:val="both"/>
        <w:rPr>
          <w:sz w:val="20"/>
        </w:rPr>
      </w:pPr>
      <w:r>
        <w:rPr>
          <w:b/>
          <w:sz w:val="20"/>
        </w:rPr>
        <w:t xml:space="preserve">Artículo 13.- </w:t>
      </w:r>
      <w:r>
        <w:rPr>
          <w:sz w:val="20"/>
        </w:rPr>
        <w:t>Por el otorgamiento de la revalidación anual de licencias para el funcionamiento de los establecimientos que se relacionan en los artículos 9 y 12 de la ley se pagará un derecho conforme a las siguientes tarifas:</w:t>
      </w:r>
    </w:p>
    <w:p w:rsidR="0023513E" w:rsidRDefault="0023513E">
      <w:pPr>
        <w:pStyle w:val="Textoindependiente"/>
        <w:spacing w:before="2"/>
        <w:rPr>
          <w:sz w:val="20"/>
        </w:rPr>
      </w:pPr>
    </w:p>
    <w:p w:rsidR="0023513E" w:rsidRDefault="008065F7">
      <w:pPr>
        <w:pStyle w:val="Textoindependiente"/>
        <w:tabs>
          <w:tab w:val="left" w:leader="dot" w:pos="8239"/>
        </w:tabs>
        <w:ind w:left="341"/>
      </w:pPr>
      <w:r>
        <w:rPr>
          <w:b/>
        </w:rPr>
        <w:t xml:space="preserve">I.- </w:t>
      </w:r>
      <w:r>
        <w:t>Vinatería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licorerías…</w:t>
      </w:r>
      <w:r>
        <w:tab/>
        <w:t>$ 5,000.00</w:t>
      </w:r>
    </w:p>
    <w:p w:rsidR="0023513E" w:rsidRDefault="008065F7">
      <w:pPr>
        <w:pStyle w:val="Textoindependiente"/>
        <w:tabs>
          <w:tab w:val="left" w:leader="dot" w:pos="8384"/>
        </w:tabs>
        <w:spacing w:before="126"/>
        <w:ind w:left="341"/>
      </w:pPr>
      <w:r>
        <w:rPr>
          <w:b/>
        </w:rPr>
        <w:t xml:space="preserve">II.- </w:t>
      </w:r>
      <w:r>
        <w:t>Expendios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cerveza…</w:t>
      </w:r>
      <w:r>
        <w:tab/>
        <w:t>$</w:t>
      </w:r>
      <w:r>
        <w:rPr>
          <w:spacing w:val="-2"/>
        </w:rPr>
        <w:t xml:space="preserve"> </w:t>
      </w:r>
      <w:r>
        <w:t>5,000.00</w:t>
      </w:r>
    </w:p>
    <w:p w:rsidR="0023513E" w:rsidRDefault="008065F7">
      <w:pPr>
        <w:pStyle w:val="Textoindependiente"/>
        <w:tabs>
          <w:tab w:val="left" w:leader="dot" w:pos="8396"/>
        </w:tabs>
        <w:spacing w:before="126"/>
        <w:ind w:left="341"/>
      </w:pPr>
      <w:r>
        <w:rPr>
          <w:b/>
        </w:rPr>
        <w:t xml:space="preserve">III.- </w:t>
      </w:r>
      <w:r>
        <w:t>Supermercado y mini súper con departamento</w:t>
      </w:r>
      <w:r>
        <w:rPr>
          <w:spacing w:val="-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licores.</w:t>
      </w:r>
      <w:r>
        <w:tab/>
        <w:t>$ 5,000.00</w:t>
      </w:r>
    </w:p>
    <w:p w:rsidR="0023513E" w:rsidRDefault="008065F7">
      <w:pPr>
        <w:pStyle w:val="Textoindependiente"/>
        <w:tabs>
          <w:tab w:val="left" w:leader="dot" w:pos="8260"/>
        </w:tabs>
        <w:spacing w:before="127"/>
        <w:ind w:left="341"/>
      </w:pPr>
      <w:r>
        <w:rPr>
          <w:b/>
        </w:rPr>
        <w:t xml:space="preserve">IV.- </w:t>
      </w:r>
      <w:r>
        <w:t>Centros nocturnos</w:t>
      </w:r>
      <w:r>
        <w:rPr>
          <w:spacing w:val="-4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cabarets…</w:t>
      </w:r>
      <w:r>
        <w:tab/>
        <w:t>$</w:t>
      </w:r>
      <w:r>
        <w:rPr>
          <w:spacing w:val="-1"/>
        </w:rPr>
        <w:t xml:space="preserve"> </w:t>
      </w:r>
      <w:r>
        <w:t>5,000.00</w:t>
      </w:r>
    </w:p>
    <w:p w:rsidR="0023513E" w:rsidRDefault="008065F7">
      <w:pPr>
        <w:pStyle w:val="Textoindependiente"/>
        <w:tabs>
          <w:tab w:val="left" w:leader="dot" w:pos="8287"/>
        </w:tabs>
        <w:spacing w:before="127"/>
        <w:ind w:left="341"/>
      </w:pPr>
      <w:r>
        <w:rPr>
          <w:b/>
        </w:rPr>
        <w:t xml:space="preserve">V.- </w:t>
      </w:r>
      <w:r>
        <w:t>Cantinas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bares…</w:t>
      </w:r>
      <w:r>
        <w:tab/>
        <w:t>$</w:t>
      </w:r>
      <w:r>
        <w:rPr>
          <w:spacing w:val="-1"/>
        </w:rPr>
        <w:t xml:space="preserve"> </w:t>
      </w:r>
      <w:r>
        <w:t>5,000.00</w:t>
      </w:r>
    </w:p>
    <w:p w:rsidR="0023513E" w:rsidRDefault="008065F7">
      <w:pPr>
        <w:pStyle w:val="Textoindependiente"/>
        <w:tabs>
          <w:tab w:val="left" w:leader="dot" w:pos="8274"/>
        </w:tabs>
        <w:spacing w:before="126"/>
        <w:ind w:left="341"/>
      </w:pPr>
      <w:r>
        <w:rPr>
          <w:b/>
        </w:rPr>
        <w:t xml:space="preserve">VI.- </w:t>
      </w:r>
      <w:r>
        <w:t>Restaurante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Bar…</w:t>
      </w:r>
      <w:r>
        <w:tab/>
        <w:t>$</w:t>
      </w:r>
      <w:r>
        <w:rPr>
          <w:spacing w:val="-2"/>
        </w:rPr>
        <w:t xml:space="preserve"> </w:t>
      </w:r>
      <w:r>
        <w:t>5,000.00</w:t>
      </w:r>
    </w:p>
    <w:p w:rsidR="0023513E" w:rsidRDefault="008065F7">
      <w:pPr>
        <w:pStyle w:val="Textoindependiente"/>
        <w:tabs>
          <w:tab w:val="left" w:leader="dot" w:pos="8236"/>
        </w:tabs>
        <w:spacing w:before="126"/>
        <w:ind w:left="341"/>
      </w:pPr>
      <w:r>
        <w:rPr>
          <w:b/>
        </w:rPr>
        <w:t xml:space="preserve">VII.- </w:t>
      </w:r>
      <w:r>
        <w:t>Discotecas y</w:t>
      </w:r>
      <w:r>
        <w:rPr>
          <w:spacing w:val="-3"/>
        </w:rPr>
        <w:t xml:space="preserve"> </w:t>
      </w:r>
      <w:r>
        <w:t>clubes</w:t>
      </w:r>
      <w:r>
        <w:rPr>
          <w:spacing w:val="-1"/>
        </w:rPr>
        <w:t xml:space="preserve"> </w:t>
      </w:r>
      <w:r>
        <w:t>sociales…</w:t>
      </w:r>
      <w:r>
        <w:tab/>
        <w:t>$</w:t>
      </w:r>
      <w:r>
        <w:rPr>
          <w:spacing w:val="-1"/>
        </w:rPr>
        <w:t xml:space="preserve"> </w:t>
      </w:r>
      <w:r>
        <w:t>5,000.00</w:t>
      </w:r>
    </w:p>
    <w:p w:rsidR="0023513E" w:rsidRDefault="008065F7">
      <w:pPr>
        <w:pStyle w:val="Textoindependiente"/>
        <w:tabs>
          <w:tab w:val="left" w:leader="dot" w:pos="8249"/>
        </w:tabs>
        <w:spacing w:before="127"/>
        <w:ind w:left="341"/>
      </w:pPr>
      <w:r>
        <w:rPr>
          <w:b/>
        </w:rPr>
        <w:t xml:space="preserve">VIII.- </w:t>
      </w:r>
      <w:r>
        <w:t>Salones de baile, billar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boliche</w:t>
      </w:r>
      <w:r>
        <w:tab/>
        <w:t>$</w:t>
      </w:r>
      <w:r>
        <w:rPr>
          <w:spacing w:val="-2"/>
        </w:rPr>
        <w:t xml:space="preserve"> </w:t>
      </w:r>
      <w:r>
        <w:t>5,000.00</w:t>
      </w:r>
    </w:p>
    <w:p w:rsidR="0023513E" w:rsidRDefault="008065F7">
      <w:pPr>
        <w:pStyle w:val="Textoindependiente"/>
        <w:tabs>
          <w:tab w:val="left" w:leader="dot" w:pos="8347"/>
        </w:tabs>
        <w:spacing w:before="127"/>
        <w:ind w:left="341"/>
      </w:pPr>
      <w:r>
        <w:rPr>
          <w:b/>
        </w:rPr>
        <w:t xml:space="preserve">IX.- </w:t>
      </w:r>
      <w:r>
        <w:t>Restaurantes en general, fondas, loncherías, hoteles</w:t>
      </w:r>
      <w:r>
        <w:rPr>
          <w:spacing w:val="-9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moteles…</w:t>
      </w:r>
      <w:r>
        <w:tab/>
        <w:t>$</w:t>
      </w:r>
      <w:r>
        <w:rPr>
          <w:spacing w:val="1"/>
        </w:rPr>
        <w:t xml:space="preserve"> </w:t>
      </w:r>
      <w:r>
        <w:t>5,000.00</w:t>
      </w:r>
    </w:p>
    <w:p w:rsidR="0023513E" w:rsidRDefault="008065F7">
      <w:pPr>
        <w:pStyle w:val="Textoindependiente"/>
        <w:tabs>
          <w:tab w:val="left" w:leader="dot" w:pos="8396"/>
        </w:tabs>
        <w:spacing w:before="126"/>
        <w:ind w:left="341"/>
      </w:pPr>
      <w:r>
        <w:rPr>
          <w:b/>
        </w:rPr>
        <w:t xml:space="preserve">X.- </w:t>
      </w:r>
      <w:r>
        <w:t>Hoteles, moteles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posadas…</w:t>
      </w:r>
      <w:r>
        <w:tab/>
        <w:t>$ 5,000.00</w:t>
      </w:r>
    </w:p>
    <w:p w:rsidR="0023513E" w:rsidRDefault="0023513E">
      <w:pPr>
        <w:pStyle w:val="Textoindependiente"/>
        <w:rPr>
          <w:sz w:val="24"/>
        </w:rPr>
      </w:pPr>
    </w:p>
    <w:p w:rsidR="0023513E" w:rsidRDefault="0023513E">
      <w:pPr>
        <w:pStyle w:val="Textoindependiente"/>
        <w:rPr>
          <w:sz w:val="20"/>
        </w:rPr>
      </w:pPr>
    </w:p>
    <w:p w:rsidR="0023513E" w:rsidRDefault="008065F7">
      <w:pPr>
        <w:pStyle w:val="Textoindependiente"/>
        <w:spacing w:line="360" w:lineRule="auto"/>
        <w:ind w:left="341" w:right="394"/>
        <w:jc w:val="both"/>
      </w:pPr>
      <w:r>
        <w:rPr>
          <w:b/>
        </w:rPr>
        <w:t xml:space="preserve">Artículo 14.- </w:t>
      </w:r>
      <w:r>
        <w:t>El cobro de derechos por el otorgamiento licencias, permisos o autorizaciones para el funcionamiento de establecimientos y locales comerciales o de servicios, se realizará con base en las siguientes tarifas:</w:t>
      </w:r>
    </w:p>
    <w:p w:rsidR="0023513E" w:rsidRDefault="0023513E">
      <w:pPr>
        <w:pStyle w:val="Textoindependiente"/>
        <w:rPr>
          <w:sz w:val="20"/>
        </w:rPr>
      </w:pPr>
    </w:p>
    <w:p w:rsidR="0023513E" w:rsidRDefault="0023513E">
      <w:pPr>
        <w:pStyle w:val="Textoindependiente"/>
        <w:spacing w:before="1"/>
        <w:rPr>
          <w:sz w:val="13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78"/>
        <w:gridCol w:w="1038"/>
        <w:gridCol w:w="1037"/>
        <w:gridCol w:w="243"/>
        <w:gridCol w:w="666"/>
        <w:gridCol w:w="2081"/>
        <w:gridCol w:w="1997"/>
      </w:tblGrid>
      <w:tr w:rsidR="0023513E">
        <w:trPr>
          <w:trHeight w:val="1079"/>
        </w:trPr>
        <w:tc>
          <w:tcPr>
            <w:tcW w:w="5162" w:type="dxa"/>
            <w:gridSpan w:val="6"/>
          </w:tcPr>
          <w:p w:rsidR="0023513E" w:rsidRDefault="008065F7">
            <w:pPr>
              <w:pStyle w:val="TableParagraph"/>
              <w:ind w:left="1251" w:right="1244"/>
              <w:jc w:val="center"/>
              <w:rPr>
                <w:b/>
              </w:rPr>
            </w:pPr>
            <w:r>
              <w:rPr>
                <w:b/>
              </w:rPr>
              <w:t>G I R O</w:t>
            </w:r>
          </w:p>
          <w:p w:rsidR="0023513E" w:rsidRDefault="0023513E">
            <w:pPr>
              <w:pStyle w:val="TableParagraph"/>
              <w:spacing w:before="10"/>
              <w:rPr>
                <w:sz w:val="24"/>
              </w:rPr>
            </w:pPr>
          </w:p>
          <w:p w:rsidR="0023513E" w:rsidRDefault="008065F7">
            <w:pPr>
              <w:pStyle w:val="TableParagraph"/>
              <w:spacing w:before="1"/>
              <w:ind w:left="1251" w:right="1244"/>
              <w:jc w:val="center"/>
              <w:rPr>
                <w:b/>
              </w:rPr>
            </w:pPr>
            <w:r>
              <w:rPr>
                <w:b/>
              </w:rPr>
              <w:t>Comercial o de Servicios</w:t>
            </w:r>
          </w:p>
        </w:tc>
        <w:tc>
          <w:tcPr>
            <w:tcW w:w="2081" w:type="dxa"/>
          </w:tcPr>
          <w:p w:rsidR="0023513E" w:rsidRDefault="008065F7">
            <w:pPr>
              <w:pStyle w:val="TableParagraph"/>
              <w:ind w:left="339" w:right="335"/>
              <w:jc w:val="center"/>
              <w:rPr>
                <w:b/>
              </w:rPr>
            </w:pPr>
            <w:r>
              <w:rPr>
                <w:b/>
              </w:rPr>
              <w:t>EXPEDICIÓN</w:t>
            </w:r>
          </w:p>
          <w:p w:rsidR="0023513E" w:rsidRDefault="0023513E">
            <w:pPr>
              <w:pStyle w:val="TableParagraph"/>
              <w:spacing w:before="10"/>
              <w:rPr>
                <w:sz w:val="24"/>
              </w:rPr>
            </w:pPr>
          </w:p>
          <w:p w:rsidR="0023513E" w:rsidRDefault="008065F7">
            <w:pPr>
              <w:pStyle w:val="TableParagraph"/>
              <w:spacing w:before="1"/>
              <w:ind w:left="5"/>
              <w:jc w:val="center"/>
              <w:rPr>
                <w:b/>
              </w:rPr>
            </w:pPr>
            <w:r>
              <w:rPr>
                <w:b/>
                <w:w w:val="99"/>
              </w:rPr>
              <w:t>$</w:t>
            </w:r>
          </w:p>
        </w:tc>
        <w:tc>
          <w:tcPr>
            <w:tcW w:w="1997" w:type="dxa"/>
          </w:tcPr>
          <w:p w:rsidR="0023513E" w:rsidRDefault="008065F7">
            <w:pPr>
              <w:pStyle w:val="TableParagraph"/>
              <w:ind w:left="230" w:right="225"/>
              <w:jc w:val="center"/>
              <w:rPr>
                <w:b/>
              </w:rPr>
            </w:pPr>
            <w:r>
              <w:rPr>
                <w:b/>
              </w:rPr>
              <w:t>RENOVACIÓN</w:t>
            </w:r>
          </w:p>
          <w:p w:rsidR="0023513E" w:rsidRDefault="0023513E">
            <w:pPr>
              <w:pStyle w:val="TableParagraph"/>
              <w:spacing w:before="10"/>
              <w:rPr>
                <w:sz w:val="24"/>
              </w:rPr>
            </w:pPr>
          </w:p>
          <w:p w:rsidR="0023513E" w:rsidRDefault="008065F7">
            <w:pPr>
              <w:pStyle w:val="TableParagraph"/>
              <w:spacing w:before="1"/>
              <w:ind w:left="4"/>
              <w:jc w:val="center"/>
              <w:rPr>
                <w:b/>
              </w:rPr>
            </w:pPr>
            <w:r>
              <w:rPr>
                <w:b/>
                <w:w w:val="99"/>
              </w:rPr>
              <w:t>$</w:t>
            </w:r>
          </w:p>
        </w:tc>
      </w:tr>
      <w:tr w:rsidR="0023513E">
        <w:trPr>
          <w:trHeight w:val="538"/>
        </w:trPr>
        <w:tc>
          <w:tcPr>
            <w:tcW w:w="5162" w:type="dxa"/>
            <w:gridSpan w:val="6"/>
          </w:tcPr>
          <w:p w:rsidR="0023513E" w:rsidRDefault="008065F7">
            <w:pPr>
              <w:pStyle w:val="TableParagraph"/>
              <w:tabs>
                <w:tab w:val="left" w:pos="815"/>
              </w:tabs>
              <w:spacing w:line="252" w:lineRule="exact"/>
              <w:ind w:left="107"/>
            </w:pPr>
            <w:r>
              <w:t>I.</w:t>
            </w:r>
            <w:r>
              <w:tab/>
              <w:t>Farmacias, boticas y</w:t>
            </w:r>
            <w:r>
              <w:rPr>
                <w:spacing w:val="-1"/>
              </w:rPr>
              <w:t xml:space="preserve"> </w:t>
            </w:r>
            <w:r>
              <w:t>similares</w:t>
            </w:r>
          </w:p>
        </w:tc>
        <w:tc>
          <w:tcPr>
            <w:tcW w:w="2081" w:type="dxa"/>
          </w:tcPr>
          <w:p w:rsidR="0023513E" w:rsidRDefault="008065F7">
            <w:pPr>
              <w:pStyle w:val="TableParagraph"/>
              <w:tabs>
                <w:tab w:val="left" w:pos="1190"/>
              </w:tabs>
              <w:spacing w:line="252" w:lineRule="exact"/>
              <w:ind w:right="100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350.00</w:t>
            </w:r>
          </w:p>
        </w:tc>
        <w:tc>
          <w:tcPr>
            <w:tcW w:w="1997" w:type="dxa"/>
          </w:tcPr>
          <w:p w:rsidR="0023513E" w:rsidRDefault="008065F7">
            <w:pPr>
              <w:pStyle w:val="TableParagraph"/>
              <w:tabs>
                <w:tab w:val="left" w:pos="1021"/>
              </w:tabs>
              <w:spacing w:line="252" w:lineRule="exact"/>
              <w:ind w:right="98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250.00</w:t>
            </w:r>
          </w:p>
        </w:tc>
      </w:tr>
      <w:tr w:rsidR="0023513E">
        <w:trPr>
          <w:trHeight w:val="539"/>
        </w:trPr>
        <w:tc>
          <w:tcPr>
            <w:tcW w:w="5162" w:type="dxa"/>
            <w:gridSpan w:val="6"/>
          </w:tcPr>
          <w:p w:rsidR="0023513E" w:rsidRDefault="008065F7">
            <w:pPr>
              <w:pStyle w:val="TableParagraph"/>
              <w:tabs>
                <w:tab w:val="left" w:pos="815"/>
              </w:tabs>
              <w:spacing w:line="252" w:lineRule="exact"/>
              <w:ind w:left="107"/>
            </w:pPr>
            <w:r>
              <w:t>II.</w:t>
            </w:r>
            <w:r>
              <w:tab/>
              <w:t>Carnicerías, pollerías y</w:t>
            </w:r>
            <w:r>
              <w:rPr>
                <w:spacing w:val="-4"/>
              </w:rPr>
              <w:t xml:space="preserve"> </w:t>
            </w:r>
            <w:r>
              <w:t>pescaderías</w:t>
            </w:r>
          </w:p>
        </w:tc>
        <w:tc>
          <w:tcPr>
            <w:tcW w:w="2081" w:type="dxa"/>
          </w:tcPr>
          <w:p w:rsidR="0023513E" w:rsidRDefault="008065F7">
            <w:pPr>
              <w:pStyle w:val="TableParagraph"/>
              <w:tabs>
                <w:tab w:val="left" w:pos="1192"/>
              </w:tabs>
              <w:spacing w:line="252" w:lineRule="exact"/>
              <w:ind w:right="99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200.00</w:t>
            </w:r>
          </w:p>
        </w:tc>
        <w:tc>
          <w:tcPr>
            <w:tcW w:w="1997" w:type="dxa"/>
          </w:tcPr>
          <w:p w:rsidR="0023513E" w:rsidRDefault="008065F7">
            <w:pPr>
              <w:pStyle w:val="TableParagraph"/>
              <w:tabs>
                <w:tab w:val="left" w:pos="1143"/>
              </w:tabs>
              <w:spacing w:line="252" w:lineRule="exact"/>
              <w:ind w:right="98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80.00</w:t>
            </w:r>
          </w:p>
        </w:tc>
      </w:tr>
      <w:tr w:rsidR="0023513E">
        <w:trPr>
          <w:trHeight w:val="539"/>
        </w:trPr>
        <w:tc>
          <w:tcPr>
            <w:tcW w:w="5162" w:type="dxa"/>
            <w:gridSpan w:val="6"/>
          </w:tcPr>
          <w:p w:rsidR="0023513E" w:rsidRDefault="008065F7">
            <w:pPr>
              <w:pStyle w:val="TableParagraph"/>
              <w:tabs>
                <w:tab w:val="left" w:pos="816"/>
              </w:tabs>
              <w:spacing w:line="252" w:lineRule="exact"/>
              <w:ind w:left="107"/>
            </w:pPr>
            <w:r>
              <w:t>III.</w:t>
            </w:r>
            <w:r>
              <w:tab/>
              <w:t>Panaderías y</w:t>
            </w:r>
            <w:r>
              <w:rPr>
                <w:spacing w:val="-1"/>
              </w:rPr>
              <w:t xml:space="preserve"> </w:t>
            </w:r>
            <w:r>
              <w:t>tortillerías</w:t>
            </w:r>
          </w:p>
        </w:tc>
        <w:tc>
          <w:tcPr>
            <w:tcW w:w="2081" w:type="dxa"/>
          </w:tcPr>
          <w:p w:rsidR="0023513E" w:rsidRDefault="008065F7">
            <w:pPr>
              <w:pStyle w:val="TableParagraph"/>
              <w:tabs>
                <w:tab w:val="left" w:pos="1188"/>
              </w:tabs>
              <w:spacing w:line="252" w:lineRule="exact"/>
              <w:ind w:right="99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100.00</w:t>
            </w:r>
          </w:p>
        </w:tc>
        <w:tc>
          <w:tcPr>
            <w:tcW w:w="1997" w:type="dxa"/>
          </w:tcPr>
          <w:p w:rsidR="0023513E" w:rsidRDefault="008065F7">
            <w:pPr>
              <w:pStyle w:val="TableParagraph"/>
              <w:tabs>
                <w:tab w:val="left" w:pos="1143"/>
              </w:tabs>
              <w:spacing w:line="252" w:lineRule="exact"/>
              <w:ind w:right="98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60.00</w:t>
            </w:r>
          </w:p>
        </w:tc>
      </w:tr>
      <w:tr w:rsidR="0023513E">
        <w:trPr>
          <w:trHeight w:val="539"/>
        </w:trPr>
        <w:tc>
          <w:tcPr>
            <w:tcW w:w="5162" w:type="dxa"/>
            <w:gridSpan w:val="6"/>
          </w:tcPr>
          <w:p w:rsidR="0023513E" w:rsidRDefault="008065F7">
            <w:pPr>
              <w:pStyle w:val="TableParagraph"/>
              <w:tabs>
                <w:tab w:val="left" w:pos="816"/>
              </w:tabs>
              <w:spacing w:line="252" w:lineRule="exact"/>
              <w:ind w:left="107"/>
            </w:pPr>
            <w:r>
              <w:t>IV.</w:t>
            </w:r>
            <w:r>
              <w:tab/>
              <w:t>Expendio de</w:t>
            </w:r>
            <w:r>
              <w:rPr>
                <w:spacing w:val="-1"/>
              </w:rPr>
              <w:t xml:space="preserve"> </w:t>
            </w:r>
            <w:r>
              <w:t>refrescos</w:t>
            </w:r>
          </w:p>
        </w:tc>
        <w:tc>
          <w:tcPr>
            <w:tcW w:w="2081" w:type="dxa"/>
          </w:tcPr>
          <w:p w:rsidR="0023513E" w:rsidRDefault="008065F7">
            <w:pPr>
              <w:pStyle w:val="TableParagraph"/>
              <w:tabs>
                <w:tab w:val="left" w:pos="1189"/>
              </w:tabs>
              <w:spacing w:line="252" w:lineRule="exact"/>
              <w:ind w:right="99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350.00</w:t>
            </w:r>
          </w:p>
        </w:tc>
        <w:tc>
          <w:tcPr>
            <w:tcW w:w="1997" w:type="dxa"/>
          </w:tcPr>
          <w:p w:rsidR="0023513E" w:rsidRDefault="008065F7">
            <w:pPr>
              <w:pStyle w:val="TableParagraph"/>
              <w:tabs>
                <w:tab w:val="left" w:pos="1021"/>
              </w:tabs>
              <w:spacing w:line="252" w:lineRule="exact"/>
              <w:ind w:right="98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200.00</w:t>
            </w:r>
          </w:p>
        </w:tc>
      </w:tr>
      <w:tr w:rsidR="0023513E">
        <w:trPr>
          <w:trHeight w:val="539"/>
        </w:trPr>
        <w:tc>
          <w:tcPr>
            <w:tcW w:w="5162" w:type="dxa"/>
            <w:gridSpan w:val="6"/>
          </w:tcPr>
          <w:p w:rsidR="0023513E" w:rsidRDefault="008065F7">
            <w:pPr>
              <w:pStyle w:val="TableParagraph"/>
              <w:tabs>
                <w:tab w:val="left" w:pos="816"/>
              </w:tabs>
              <w:spacing w:line="252" w:lineRule="exact"/>
              <w:ind w:left="107"/>
            </w:pPr>
            <w:r>
              <w:t>V.</w:t>
            </w:r>
            <w:r>
              <w:tab/>
              <w:t>Fábrica de jugos</w:t>
            </w:r>
            <w:r>
              <w:rPr>
                <w:spacing w:val="-1"/>
              </w:rPr>
              <w:t xml:space="preserve"> </w:t>
            </w:r>
            <w:r>
              <w:t>embolsados</w:t>
            </w:r>
          </w:p>
        </w:tc>
        <w:tc>
          <w:tcPr>
            <w:tcW w:w="2081" w:type="dxa"/>
          </w:tcPr>
          <w:p w:rsidR="0023513E" w:rsidRDefault="008065F7">
            <w:pPr>
              <w:pStyle w:val="TableParagraph"/>
              <w:tabs>
                <w:tab w:val="left" w:pos="1190"/>
              </w:tabs>
              <w:spacing w:line="252" w:lineRule="exact"/>
              <w:ind w:right="99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350.00</w:t>
            </w:r>
          </w:p>
        </w:tc>
        <w:tc>
          <w:tcPr>
            <w:tcW w:w="1997" w:type="dxa"/>
          </w:tcPr>
          <w:p w:rsidR="0023513E" w:rsidRDefault="008065F7">
            <w:pPr>
              <w:pStyle w:val="TableParagraph"/>
              <w:tabs>
                <w:tab w:val="left" w:pos="1021"/>
              </w:tabs>
              <w:spacing w:line="252" w:lineRule="exact"/>
              <w:ind w:right="98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100.00</w:t>
            </w:r>
          </w:p>
        </w:tc>
      </w:tr>
      <w:tr w:rsidR="0023513E">
        <w:trPr>
          <w:trHeight w:val="759"/>
        </w:trPr>
        <w:tc>
          <w:tcPr>
            <w:tcW w:w="1800" w:type="dxa"/>
            <w:tcBorders>
              <w:right w:val="nil"/>
            </w:tcBorders>
          </w:tcPr>
          <w:p w:rsidR="0023513E" w:rsidRDefault="008065F7">
            <w:pPr>
              <w:pStyle w:val="TableParagraph"/>
              <w:tabs>
                <w:tab w:val="left" w:pos="815"/>
              </w:tabs>
              <w:spacing w:line="252" w:lineRule="exact"/>
              <w:ind w:left="107"/>
            </w:pPr>
            <w:r>
              <w:t>VI.</w:t>
            </w:r>
            <w:r>
              <w:tab/>
              <w:t>Expendio</w:t>
            </w:r>
          </w:p>
          <w:p w:rsidR="0023513E" w:rsidRDefault="008065F7">
            <w:pPr>
              <w:pStyle w:val="TableParagraph"/>
              <w:spacing w:before="126"/>
              <w:ind w:left="107"/>
            </w:pPr>
            <w:r>
              <w:t>purificada</w:t>
            </w:r>
          </w:p>
        </w:tc>
        <w:tc>
          <w:tcPr>
            <w:tcW w:w="378" w:type="dxa"/>
            <w:tcBorders>
              <w:left w:val="nil"/>
              <w:right w:val="nil"/>
            </w:tcBorders>
          </w:tcPr>
          <w:p w:rsidR="0023513E" w:rsidRDefault="008065F7">
            <w:pPr>
              <w:pStyle w:val="TableParagraph"/>
              <w:spacing w:line="252" w:lineRule="exact"/>
              <w:ind w:left="71"/>
            </w:pPr>
            <w:r>
              <w:t>de</w:t>
            </w:r>
          </w:p>
        </w:tc>
        <w:tc>
          <w:tcPr>
            <w:tcW w:w="1038" w:type="dxa"/>
            <w:tcBorders>
              <w:left w:val="nil"/>
              <w:right w:val="nil"/>
            </w:tcBorders>
          </w:tcPr>
          <w:p w:rsidR="0023513E" w:rsidRDefault="008065F7">
            <w:pPr>
              <w:pStyle w:val="TableParagraph"/>
              <w:spacing w:line="252" w:lineRule="exact"/>
              <w:ind w:left="70"/>
            </w:pPr>
            <w:r>
              <w:t>refrescos</w:t>
            </w:r>
          </w:p>
        </w:tc>
        <w:tc>
          <w:tcPr>
            <w:tcW w:w="1037" w:type="dxa"/>
            <w:tcBorders>
              <w:left w:val="nil"/>
              <w:right w:val="nil"/>
            </w:tcBorders>
          </w:tcPr>
          <w:p w:rsidR="0023513E" w:rsidRDefault="008065F7">
            <w:pPr>
              <w:pStyle w:val="TableParagraph"/>
              <w:spacing w:line="252" w:lineRule="exact"/>
              <w:ind w:left="70"/>
            </w:pPr>
            <w:r>
              <w:t>naturales</w:t>
            </w:r>
          </w:p>
        </w:tc>
        <w:tc>
          <w:tcPr>
            <w:tcW w:w="243" w:type="dxa"/>
            <w:tcBorders>
              <w:left w:val="nil"/>
              <w:right w:val="nil"/>
            </w:tcBorders>
          </w:tcPr>
          <w:p w:rsidR="0023513E" w:rsidRDefault="008065F7">
            <w:pPr>
              <w:pStyle w:val="TableParagraph"/>
              <w:spacing w:line="252" w:lineRule="exact"/>
              <w:ind w:left="69"/>
            </w:pPr>
            <w:r>
              <w:rPr>
                <w:w w:val="99"/>
              </w:rPr>
              <w:t>y</w:t>
            </w:r>
          </w:p>
        </w:tc>
        <w:tc>
          <w:tcPr>
            <w:tcW w:w="666" w:type="dxa"/>
            <w:tcBorders>
              <w:left w:val="nil"/>
            </w:tcBorders>
          </w:tcPr>
          <w:p w:rsidR="0023513E" w:rsidRDefault="008065F7">
            <w:pPr>
              <w:pStyle w:val="TableParagraph"/>
              <w:spacing w:line="252" w:lineRule="exact"/>
              <w:ind w:left="69"/>
            </w:pPr>
            <w:r>
              <w:t>agua</w:t>
            </w:r>
          </w:p>
        </w:tc>
        <w:tc>
          <w:tcPr>
            <w:tcW w:w="2081" w:type="dxa"/>
          </w:tcPr>
          <w:p w:rsidR="0023513E" w:rsidRDefault="008065F7">
            <w:pPr>
              <w:pStyle w:val="TableParagraph"/>
              <w:tabs>
                <w:tab w:val="left" w:pos="1190"/>
              </w:tabs>
              <w:spacing w:line="361" w:lineRule="exact"/>
              <w:ind w:right="99"/>
              <w:jc w:val="right"/>
            </w:pPr>
            <w:r>
              <w:rPr>
                <w:position w:val="11"/>
              </w:rPr>
              <w:t>$</w:t>
            </w:r>
            <w:r>
              <w:rPr>
                <w:position w:val="11"/>
              </w:rPr>
              <w:tab/>
            </w:r>
            <w:r>
              <w:rPr>
                <w:w w:val="95"/>
              </w:rPr>
              <w:t>100.00</w:t>
            </w:r>
          </w:p>
        </w:tc>
        <w:tc>
          <w:tcPr>
            <w:tcW w:w="1997" w:type="dxa"/>
          </w:tcPr>
          <w:p w:rsidR="0023513E" w:rsidRDefault="008065F7">
            <w:pPr>
              <w:pStyle w:val="TableParagraph"/>
              <w:tabs>
                <w:tab w:val="left" w:pos="1143"/>
              </w:tabs>
              <w:spacing w:line="361" w:lineRule="exact"/>
              <w:ind w:right="98"/>
              <w:jc w:val="right"/>
            </w:pPr>
            <w:r>
              <w:rPr>
                <w:position w:val="11"/>
              </w:rPr>
              <w:t>$</w:t>
            </w:r>
            <w:r>
              <w:rPr>
                <w:position w:val="11"/>
              </w:rPr>
              <w:tab/>
            </w:r>
            <w:r>
              <w:rPr>
                <w:w w:val="95"/>
              </w:rPr>
              <w:t>60.00</w:t>
            </w:r>
          </w:p>
        </w:tc>
      </w:tr>
    </w:tbl>
    <w:p w:rsidR="0023513E" w:rsidRDefault="0023513E">
      <w:pPr>
        <w:spacing w:line="361" w:lineRule="exact"/>
        <w:jc w:val="right"/>
        <w:sectPr w:rsidR="0023513E">
          <w:footerReference w:type="default" r:id="rId9"/>
          <w:pgSz w:w="12240" w:h="15840"/>
          <w:pgMar w:top="1500" w:right="1020" w:bottom="1800" w:left="1360" w:header="0" w:footer="1615" w:gutter="0"/>
          <w:cols w:space="720"/>
        </w:sectPr>
      </w:pPr>
    </w:p>
    <w:p w:rsidR="0023513E" w:rsidRDefault="0023513E">
      <w:pPr>
        <w:pStyle w:val="Textoindependiente"/>
        <w:rPr>
          <w:rFonts w:ascii="Times New Roman"/>
          <w:sz w:val="20"/>
        </w:rPr>
      </w:pPr>
    </w:p>
    <w:p w:rsidR="0023513E" w:rsidRDefault="0023513E">
      <w:pPr>
        <w:pStyle w:val="Textoindependiente"/>
        <w:rPr>
          <w:rFonts w:ascii="Times New Roman"/>
          <w:sz w:val="20"/>
        </w:rPr>
      </w:pPr>
    </w:p>
    <w:p w:rsidR="0023513E" w:rsidRDefault="0023513E">
      <w:pPr>
        <w:pStyle w:val="Textoindependiente"/>
        <w:spacing w:before="5"/>
        <w:rPr>
          <w:rFonts w:ascii="Times New Roman"/>
          <w:sz w:val="14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2081"/>
        <w:gridCol w:w="1997"/>
      </w:tblGrid>
      <w:tr w:rsidR="0023513E">
        <w:trPr>
          <w:trHeight w:val="539"/>
        </w:trPr>
        <w:tc>
          <w:tcPr>
            <w:tcW w:w="5160" w:type="dxa"/>
          </w:tcPr>
          <w:p w:rsidR="0023513E" w:rsidRDefault="008065F7">
            <w:pPr>
              <w:pStyle w:val="TableParagraph"/>
              <w:tabs>
                <w:tab w:val="left" w:pos="815"/>
              </w:tabs>
              <w:spacing w:line="252" w:lineRule="exact"/>
              <w:ind w:left="107"/>
            </w:pPr>
            <w:r>
              <w:t>VII.</w:t>
            </w:r>
            <w:r>
              <w:tab/>
              <w:t>Compra/venta de oro y</w:t>
            </w:r>
            <w:r>
              <w:rPr>
                <w:spacing w:val="-1"/>
              </w:rPr>
              <w:t xml:space="preserve"> </w:t>
            </w:r>
            <w:r>
              <w:t>plata</w:t>
            </w:r>
          </w:p>
        </w:tc>
        <w:tc>
          <w:tcPr>
            <w:tcW w:w="2081" w:type="dxa"/>
          </w:tcPr>
          <w:p w:rsidR="0023513E" w:rsidRDefault="008065F7">
            <w:pPr>
              <w:pStyle w:val="TableParagraph"/>
              <w:tabs>
                <w:tab w:val="left" w:pos="1191"/>
              </w:tabs>
              <w:spacing w:line="252" w:lineRule="exact"/>
              <w:ind w:right="97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500.00</w:t>
            </w:r>
          </w:p>
        </w:tc>
        <w:tc>
          <w:tcPr>
            <w:tcW w:w="1997" w:type="dxa"/>
          </w:tcPr>
          <w:p w:rsidR="0023513E" w:rsidRDefault="008065F7">
            <w:pPr>
              <w:pStyle w:val="TableParagraph"/>
              <w:tabs>
                <w:tab w:val="left" w:pos="1021"/>
              </w:tabs>
              <w:spacing w:line="252" w:lineRule="exact"/>
              <w:ind w:right="96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250.00</w:t>
            </w:r>
          </w:p>
        </w:tc>
      </w:tr>
      <w:tr w:rsidR="0023513E">
        <w:trPr>
          <w:trHeight w:val="538"/>
        </w:trPr>
        <w:tc>
          <w:tcPr>
            <w:tcW w:w="5160" w:type="dxa"/>
          </w:tcPr>
          <w:p w:rsidR="0023513E" w:rsidRDefault="008065F7">
            <w:pPr>
              <w:pStyle w:val="TableParagraph"/>
              <w:tabs>
                <w:tab w:val="left" w:pos="816"/>
              </w:tabs>
              <w:spacing w:line="252" w:lineRule="exact"/>
              <w:ind w:left="107"/>
            </w:pPr>
            <w:r>
              <w:t>VIII.</w:t>
            </w:r>
            <w:r>
              <w:tab/>
              <w:t>Taquerías loncherías y</w:t>
            </w:r>
            <w:r>
              <w:rPr>
                <w:spacing w:val="-1"/>
              </w:rPr>
              <w:t xml:space="preserve"> </w:t>
            </w:r>
            <w:r>
              <w:t>fondas</w:t>
            </w:r>
          </w:p>
        </w:tc>
        <w:tc>
          <w:tcPr>
            <w:tcW w:w="2081" w:type="dxa"/>
          </w:tcPr>
          <w:p w:rsidR="0023513E" w:rsidRDefault="008065F7">
            <w:pPr>
              <w:pStyle w:val="TableParagraph"/>
              <w:tabs>
                <w:tab w:val="left" w:pos="1189"/>
              </w:tabs>
              <w:spacing w:line="252" w:lineRule="exact"/>
              <w:ind w:right="97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100.00</w:t>
            </w:r>
          </w:p>
        </w:tc>
        <w:tc>
          <w:tcPr>
            <w:tcW w:w="1997" w:type="dxa"/>
          </w:tcPr>
          <w:p w:rsidR="0023513E" w:rsidRDefault="008065F7">
            <w:pPr>
              <w:pStyle w:val="TableParagraph"/>
              <w:tabs>
                <w:tab w:val="left" w:pos="1143"/>
              </w:tabs>
              <w:spacing w:line="252" w:lineRule="exact"/>
              <w:ind w:right="96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60.00</w:t>
            </w:r>
          </w:p>
        </w:tc>
      </w:tr>
      <w:tr w:rsidR="0023513E">
        <w:trPr>
          <w:trHeight w:val="539"/>
        </w:trPr>
        <w:tc>
          <w:tcPr>
            <w:tcW w:w="5160" w:type="dxa"/>
          </w:tcPr>
          <w:p w:rsidR="0023513E" w:rsidRDefault="008065F7">
            <w:pPr>
              <w:pStyle w:val="TableParagraph"/>
              <w:tabs>
                <w:tab w:val="left" w:pos="815"/>
              </w:tabs>
              <w:spacing w:line="252" w:lineRule="exact"/>
              <w:ind w:left="107"/>
            </w:pPr>
            <w:r>
              <w:t>IX.</w:t>
            </w:r>
            <w:r>
              <w:tab/>
              <w:t>Taller y expendio de</w:t>
            </w:r>
            <w:r>
              <w:rPr>
                <w:spacing w:val="-1"/>
              </w:rPr>
              <w:t xml:space="preserve"> </w:t>
            </w:r>
            <w:r>
              <w:t>alfarerías</w:t>
            </w:r>
          </w:p>
        </w:tc>
        <w:tc>
          <w:tcPr>
            <w:tcW w:w="2081" w:type="dxa"/>
          </w:tcPr>
          <w:p w:rsidR="0023513E" w:rsidRDefault="008065F7">
            <w:pPr>
              <w:pStyle w:val="TableParagraph"/>
              <w:tabs>
                <w:tab w:val="left" w:pos="1190"/>
              </w:tabs>
              <w:spacing w:line="252" w:lineRule="exact"/>
              <w:ind w:right="97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100.00</w:t>
            </w:r>
          </w:p>
        </w:tc>
        <w:tc>
          <w:tcPr>
            <w:tcW w:w="1997" w:type="dxa"/>
          </w:tcPr>
          <w:p w:rsidR="0023513E" w:rsidRDefault="008065F7">
            <w:pPr>
              <w:pStyle w:val="TableParagraph"/>
              <w:tabs>
                <w:tab w:val="left" w:pos="1143"/>
              </w:tabs>
              <w:spacing w:line="252" w:lineRule="exact"/>
              <w:ind w:right="96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60.00</w:t>
            </w:r>
          </w:p>
        </w:tc>
      </w:tr>
      <w:tr w:rsidR="0023513E">
        <w:trPr>
          <w:trHeight w:val="539"/>
        </w:trPr>
        <w:tc>
          <w:tcPr>
            <w:tcW w:w="5160" w:type="dxa"/>
          </w:tcPr>
          <w:p w:rsidR="0023513E" w:rsidRDefault="008065F7">
            <w:pPr>
              <w:pStyle w:val="TableParagraph"/>
              <w:tabs>
                <w:tab w:val="left" w:pos="815"/>
              </w:tabs>
              <w:spacing w:line="252" w:lineRule="exact"/>
              <w:ind w:left="107"/>
            </w:pPr>
            <w:r>
              <w:t>X.</w:t>
            </w:r>
            <w:r>
              <w:tab/>
              <w:t>Talleres y expendio de</w:t>
            </w:r>
            <w:r>
              <w:rPr>
                <w:spacing w:val="-2"/>
              </w:rPr>
              <w:t xml:space="preserve"> </w:t>
            </w:r>
            <w:r>
              <w:t>zapaterías</w:t>
            </w:r>
          </w:p>
        </w:tc>
        <w:tc>
          <w:tcPr>
            <w:tcW w:w="2081" w:type="dxa"/>
          </w:tcPr>
          <w:p w:rsidR="0023513E" w:rsidRDefault="008065F7">
            <w:pPr>
              <w:pStyle w:val="TableParagraph"/>
              <w:tabs>
                <w:tab w:val="left" w:pos="1190"/>
              </w:tabs>
              <w:spacing w:line="252" w:lineRule="exact"/>
              <w:ind w:right="97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100.00</w:t>
            </w:r>
          </w:p>
        </w:tc>
        <w:tc>
          <w:tcPr>
            <w:tcW w:w="1997" w:type="dxa"/>
          </w:tcPr>
          <w:p w:rsidR="0023513E" w:rsidRDefault="008065F7">
            <w:pPr>
              <w:pStyle w:val="TableParagraph"/>
              <w:tabs>
                <w:tab w:val="left" w:pos="1143"/>
              </w:tabs>
              <w:spacing w:line="252" w:lineRule="exact"/>
              <w:ind w:right="96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60.00</w:t>
            </w:r>
          </w:p>
        </w:tc>
      </w:tr>
      <w:tr w:rsidR="0023513E">
        <w:trPr>
          <w:trHeight w:val="539"/>
        </w:trPr>
        <w:tc>
          <w:tcPr>
            <w:tcW w:w="5160" w:type="dxa"/>
          </w:tcPr>
          <w:p w:rsidR="0023513E" w:rsidRDefault="008065F7">
            <w:pPr>
              <w:pStyle w:val="TableParagraph"/>
              <w:tabs>
                <w:tab w:val="left" w:pos="815"/>
              </w:tabs>
              <w:spacing w:line="252" w:lineRule="exact"/>
              <w:ind w:left="107"/>
            </w:pPr>
            <w:r>
              <w:t>XI.</w:t>
            </w:r>
            <w:r>
              <w:tab/>
              <w:t>Tlapalerías</w:t>
            </w:r>
          </w:p>
        </w:tc>
        <w:tc>
          <w:tcPr>
            <w:tcW w:w="2081" w:type="dxa"/>
          </w:tcPr>
          <w:p w:rsidR="0023513E" w:rsidRDefault="008065F7">
            <w:pPr>
              <w:pStyle w:val="TableParagraph"/>
              <w:tabs>
                <w:tab w:val="left" w:pos="1189"/>
              </w:tabs>
              <w:spacing w:line="252" w:lineRule="exact"/>
              <w:ind w:right="97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150.00</w:t>
            </w:r>
          </w:p>
        </w:tc>
        <w:tc>
          <w:tcPr>
            <w:tcW w:w="1997" w:type="dxa"/>
          </w:tcPr>
          <w:p w:rsidR="0023513E" w:rsidRDefault="008065F7">
            <w:pPr>
              <w:pStyle w:val="TableParagraph"/>
              <w:tabs>
                <w:tab w:val="left" w:pos="1021"/>
              </w:tabs>
              <w:spacing w:line="252" w:lineRule="exact"/>
              <w:ind w:right="96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100.00</w:t>
            </w:r>
          </w:p>
        </w:tc>
      </w:tr>
      <w:tr w:rsidR="0023513E">
        <w:trPr>
          <w:trHeight w:val="759"/>
        </w:trPr>
        <w:tc>
          <w:tcPr>
            <w:tcW w:w="5160" w:type="dxa"/>
          </w:tcPr>
          <w:p w:rsidR="0023513E" w:rsidRDefault="008065F7">
            <w:pPr>
              <w:pStyle w:val="TableParagraph"/>
              <w:tabs>
                <w:tab w:val="left" w:pos="815"/>
                <w:tab w:val="left" w:pos="2649"/>
                <w:tab w:val="left" w:pos="3343"/>
                <w:tab w:val="left" w:pos="4808"/>
              </w:tabs>
              <w:spacing w:line="252" w:lineRule="exact"/>
              <w:ind w:left="107"/>
            </w:pPr>
            <w:r>
              <w:t>XII.</w:t>
            </w:r>
            <w:r>
              <w:tab/>
              <w:t>Compra/venta</w:t>
            </w:r>
            <w:r>
              <w:tab/>
              <w:t>de</w:t>
            </w:r>
            <w:r>
              <w:tab/>
              <w:t>materiales</w:t>
            </w:r>
            <w:r>
              <w:tab/>
              <w:t>de</w:t>
            </w:r>
          </w:p>
          <w:p w:rsidR="0023513E" w:rsidRDefault="008065F7">
            <w:pPr>
              <w:pStyle w:val="TableParagraph"/>
              <w:spacing w:before="126"/>
              <w:ind w:left="107"/>
            </w:pPr>
            <w:r>
              <w:t>construcción</w:t>
            </w:r>
          </w:p>
        </w:tc>
        <w:tc>
          <w:tcPr>
            <w:tcW w:w="2081" w:type="dxa"/>
          </w:tcPr>
          <w:p w:rsidR="0023513E" w:rsidRDefault="008065F7">
            <w:pPr>
              <w:pStyle w:val="TableParagraph"/>
              <w:tabs>
                <w:tab w:val="left" w:pos="1190"/>
              </w:tabs>
              <w:spacing w:line="361" w:lineRule="exact"/>
              <w:ind w:right="97"/>
              <w:jc w:val="right"/>
            </w:pPr>
            <w:r>
              <w:rPr>
                <w:position w:val="11"/>
              </w:rPr>
              <w:t>$</w:t>
            </w:r>
            <w:r>
              <w:rPr>
                <w:position w:val="11"/>
              </w:rPr>
              <w:tab/>
            </w:r>
            <w:r>
              <w:rPr>
                <w:w w:val="95"/>
              </w:rPr>
              <w:t>500.00</w:t>
            </w:r>
          </w:p>
        </w:tc>
        <w:tc>
          <w:tcPr>
            <w:tcW w:w="1997" w:type="dxa"/>
          </w:tcPr>
          <w:p w:rsidR="0023513E" w:rsidRDefault="008065F7">
            <w:pPr>
              <w:pStyle w:val="TableParagraph"/>
              <w:tabs>
                <w:tab w:val="left" w:pos="1021"/>
              </w:tabs>
              <w:spacing w:line="361" w:lineRule="exact"/>
              <w:ind w:right="96"/>
              <w:jc w:val="right"/>
            </w:pPr>
            <w:r>
              <w:rPr>
                <w:position w:val="11"/>
              </w:rPr>
              <w:t>$</w:t>
            </w:r>
            <w:r>
              <w:rPr>
                <w:position w:val="11"/>
              </w:rPr>
              <w:tab/>
            </w:r>
            <w:r>
              <w:rPr>
                <w:w w:val="95"/>
              </w:rPr>
              <w:t>300.00</w:t>
            </w:r>
          </w:p>
        </w:tc>
      </w:tr>
      <w:tr w:rsidR="0023513E">
        <w:trPr>
          <w:trHeight w:val="539"/>
        </w:trPr>
        <w:tc>
          <w:tcPr>
            <w:tcW w:w="5160" w:type="dxa"/>
          </w:tcPr>
          <w:p w:rsidR="0023513E" w:rsidRDefault="008065F7">
            <w:pPr>
              <w:pStyle w:val="TableParagraph"/>
              <w:tabs>
                <w:tab w:val="left" w:pos="816"/>
              </w:tabs>
              <w:spacing w:line="252" w:lineRule="exact"/>
              <w:ind w:left="107"/>
            </w:pPr>
            <w:r>
              <w:t>XIII.</w:t>
            </w:r>
            <w:r>
              <w:tab/>
              <w:t>Tiendas, tendejones y</w:t>
            </w:r>
            <w:r>
              <w:rPr>
                <w:spacing w:val="-2"/>
              </w:rPr>
              <w:t xml:space="preserve"> </w:t>
            </w:r>
            <w:r>
              <w:t>misceláneas</w:t>
            </w:r>
          </w:p>
        </w:tc>
        <w:tc>
          <w:tcPr>
            <w:tcW w:w="2081" w:type="dxa"/>
          </w:tcPr>
          <w:p w:rsidR="0023513E" w:rsidRDefault="008065F7">
            <w:pPr>
              <w:pStyle w:val="TableParagraph"/>
              <w:tabs>
                <w:tab w:val="left" w:pos="1190"/>
              </w:tabs>
              <w:spacing w:line="252" w:lineRule="exact"/>
              <w:ind w:right="97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100.00</w:t>
            </w:r>
          </w:p>
        </w:tc>
        <w:tc>
          <w:tcPr>
            <w:tcW w:w="1997" w:type="dxa"/>
          </w:tcPr>
          <w:p w:rsidR="0023513E" w:rsidRDefault="008065F7">
            <w:pPr>
              <w:pStyle w:val="TableParagraph"/>
              <w:tabs>
                <w:tab w:val="left" w:pos="1143"/>
              </w:tabs>
              <w:spacing w:line="252" w:lineRule="exact"/>
              <w:ind w:right="96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60.00</w:t>
            </w:r>
          </w:p>
        </w:tc>
      </w:tr>
      <w:tr w:rsidR="0023513E">
        <w:trPr>
          <w:trHeight w:val="539"/>
        </w:trPr>
        <w:tc>
          <w:tcPr>
            <w:tcW w:w="5160" w:type="dxa"/>
          </w:tcPr>
          <w:p w:rsidR="0023513E" w:rsidRDefault="008065F7">
            <w:pPr>
              <w:pStyle w:val="TableParagraph"/>
              <w:tabs>
                <w:tab w:val="left" w:pos="816"/>
              </w:tabs>
              <w:spacing w:line="252" w:lineRule="exact"/>
              <w:ind w:left="107"/>
            </w:pPr>
            <w:r>
              <w:t>XIV.</w:t>
            </w:r>
            <w:r>
              <w:tab/>
              <w:t>Supermercados</w:t>
            </w:r>
          </w:p>
        </w:tc>
        <w:tc>
          <w:tcPr>
            <w:tcW w:w="2081" w:type="dxa"/>
          </w:tcPr>
          <w:p w:rsidR="0023513E" w:rsidRDefault="008065F7">
            <w:pPr>
              <w:pStyle w:val="TableParagraph"/>
              <w:tabs>
                <w:tab w:val="left" w:pos="1190"/>
              </w:tabs>
              <w:spacing w:line="252" w:lineRule="exact"/>
              <w:ind w:right="97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500,00</w:t>
            </w:r>
          </w:p>
        </w:tc>
        <w:tc>
          <w:tcPr>
            <w:tcW w:w="1997" w:type="dxa"/>
          </w:tcPr>
          <w:p w:rsidR="0023513E" w:rsidRDefault="008065F7">
            <w:pPr>
              <w:pStyle w:val="TableParagraph"/>
              <w:tabs>
                <w:tab w:val="left" w:pos="1021"/>
              </w:tabs>
              <w:spacing w:line="252" w:lineRule="exact"/>
              <w:ind w:right="96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350.00</w:t>
            </w:r>
          </w:p>
        </w:tc>
      </w:tr>
      <w:tr w:rsidR="0023513E">
        <w:trPr>
          <w:trHeight w:val="539"/>
        </w:trPr>
        <w:tc>
          <w:tcPr>
            <w:tcW w:w="5160" w:type="dxa"/>
          </w:tcPr>
          <w:p w:rsidR="0023513E" w:rsidRDefault="008065F7">
            <w:pPr>
              <w:pStyle w:val="TableParagraph"/>
              <w:tabs>
                <w:tab w:val="left" w:pos="816"/>
              </w:tabs>
              <w:spacing w:line="252" w:lineRule="exact"/>
              <w:ind w:left="107"/>
            </w:pPr>
            <w:r>
              <w:t>XV.</w:t>
            </w:r>
            <w:r>
              <w:tab/>
              <w:t>Minisúper y tiendas de</w:t>
            </w:r>
            <w:r>
              <w:rPr>
                <w:spacing w:val="-2"/>
              </w:rPr>
              <w:t xml:space="preserve"> </w:t>
            </w:r>
            <w:r>
              <w:t>autoservicio</w:t>
            </w:r>
          </w:p>
        </w:tc>
        <w:tc>
          <w:tcPr>
            <w:tcW w:w="2081" w:type="dxa"/>
          </w:tcPr>
          <w:p w:rsidR="0023513E" w:rsidRDefault="00356054" w:rsidP="00356054">
            <w:pPr>
              <w:pStyle w:val="TableParagraph"/>
              <w:tabs>
                <w:tab w:val="left" w:pos="1189"/>
              </w:tabs>
              <w:spacing w:line="252" w:lineRule="exact"/>
              <w:ind w:right="97"/>
              <w:jc w:val="center"/>
            </w:pPr>
            <w:r>
              <w:t xml:space="preserve">  $             </w:t>
            </w:r>
            <w:r>
              <w:rPr>
                <w:w w:val="95"/>
              </w:rPr>
              <w:t>3,50</w:t>
            </w:r>
            <w:r w:rsidR="008065F7">
              <w:rPr>
                <w:w w:val="95"/>
              </w:rPr>
              <w:t>0.00</w:t>
            </w:r>
          </w:p>
        </w:tc>
        <w:tc>
          <w:tcPr>
            <w:tcW w:w="1997" w:type="dxa"/>
          </w:tcPr>
          <w:p w:rsidR="0023513E" w:rsidRDefault="008065F7">
            <w:pPr>
              <w:pStyle w:val="TableParagraph"/>
              <w:tabs>
                <w:tab w:val="left" w:pos="1021"/>
              </w:tabs>
              <w:spacing w:line="252" w:lineRule="exact"/>
              <w:ind w:right="96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1</w:t>
            </w:r>
            <w:r w:rsidR="00C115E4">
              <w:rPr>
                <w:w w:val="95"/>
              </w:rPr>
              <w:t>,</w:t>
            </w:r>
            <w:r>
              <w:rPr>
                <w:w w:val="95"/>
              </w:rPr>
              <w:t>5</w:t>
            </w:r>
            <w:r w:rsidR="00C115E4">
              <w:rPr>
                <w:w w:val="95"/>
              </w:rPr>
              <w:t>0</w:t>
            </w:r>
            <w:r>
              <w:rPr>
                <w:w w:val="95"/>
              </w:rPr>
              <w:t>0.00</w:t>
            </w:r>
          </w:p>
        </w:tc>
      </w:tr>
      <w:tr w:rsidR="0023513E">
        <w:trPr>
          <w:trHeight w:val="538"/>
        </w:trPr>
        <w:tc>
          <w:tcPr>
            <w:tcW w:w="5160" w:type="dxa"/>
          </w:tcPr>
          <w:p w:rsidR="0023513E" w:rsidRDefault="008065F7">
            <w:pPr>
              <w:pStyle w:val="TableParagraph"/>
              <w:tabs>
                <w:tab w:val="left" w:pos="816"/>
              </w:tabs>
              <w:spacing w:line="252" w:lineRule="exact"/>
              <w:ind w:left="107"/>
            </w:pPr>
            <w:r>
              <w:t>XVI.</w:t>
            </w:r>
            <w:r>
              <w:tab/>
              <w:t>Bisutería y</w:t>
            </w:r>
            <w:r>
              <w:rPr>
                <w:spacing w:val="-1"/>
              </w:rPr>
              <w:t xml:space="preserve"> </w:t>
            </w:r>
            <w:r>
              <w:t>otros</w:t>
            </w:r>
          </w:p>
        </w:tc>
        <w:tc>
          <w:tcPr>
            <w:tcW w:w="2081" w:type="dxa"/>
          </w:tcPr>
          <w:p w:rsidR="0023513E" w:rsidRDefault="008065F7">
            <w:pPr>
              <w:pStyle w:val="TableParagraph"/>
              <w:tabs>
                <w:tab w:val="left" w:pos="1190"/>
              </w:tabs>
              <w:spacing w:line="252" w:lineRule="exact"/>
              <w:ind w:right="97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150.00</w:t>
            </w:r>
          </w:p>
        </w:tc>
        <w:tc>
          <w:tcPr>
            <w:tcW w:w="1997" w:type="dxa"/>
          </w:tcPr>
          <w:p w:rsidR="0023513E" w:rsidRDefault="008065F7">
            <w:pPr>
              <w:pStyle w:val="TableParagraph"/>
              <w:tabs>
                <w:tab w:val="left" w:pos="1143"/>
              </w:tabs>
              <w:spacing w:line="252" w:lineRule="exact"/>
              <w:ind w:right="96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80.00</w:t>
            </w:r>
          </w:p>
        </w:tc>
      </w:tr>
      <w:tr w:rsidR="0023513E">
        <w:trPr>
          <w:trHeight w:val="539"/>
        </w:trPr>
        <w:tc>
          <w:tcPr>
            <w:tcW w:w="5160" w:type="dxa"/>
          </w:tcPr>
          <w:p w:rsidR="0023513E" w:rsidRDefault="008065F7">
            <w:pPr>
              <w:pStyle w:val="TableParagraph"/>
              <w:tabs>
                <w:tab w:val="left" w:pos="816"/>
              </w:tabs>
              <w:spacing w:line="252" w:lineRule="exact"/>
              <w:ind w:left="107"/>
            </w:pPr>
            <w:r>
              <w:t>XVII.</w:t>
            </w:r>
            <w:r>
              <w:tab/>
              <w:t>Compra/venta de motos y</w:t>
            </w:r>
            <w:r>
              <w:rPr>
                <w:spacing w:val="-3"/>
              </w:rPr>
              <w:t xml:space="preserve"> </w:t>
            </w:r>
            <w:r>
              <w:t>refaccionarias</w:t>
            </w:r>
          </w:p>
        </w:tc>
        <w:tc>
          <w:tcPr>
            <w:tcW w:w="2081" w:type="dxa"/>
          </w:tcPr>
          <w:p w:rsidR="0023513E" w:rsidRDefault="008065F7">
            <w:pPr>
              <w:pStyle w:val="TableParagraph"/>
              <w:tabs>
                <w:tab w:val="left" w:pos="1190"/>
              </w:tabs>
              <w:spacing w:line="252" w:lineRule="exact"/>
              <w:ind w:right="97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500.00</w:t>
            </w:r>
          </w:p>
        </w:tc>
        <w:tc>
          <w:tcPr>
            <w:tcW w:w="1997" w:type="dxa"/>
          </w:tcPr>
          <w:p w:rsidR="0023513E" w:rsidRDefault="008065F7">
            <w:pPr>
              <w:pStyle w:val="TableParagraph"/>
              <w:tabs>
                <w:tab w:val="left" w:pos="1021"/>
              </w:tabs>
              <w:spacing w:line="252" w:lineRule="exact"/>
              <w:ind w:right="96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400.00</w:t>
            </w:r>
          </w:p>
        </w:tc>
      </w:tr>
      <w:tr w:rsidR="0023513E">
        <w:trPr>
          <w:trHeight w:val="539"/>
        </w:trPr>
        <w:tc>
          <w:tcPr>
            <w:tcW w:w="5160" w:type="dxa"/>
          </w:tcPr>
          <w:p w:rsidR="0023513E" w:rsidRDefault="008065F7">
            <w:pPr>
              <w:pStyle w:val="TableParagraph"/>
              <w:spacing w:line="252" w:lineRule="exact"/>
              <w:ind w:left="107"/>
            </w:pPr>
            <w:r>
              <w:t>XVIII. Papelerías y centros de copiado</w:t>
            </w:r>
          </w:p>
        </w:tc>
        <w:tc>
          <w:tcPr>
            <w:tcW w:w="2081" w:type="dxa"/>
          </w:tcPr>
          <w:p w:rsidR="0023513E" w:rsidRDefault="008065F7">
            <w:pPr>
              <w:pStyle w:val="TableParagraph"/>
              <w:tabs>
                <w:tab w:val="left" w:pos="1189"/>
              </w:tabs>
              <w:spacing w:line="252" w:lineRule="exact"/>
              <w:ind w:right="97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150.00</w:t>
            </w:r>
          </w:p>
        </w:tc>
        <w:tc>
          <w:tcPr>
            <w:tcW w:w="1997" w:type="dxa"/>
          </w:tcPr>
          <w:p w:rsidR="0023513E" w:rsidRDefault="008065F7">
            <w:pPr>
              <w:pStyle w:val="TableParagraph"/>
              <w:tabs>
                <w:tab w:val="left" w:pos="1143"/>
              </w:tabs>
              <w:spacing w:line="252" w:lineRule="exact"/>
              <w:ind w:right="96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60.00</w:t>
            </w:r>
          </w:p>
        </w:tc>
      </w:tr>
      <w:tr w:rsidR="0023513E">
        <w:trPr>
          <w:trHeight w:val="539"/>
        </w:trPr>
        <w:tc>
          <w:tcPr>
            <w:tcW w:w="5160" w:type="dxa"/>
          </w:tcPr>
          <w:p w:rsidR="0023513E" w:rsidRDefault="008065F7">
            <w:pPr>
              <w:pStyle w:val="TableParagraph"/>
              <w:tabs>
                <w:tab w:val="left" w:pos="815"/>
              </w:tabs>
              <w:spacing w:line="252" w:lineRule="exact"/>
              <w:ind w:left="107"/>
            </w:pPr>
            <w:r>
              <w:t>XIX.</w:t>
            </w:r>
            <w:r>
              <w:tab/>
              <w:t>Hoteles,</w:t>
            </w:r>
            <w:r>
              <w:rPr>
                <w:spacing w:val="-1"/>
              </w:rPr>
              <w:t xml:space="preserve"> </w:t>
            </w:r>
            <w:r>
              <w:t>hospedajes</w:t>
            </w:r>
          </w:p>
        </w:tc>
        <w:tc>
          <w:tcPr>
            <w:tcW w:w="2081" w:type="dxa"/>
          </w:tcPr>
          <w:p w:rsidR="0023513E" w:rsidRDefault="008065F7">
            <w:pPr>
              <w:pStyle w:val="TableParagraph"/>
              <w:tabs>
                <w:tab w:val="left" w:pos="1191"/>
              </w:tabs>
              <w:spacing w:line="252" w:lineRule="exact"/>
              <w:ind w:right="97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700.00</w:t>
            </w:r>
          </w:p>
        </w:tc>
        <w:tc>
          <w:tcPr>
            <w:tcW w:w="1997" w:type="dxa"/>
          </w:tcPr>
          <w:p w:rsidR="0023513E" w:rsidRDefault="008065F7">
            <w:pPr>
              <w:pStyle w:val="TableParagraph"/>
              <w:tabs>
                <w:tab w:val="left" w:pos="1021"/>
              </w:tabs>
              <w:spacing w:line="252" w:lineRule="exact"/>
              <w:ind w:right="96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600.00</w:t>
            </w:r>
          </w:p>
        </w:tc>
      </w:tr>
      <w:tr w:rsidR="0023513E">
        <w:trPr>
          <w:trHeight w:val="539"/>
        </w:trPr>
        <w:tc>
          <w:tcPr>
            <w:tcW w:w="5160" w:type="dxa"/>
          </w:tcPr>
          <w:p w:rsidR="0023513E" w:rsidRDefault="008065F7">
            <w:pPr>
              <w:pStyle w:val="TableParagraph"/>
              <w:tabs>
                <w:tab w:val="left" w:pos="816"/>
              </w:tabs>
              <w:spacing w:line="252" w:lineRule="exact"/>
              <w:ind w:left="107"/>
            </w:pPr>
            <w:r>
              <w:t>XX.</w:t>
            </w:r>
            <w:r>
              <w:tab/>
              <w:t>Peleterías compra/venta de</w:t>
            </w:r>
            <w:r>
              <w:rPr>
                <w:spacing w:val="-1"/>
              </w:rPr>
              <w:t xml:space="preserve"> </w:t>
            </w:r>
            <w:r>
              <w:t>sintéticos</w:t>
            </w:r>
          </w:p>
        </w:tc>
        <w:tc>
          <w:tcPr>
            <w:tcW w:w="2081" w:type="dxa"/>
          </w:tcPr>
          <w:p w:rsidR="0023513E" w:rsidRDefault="008065F7">
            <w:pPr>
              <w:pStyle w:val="TableParagraph"/>
              <w:tabs>
                <w:tab w:val="left" w:pos="1189"/>
              </w:tabs>
              <w:spacing w:line="252" w:lineRule="exact"/>
              <w:ind w:right="97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400.00</w:t>
            </w:r>
          </w:p>
        </w:tc>
        <w:tc>
          <w:tcPr>
            <w:tcW w:w="1997" w:type="dxa"/>
          </w:tcPr>
          <w:p w:rsidR="0023513E" w:rsidRDefault="008065F7">
            <w:pPr>
              <w:pStyle w:val="TableParagraph"/>
              <w:tabs>
                <w:tab w:val="left" w:pos="1021"/>
              </w:tabs>
              <w:spacing w:line="252" w:lineRule="exact"/>
              <w:ind w:right="96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200.00</w:t>
            </w:r>
          </w:p>
        </w:tc>
      </w:tr>
      <w:tr w:rsidR="0023513E">
        <w:trPr>
          <w:trHeight w:val="539"/>
        </w:trPr>
        <w:tc>
          <w:tcPr>
            <w:tcW w:w="5160" w:type="dxa"/>
          </w:tcPr>
          <w:p w:rsidR="0023513E" w:rsidRDefault="008065F7">
            <w:pPr>
              <w:pStyle w:val="TableParagraph"/>
              <w:tabs>
                <w:tab w:val="left" w:pos="816"/>
              </w:tabs>
              <w:spacing w:line="252" w:lineRule="exact"/>
              <w:ind w:left="107"/>
            </w:pPr>
            <w:r>
              <w:t>XXI.</w:t>
            </w:r>
            <w:r>
              <w:tab/>
              <w:t>Terminales de taxis y</w:t>
            </w:r>
            <w:r>
              <w:rPr>
                <w:spacing w:val="-1"/>
              </w:rPr>
              <w:t xml:space="preserve"> </w:t>
            </w:r>
            <w:r>
              <w:t>autobuses</w:t>
            </w:r>
          </w:p>
        </w:tc>
        <w:tc>
          <w:tcPr>
            <w:tcW w:w="2081" w:type="dxa"/>
          </w:tcPr>
          <w:p w:rsidR="0023513E" w:rsidRDefault="008065F7">
            <w:pPr>
              <w:pStyle w:val="TableParagraph"/>
              <w:tabs>
                <w:tab w:val="left" w:pos="1190"/>
              </w:tabs>
              <w:spacing w:line="252" w:lineRule="exact"/>
              <w:ind w:right="97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500.00</w:t>
            </w:r>
          </w:p>
        </w:tc>
        <w:tc>
          <w:tcPr>
            <w:tcW w:w="1997" w:type="dxa"/>
          </w:tcPr>
          <w:p w:rsidR="0023513E" w:rsidRDefault="008065F7">
            <w:pPr>
              <w:pStyle w:val="TableParagraph"/>
              <w:tabs>
                <w:tab w:val="left" w:pos="1021"/>
              </w:tabs>
              <w:spacing w:line="252" w:lineRule="exact"/>
              <w:ind w:right="96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400.00</w:t>
            </w:r>
          </w:p>
        </w:tc>
      </w:tr>
      <w:tr w:rsidR="0023513E">
        <w:trPr>
          <w:trHeight w:val="539"/>
        </w:trPr>
        <w:tc>
          <w:tcPr>
            <w:tcW w:w="5160" w:type="dxa"/>
          </w:tcPr>
          <w:p w:rsidR="0023513E" w:rsidRDefault="008065F7">
            <w:pPr>
              <w:pStyle w:val="TableParagraph"/>
              <w:tabs>
                <w:tab w:val="left" w:pos="816"/>
              </w:tabs>
              <w:spacing w:line="252" w:lineRule="exact"/>
              <w:ind w:left="107"/>
            </w:pPr>
            <w:r>
              <w:t>XXII.</w:t>
            </w:r>
            <w:r>
              <w:tab/>
            </w:r>
            <w:proofErr w:type="spellStart"/>
            <w:r>
              <w:t>Ciber</w:t>
            </w:r>
            <w:proofErr w:type="spellEnd"/>
            <w:r>
              <w:t xml:space="preserve"> Café y centros de</w:t>
            </w:r>
            <w:r>
              <w:rPr>
                <w:spacing w:val="-3"/>
              </w:rPr>
              <w:t xml:space="preserve"> </w:t>
            </w:r>
            <w:r>
              <w:t>cómputo</w:t>
            </w:r>
          </w:p>
        </w:tc>
        <w:tc>
          <w:tcPr>
            <w:tcW w:w="2081" w:type="dxa"/>
          </w:tcPr>
          <w:p w:rsidR="0023513E" w:rsidRDefault="008065F7">
            <w:pPr>
              <w:pStyle w:val="TableParagraph"/>
              <w:tabs>
                <w:tab w:val="left" w:pos="1190"/>
              </w:tabs>
              <w:spacing w:line="252" w:lineRule="exact"/>
              <w:ind w:right="97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150.00</w:t>
            </w:r>
          </w:p>
        </w:tc>
        <w:tc>
          <w:tcPr>
            <w:tcW w:w="1997" w:type="dxa"/>
          </w:tcPr>
          <w:p w:rsidR="0023513E" w:rsidRDefault="008065F7">
            <w:pPr>
              <w:pStyle w:val="TableParagraph"/>
              <w:tabs>
                <w:tab w:val="left" w:pos="1143"/>
              </w:tabs>
              <w:spacing w:line="252" w:lineRule="exact"/>
              <w:ind w:right="96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80.00</w:t>
            </w:r>
          </w:p>
        </w:tc>
      </w:tr>
      <w:tr w:rsidR="0023513E">
        <w:trPr>
          <w:trHeight w:val="539"/>
        </w:trPr>
        <w:tc>
          <w:tcPr>
            <w:tcW w:w="5160" w:type="dxa"/>
          </w:tcPr>
          <w:p w:rsidR="0023513E" w:rsidRDefault="008065F7">
            <w:pPr>
              <w:pStyle w:val="TableParagraph"/>
              <w:spacing w:line="252" w:lineRule="exact"/>
              <w:ind w:left="107"/>
            </w:pPr>
            <w:r>
              <w:t>XXIII. Estéticas unisex y peluquerías</w:t>
            </w:r>
          </w:p>
        </w:tc>
        <w:tc>
          <w:tcPr>
            <w:tcW w:w="2081" w:type="dxa"/>
          </w:tcPr>
          <w:p w:rsidR="0023513E" w:rsidRDefault="008065F7">
            <w:pPr>
              <w:pStyle w:val="TableParagraph"/>
              <w:tabs>
                <w:tab w:val="left" w:pos="1190"/>
              </w:tabs>
              <w:spacing w:line="252" w:lineRule="exact"/>
              <w:ind w:right="97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100.00</w:t>
            </w:r>
          </w:p>
        </w:tc>
        <w:tc>
          <w:tcPr>
            <w:tcW w:w="1997" w:type="dxa"/>
          </w:tcPr>
          <w:p w:rsidR="0023513E" w:rsidRDefault="008065F7">
            <w:pPr>
              <w:pStyle w:val="TableParagraph"/>
              <w:tabs>
                <w:tab w:val="left" w:pos="1143"/>
              </w:tabs>
              <w:spacing w:line="252" w:lineRule="exact"/>
              <w:ind w:right="96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60.00</w:t>
            </w:r>
          </w:p>
        </w:tc>
      </w:tr>
      <w:tr w:rsidR="0023513E">
        <w:trPr>
          <w:trHeight w:val="539"/>
        </w:trPr>
        <w:tc>
          <w:tcPr>
            <w:tcW w:w="5160" w:type="dxa"/>
          </w:tcPr>
          <w:p w:rsidR="0023513E" w:rsidRDefault="008065F7">
            <w:pPr>
              <w:pStyle w:val="TableParagraph"/>
              <w:spacing w:line="252" w:lineRule="exact"/>
              <w:ind w:left="107"/>
            </w:pPr>
            <w:r>
              <w:t>XXIV. Talleres mecánicos</w:t>
            </w:r>
          </w:p>
        </w:tc>
        <w:tc>
          <w:tcPr>
            <w:tcW w:w="2081" w:type="dxa"/>
          </w:tcPr>
          <w:p w:rsidR="0023513E" w:rsidRDefault="008065F7">
            <w:pPr>
              <w:pStyle w:val="TableParagraph"/>
              <w:tabs>
                <w:tab w:val="left" w:pos="1188"/>
              </w:tabs>
              <w:spacing w:line="252" w:lineRule="exact"/>
              <w:ind w:right="97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250.00</w:t>
            </w:r>
          </w:p>
        </w:tc>
        <w:tc>
          <w:tcPr>
            <w:tcW w:w="1997" w:type="dxa"/>
          </w:tcPr>
          <w:p w:rsidR="0023513E" w:rsidRDefault="008065F7">
            <w:pPr>
              <w:pStyle w:val="TableParagraph"/>
              <w:tabs>
                <w:tab w:val="left" w:pos="1021"/>
              </w:tabs>
              <w:spacing w:line="252" w:lineRule="exact"/>
              <w:ind w:right="96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100.00</w:t>
            </w:r>
          </w:p>
        </w:tc>
      </w:tr>
      <w:tr w:rsidR="0023513E">
        <w:trPr>
          <w:trHeight w:val="538"/>
        </w:trPr>
        <w:tc>
          <w:tcPr>
            <w:tcW w:w="5160" w:type="dxa"/>
          </w:tcPr>
          <w:p w:rsidR="0023513E" w:rsidRDefault="008065F7">
            <w:pPr>
              <w:pStyle w:val="TableParagraph"/>
              <w:tabs>
                <w:tab w:val="left" w:pos="816"/>
              </w:tabs>
              <w:spacing w:line="252" w:lineRule="exact"/>
              <w:ind w:left="107"/>
            </w:pPr>
            <w:r>
              <w:t>XXV.</w:t>
            </w:r>
            <w:r>
              <w:tab/>
              <w:t>Talleres de torno y herrería en</w:t>
            </w:r>
            <w:r>
              <w:rPr>
                <w:spacing w:val="-3"/>
              </w:rPr>
              <w:t xml:space="preserve"> </w:t>
            </w:r>
            <w:r>
              <w:t>general</w:t>
            </w:r>
          </w:p>
        </w:tc>
        <w:tc>
          <w:tcPr>
            <w:tcW w:w="2081" w:type="dxa"/>
          </w:tcPr>
          <w:p w:rsidR="0023513E" w:rsidRDefault="008065F7">
            <w:pPr>
              <w:pStyle w:val="TableParagraph"/>
              <w:tabs>
                <w:tab w:val="left" w:pos="1191"/>
              </w:tabs>
              <w:spacing w:line="252" w:lineRule="exact"/>
              <w:ind w:right="97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250.00</w:t>
            </w:r>
          </w:p>
        </w:tc>
        <w:tc>
          <w:tcPr>
            <w:tcW w:w="1997" w:type="dxa"/>
          </w:tcPr>
          <w:p w:rsidR="0023513E" w:rsidRDefault="008065F7">
            <w:pPr>
              <w:pStyle w:val="TableParagraph"/>
              <w:tabs>
                <w:tab w:val="left" w:pos="1021"/>
              </w:tabs>
              <w:spacing w:line="252" w:lineRule="exact"/>
              <w:ind w:right="96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100.00</w:t>
            </w:r>
          </w:p>
        </w:tc>
      </w:tr>
      <w:tr w:rsidR="0023513E">
        <w:trPr>
          <w:trHeight w:val="540"/>
        </w:trPr>
        <w:tc>
          <w:tcPr>
            <w:tcW w:w="5160" w:type="dxa"/>
          </w:tcPr>
          <w:p w:rsidR="0023513E" w:rsidRDefault="008065F7">
            <w:pPr>
              <w:pStyle w:val="TableParagraph"/>
              <w:spacing w:line="252" w:lineRule="exact"/>
              <w:ind w:left="107"/>
            </w:pPr>
            <w:r>
              <w:t>XXVI. Fábricas de cajas</w:t>
            </w:r>
          </w:p>
        </w:tc>
        <w:tc>
          <w:tcPr>
            <w:tcW w:w="2081" w:type="dxa"/>
          </w:tcPr>
          <w:p w:rsidR="0023513E" w:rsidRDefault="008065F7">
            <w:pPr>
              <w:pStyle w:val="TableParagraph"/>
              <w:tabs>
                <w:tab w:val="left" w:pos="1190"/>
              </w:tabs>
              <w:spacing w:line="252" w:lineRule="exact"/>
              <w:ind w:right="97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200.00</w:t>
            </w:r>
          </w:p>
        </w:tc>
        <w:tc>
          <w:tcPr>
            <w:tcW w:w="1997" w:type="dxa"/>
          </w:tcPr>
          <w:p w:rsidR="0023513E" w:rsidRDefault="008065F7">
            <w:pPr>
              <w:pStyle w:val="TableParagraph"/>
              <w:tabs>
                <w:tab w:val="left" w:pos="1143"/>
              </w:tabs>
              <w:spacing w:line="252" w:lineRule="exact"/>
              <w:ind w:right="96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90.00</w:t>
            </w:r>
          </w:p>
        </w:tc>
      </w:tr>
    </w:tbl>
    <w:p w:rsidR="0023513E" w:rsidRDefault="0023513E">
      <w:pPr>
        <w:spacing w:line="252" w:lineRule="exact"/>
        <w:jc w:val="right"/>
        <w:sectPr w:rsidR="0023513E">
          <w:footerReference w:type="default" r:id="rId10"/>
          <w:pgSz w:w="12240" w:h="15840"/>
          <w:pgMar w:top="1500" w:right="1020" w:bottom="1720" w:left="1360" w:header="0" w:footer="1535" w:gutter="0"/>
          <w:pgNumType w:start="121"/>
          <w:cols w:space="720"/>
        </w:sectPr>
      </w:pPr>
    </w:p>
    <w:p w:rsidR="0023513E" w:rsidRDefault="0023513E">
      <w:pPr>
        <w:pStyle w:val="Textoindependiente"/>
        <w:rPr>
          <w:rFonts w:ascii="Times New Roman"/>
          <w:sz w:val="20"/>
        </w:rPr>
      </w:pPr>
    </w:p>
    <w:p w:rsidR="0023513E" w:rsidRDefault="0023513E">
      <w:pPr>
        <w:pStyle w:val="Textoindependiente"/>
        <w:rPr>
          <w:rFonts w:ascii="Times New Roman"/>
          <w:sz w:val="20"/>
        </w:rPr>
      </w:pPr>
    </w:p>
    <w:p w:rsidR="0023513E" w:rsidRDefault="0023513E">
      <w:pPr>
        <w:pStyle w:val="Textoindependiente"/>
        <w:spacing w:before="5"/>
        <w:rPr>
          <w:rFonts w:ascii="Times New Roman"/>
          <w:sz w:val="14"/>
        </w:r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2081"/>
        <w:gridCol w:w="1997"/>
      </w:tblGrid>
      <w:tr w:rsidR="0023513E">
        <w:trPr>
          <w:trHeight w:val="539"/>
        </w:trPr>
        <w:tc>
          <w:tcPr>
            <w:tcW w:w="5160" w:type="dxa"/>
          </w:tcPr>
          <w:p w:rsidR="0023513E" w:rsidRDefault="008065F7">
            <w:pPr>
              <w:pStyle w:val="TableParagraph"/>
              <w:spacing w:line="252" w:lineRule="exact"/>
              <w:ind w:left="107"/>
            </w:pPr>
            <w:r>
              <w:t>XXVII. Tiendas de ropa y almacenes</w:t>
            </w:r>
          </w:p>
        </w:tc>
        <w:tc>
          <w:tcPr>
            <w:tcW w:w="2081" w:type="dxa"/>
          </w:tcPr>
          <w:p w:rsidR="0023513E" w:rsidRDefault="008065F7">
            <w:pPr>
              <w:pStyle w:val="TableParagraph"/>
              <w:tabs>
                <w:tab w:val="left" w:pos="1190"/>
              </w:tabs>
              <w:spacing w:line="252" w:lineRule="exact"/>
              <w:ind w:right="97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150.00</w:t>
            </w:r>
          </w:p>
        </w:tc>
        <w:tc>
          <w:tcPr>
            <w:tcW w:w="1997" w:type="dxa"/>
          </w:tcPr>
          <w:p w:rsidR="0023513E" w:rsidRDefault="008065F7">
            <w:pPr>
              <w:pStyle w:val="TableParagraph"/>
              <w:tabs>
                <w:tab w:val="left" w:pos="1143"/>
              </w:tabs>
              <w:spacing w:line="252" w:lineRule="exact"/>
              <w:ind w:right="96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80.00</w:t>
            </w:r>
          </w:p>
        </w:tc>
      </w:tr>
      <w:tr w:rsidR="0023513E">
        <w:trPr>
          <w:trHeight w:val="538"/>
        </w:trPr>
        <w:tc>
          <w:tcPr>
            <w:tcW w:w="5160" w:type="dxa"/>
          </w:tcPr>
          <w:p w:rsidR="0023513E" w:rsidRDefault="008065F7">
            <w:pPr>
              <w:pStyle w:val="TableParagraph"/>
              <w:spacing w:line="252" w:lineRule="exact"/>
              <w:ind w:left="107"/>
            </w:pPr>
            <w:r>
              <w:t>XXVIII. Florerías y funerarias</w:t>
            </w:r>
          </w:p>
        </w:tc>
        <w:tc>
          <w:tcPr>
            <w:tcW w:w="2081" w:type="dxa"/>
          </w:tcPr>
          <w:p w:rsidR="0023513E" w:rsidRDefault="008065F7">
            <w:pPr>
              <w:pStyle w:val="TableParagraph"/>
              <w:tabs>
                <w:tab w:val="left" w:pos="1188"/>
              </w:tabs>
              <w:spacing w:line="252" w:lineRule="exact"/>
              <w:ind w:right="97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350.00</w:t>
            </w:r>
          </w:p>
        </w:tc>
        <w:tc>
          <w:tcPr>
            <w:tcW w:w="1997" w:type="dxa"/>
          </w:tcPr>
          <w:p w:rsidR="0023513E" w:rsidRDefault="008065F7">
            <w:pPr>
              <w:pStyle w:val="TableParagraph"/>
              <w:tabs>
                <w:tab w:val="left" w:pos="1021"/>
              </w:tabs>
              <w:spacing w:line="252" w:lineRule="exact"/>
              <w:ind w:right="96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200.00</w:t>
            </w:r>
          </w:p>
        </w:tc>
      </w:tr>
      <w:tr w:rsidR="0023513E">
        <w:trPr>
          <w:trHeight w:val="539"/>
        </w:trPr>
        <w:tc>
          <w:tcPr>
            <w:tcW w:w="5160" w:type="dxa"/>
          </w:tcPr>
          <w:p w:rsidR="0023513E" w:rsidRDefault="008065F7">
            <w:pPr>
              <w:pStyle w:val="TableParagraph"/>
              <w:spacing w:line="252" w:lineRule="exact"/>
              <w:ind w:left="107"/>
            </w:pPr>
            <w:r>
              <w:t>XXIX. Bancos</w:t>
            </w:r>
          </w:p>
        </w:tc>
        <w:tc>
          <w:tcPr>
            <w:tcW w:w="2081" w:type="dxa"/>
          </w:tcPr>
          <w:p w:rsidR="0023513E" w:rsidRDefault="008065F7">
            <w:pPr>
              <w:pStyle w:val="TableParagraph"/>
              <w:tabs>
                <w:tab w:val="left" w:pos="1006"/>
              </w:tabs>
              <w:spacing w:line="252" w:lineRule="exact"/>
              <w:ind w:right="98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1,000.00</w:t>
            </w:r>
          </w:p>
        </w:tc>
        <w:tc>
          <w:tcPr>
            <w:tcW w:w="1997" w:type="dxa"/>
          </w:tcPr>
          <w:p w:rsidR="0023513E" w:rsidRDefault="008065F7">
            <w:pPr>
              <w:pStyle w:val="TableParagraph"/>
              <w:tabs>
                <w:tab w:val="left" w:pos="1021"/>
              </w:tabs>
              <w:spacing w:line="252" w:lineRule="exact"/>
              <w:ind w:right="96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800.00</w:t>
            </w:r>
          </w:p>
        </w:tc>
      </w:tr>
      <w:tr w:rsidR="0023513E">
        <w:trPr>
          <w:trHeight w:val="759"/>
        </w:trPr>
        <w:tc>
          <w:tcPr>
            <w:tcW w:w="5160" w:type="dxa"/>
          </w:tcPr>
          <w:p w:rsidR="0023513E" w:rsidRDefault="008065F7">
            <w:pPr>
              <w:pStyle w:val="TableParagraph"/>
              <w:tabs>
                <w:tab w:val="left" w:pos="816"/>
              </w:tabs>
              <w:spacing w:line="252" w:lineRule="exact"/>
              <w:ind w:left="107"/>
            </w:pPr>
            <w:r>
              <w:t>XXX.</w:t>
            </w:r>
            <w:r>
              <w:tab/>
              <w:t>Puestos</w:t>
            </w:r>
            <w:r>
              <w:rPr>
                <w:spacing w:val="18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venta</w:t>
            </w:r>
            <w:r>
              <w:rPr>
                <w:spacing w:val="18"/>
              </w:rPr>
              <w:t xml:space="preserve"> </w:t>
            </w:r>
            <w:r>
              <w:t>de</w:t>
            </w:r>
            <w:r>
              <w:rPr>
                <w:spacing w:val="18"/>
              </w:rPr>
              <w:t xml:space="preserve"> </w:t>
            </w:r>
            <w:r>
              <w:t>revistas,</w:t>
            </w:r>
            <w:r>
              <w:rPr>
                <w:spacing w:val="18"/>
              </w:rPr>
              <w:t xml:space="preserve"> </w:t>
            </w:r>
            <w:r>
              <w:t>periódicos</w:t>
            </w:r>
            <w:r>
              <w:rPr>
                <w:spacing w:val="18"/>
              </w:rPr>
              <w:t xml:space="preserve"> </w:t>
            </w:r>
            <w:r>
              <w:t>y</w:t>
            </w:r>
          </w:p>
          <w:p w:rsidR="0023513E" w:rsidRDefault="008065F7">
            <w:pPr>
              <w:pStyle w:val="TableParagraph"/>
              <w:spacing w:before="127"/>
              <w:ind w:left="107"/>
            </w:pPr>
            <w:r>
              <w:t>casetes</w:t>
            </w:r>
          </w:p>
        </w:tc>
        <w:tc>
          <w:tcPr>
            <w:tcW w:w="2081" w:type="dxa"/>
          </w:tcPr>
          <w:p w:rsidR="0023513E" w:rsidRDefault="008065F7">
            <w:pPr>
              <w:pStyle w:val="TableParagraph"/>
              <w:tabs>
                <w:tab w:val="left" w:pos="1190"/>
              </w:tabs>
              <w:spacing w:line="361" w:lineRule="exact"/>
              <w:ind w:right="97"/>
              <w:jc w:val="right"/>
            </w:pPr>
            <w:r>
              <w:rPr>
                <w:position w:val="11"/>
              </w:rPr>
              <w:t>$</w:t>
            </w:r>
            <w:r>
              <w:rPr>
                <w:position w:val="11"/>
              </w:rPr>
              <w:tab/>
            </w:r>
            <w:r>
              <w:rPr>
                <w:w w:val="95"/>
              </w:rPr>
              <w:t>100.00</w:t>
            </w:r>
          </w:p>
        </w:tc>
        <w:tc>
          <w:tcPr>
            <w:tcW w:w="1997" w:type="dxa"/>
          </w:tcPr>
          <w:p w:rsidR="0023513E" w:rsidRDefault="008065F7">
            <w:pPr>
              <w:pStyle w:val="TableParagraph"/>
              <w:tabs>
                <w:tab w:val="left" w:pos="1143"/>
              </w:tabs>
              <w:spacing w:line="361" w:lineRule="exact"/>
              <w:ind w:right="96"/>
              <w:jc w:val="right"/>
            </w:pPr>
            <w:r>
              <w:rPr>
                <w:position w:val="11"/>
              </w:rPr>
              <w:t>$</w:t>
            </w:r>
            <w:r>
              <w:rPr>
                <w:position w:val="11"/>
              </w:rPr>
              <w:tab/>
            </w:r>
            <w:r>
              <w:rPr>
                <w:w w:val="95"/>
              </w:rPr>
              <w:t>60.00</w:t>
            </w:r>
          </w:p>
        </w:tc>
      </w:tr>
      <w:tr w:rsidR="0023513E">
        <w:trPr>
          <w:trHeight w:val="539"/>
        </w:trPr>
        <w:tc>
          <w:tcPr>
            <w:tcW w:w="5160" w:type="dxa"/>
          </w:tcPr>
          <w:p w:rsidR="0023513E" w:rsidRDefault="008065F7">
            <w:pPr>
              <w:pStyle w:val="TableParagraph"/>
              <w:spacing w:line="252" w:lineRule="exact"/>
              <w:ind w:left="107"/>
            </w:pPr>
            <w:r>
              <w:t>XXXI. Videoclubs en general</w:t>
            </w:r>
          </w:p>
        </w:tc>
        <w:tc>
          <w:tcPr>
            <w:tcW w:w="2081" w:type="dxa"/>
          </w:tcPr>
          <w:p w:rsidR="0023513E" w:rsidRDefault="008065F7">
            <w:pPr>
              <w:pStyle w:val="TableParagraph"/>
              <w:tabs>
                <w:tab w:val="left" w:pos="1190"/>
              </w:tabs>
              <w:spacing w:line="252" w:lineRule="exact"/>
              <w:ind w:right="97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120.00</w:t>
            </w:r>
          </w:p>
        </w:tc>
        <w:tc>
          <w:tcPr>
            <w:tcW w:w="1997" w:type="dxa"/>
          </w:tcPr>
          <w:p w:rsidR="0023513E" w:rsidRDefault="008065F7">
            <w:pPr>
              <w:pStyle w:val="TableParagraph"/>
              <w:tabs>
                <w:tab w:val="left" w:pos="1143"/>
              </w:tabs>
              <w:spacing w:line="252" w:lineRule="exact"/>
              <w:ind w:right="96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70.00</w:t>
            </w:r>
          </w:p>
        </w:tc>
      </w:tr>
      <w:tr w:rsidR="0023513E">
        <w:trPr>
          <w:trHeight w:val="539"/>
        </w:trPr>
        <w:tc>
          <w:tcPr>
            <w:tcW w:w="5160" w:type="dxa"/>
          </w:tcPr>
          <w:p w:rsidR="0023513E" w:rsidRDefault="008065F7">
            <w:pPr>
              <w:pStyle w:val="TableParagraph"/>
              <w:spacing w:line="252" w:lineRule="exact"/>
              <w:ind w:left="107"/>
            </w:pPr>
            <w:r>
              <w:t>XXXII. Carpinterías</w:t>
            </w:r>
          </w:p>
        </w:tc>
        <w:tc>
          <w:tcPr>
            <w:tcW w:w="2081" w:type="dxa"/>
          </w:tcPr>
          <w:p w:rsidR="0023513E" w:rsidRDefault="008065F7">
            <w:pPr>
              <w:pStyle w:val="TableParagraph"/>
              <w:tabs>
                <w:tab w:val="left" w:pos="1190"/>
              </w:tabs>
              <w:spacing w:line="252" w:lineRule="exact"/>
              <w:ind w:right="97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250.00</w:t>
            </w:r>
          </w:p>
        </w:tc>
        <w:tc>
          <w:tcPr>
            <w:tcW w:w="1997" w:type="dxa"/>
          </w:tcPr>
          <w:p w:rsidR="0023513E" w:rsidRDefault="008065F7">
            <w:pPr>
              <w:pStyle w:val="TableParagraph"/>
              <w:tabs>
                <w:tab w:val="left" w:pos="1021"/>
              </w:tabs>
              <w:spacing w:line="252" w:lineRule="exact"/>
              <w:ind w:right="96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100.00</w:t>
            </w:r>
          </w:p>
        </w:tc>
      </w:tr>
      <w:tr w:rsidR="0023513E">
        <w:trPr>
          <w:trHeight w:val="539"/>
        </w:trPr>
        <w:tc>
          <w:tcPr>
            <w:tcW w:w="5160" w:type="dxa"/>
          </w:tcPr>
          <w:p w:rsidR="0023513E" w:rsidRDefault="008065F7">
            <w:pPr>
              <w:pStyle w:val="TableParagraph"/>
              <w:spacing w:line="252" w:lineRule="exact"/>
              <w:ind w:left="107"/>
            </w:pPr>
            <w:r>
              <w:t>XXXIII. Bodegas de refrescos</w:t>
            </w:r>
          </w:p>
        </w:tc>
        <w:tc>
          <w:tcPr>
            <w:tcW w:w="2081" w:type="dxa"/>
          </w:tcPr>
          <w:p w:rsidR="0023513E" w:rsidRDefault="008065F7">
            <w:pPr>
              <w:pStyle w:val="TableParagraph"/>
              <w:tabs>
                <w:tab w:val="left" w:pos="1190"/>
              </w:tabs>
              <w:spacing w:line="252" w:lineRule="exact"/>
              <w:ind w:right="97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500.00</w:t>
            </w:r>
          </w:p>
        </w:tc>
        <w:tc>
          <w:tcPr>
            <w:tcW w:w="1997" w:type="dxa"/>
          </w:tcPr>
          <w:p w:rsidR="0023513E" w:rsidRDefault="008065F7">
            <w:pPr>
              <w:pStyle w:val="TableParagraph"/>
              <w:tabs>
                <w:tab w:val="left" w:pos="1021"/>
              </w:tabs>
              <w:spacing w:line="252" w:lineRule="exact"/>
              <w:ind w:right="96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200.00</w:t>
            </w:r>
          </w:p>
        </w:tc>
      </w:tr>
      <w:tr w:rsidR="0023513E">
        <w:trPr>
          <w:trHeight w:val="539"/>
        </w:trPr>
        <w:tc>
          <w:tcPr>
            <w:tcW w:w="5160" w:type="dxa"/>
          </w:tcPr>
          <w:p w:rsidR="0023513E" w:rsidRDefault="008065F7">
            <w:pPr>
              <w:pStyle w:val="TableParagraph"/>
              <w:tabs>
                <w:tab w:val="left" w:pos="1524"/>
              </w:tabs>
              <w:spacing w:line="252" w:lineRule="exact"/>
              <w:ind w:left="107"/>
            </w:pPr>
            <w:r>
              <w:t>XXXIV.</w:t>
            </w:r>
            <w:r>
              <w:tab/>
              <w:t>Consultorios y</w:t>
            </w:r>
            <w:r>
              <w:rPr>
                <w:spacing w:val="-1"/>
              </w:rPr>
              <w:t xml:space="preserve"> </w:t>
            </w:r>
            <w:r>
              <w:t>clínicas</w:t>
            </w:r>
          </w:p>
        </w:tc>
        <w:tc>
          <w:tcPr>
            <w:tcW w:w="2081" w:type="dxa"/>
          </w:tcPr>
          <w:p w:rsidR="0023513E" w:rsidRDefault="008065F7">
            <w:pPr>
              <w:pStyle w:val="TableParagraph"/>
              <w:tabs>
                <w:tab w:val="left" w:pos="1191"/>
              </w:tabs>
              <w:spacing w:line="252" w:lineRule="exact"/>
              <w:ind w:right="97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400.00</w:t>
            </w:r>
          </w:p>
        </w:tc>
        <w:tc>
          <w:tcPr>
            <w:tcW w:w="1997" w:type="dxa"/>
          </w:tcPr>
          <w:p w:rsidR="0023513E" w:rsidRDefault="008065F7">
            <w:pPr>
              <w:pStyle w:val="TableParagraph"/>
              <w:tabs>
                <w:tab w:val="left" w:pos="1021"/>
              </w:tabs>
              <w:spacing w:line="252" w:lineRule="exact"/>
              <w:ind w:right="96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300.00</w:t>
            </w:r>
          </w:p>
        </w:tc>
      </w:tr>
      <w:tr w:rsidR="0023513E">
        <w:trPr>
          <w:trHeight w:val="539"/>
        </w:trPr>
        <w:tc>
          <w:tcPr>
            <w:tcW w:w="5160" w:type="dxa"/>
          </w:tcPr>
          <w:p w:rsidR="0023513E" w:rsidRDefault="008065F7">
            <w:pPr>
              <w:pStyle w:val="TableParagraph"/>
              <w:spacing w:line="252" w:lineRule="exact"/>
              <w:ind w:left="107"/>
            </w:pPr>
            <w:r>
              <w:t xml:space="preserve">XXXV. </w:t>
            </w:r>
            <w:proofErr w:type="spellStart"/>
            <w:r>
              <w:t>Paleterias</w:t>
            </w:r>
            <w:proofErr w:type="spellEnd"/>
            <w:r>
              <w:t xml:space="preserve"> y dulcerías</w:t>
            </w:r>
          </w:p>
        </w:tc>
        <w:tc>
          <w:tcPr>
            <w:tcW w:w="2081" w:type="dxa"/>
          </w:tcPr>
          <w:p w:rsidR="0023513E" w:rsidRDefault="008065F7">
            <w:pPr>
              <w:pStyle w:val="TableParagraph"/>
              <w:tabs>
                <w:tab w:val="left" w:pos="1192"/>
              </w:tabs>
              <w:spacing w:line="252" w:lineRule="exact"/>
              <w:ind w:right="97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100.00</w:t>
            </w:r>
          </w:p>
        </w:tc>
        <w:tc>
          <w:tcPr>
            <w:tcW w:w="1997" w:type="dxa"/>
          </w:tcPr>
          <w:p w:rsidR="0023513E" w:rsidRDefault="008065F7">
            <w:pPr>
              <w:pStyle w:val="TableParagraph"/>
              <w:tabs>
                <w:tab w:val="left" w:pos="1143"/>
              </w:tabs>
              <w:spacing w:line="252" w:lineRule="exact"/>
              <w:ind w:right="96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60.00</w:t>
            </w:r>
          </w:p>
        </w:tc>
      </w:tr>
      <w:tr w:rsidR="0023513E">
        <w:trPr>
          <w:trHeight w:val="538"/>
        </w:trPr>
        <w:tc>
          <w:tcPr>
            <w:tcW w:w="5160" w:type="dxa"/>
          </w:tcPr>
          <w:p w:rsidR="0023513E" w:rsidRDefault="008065F7">
            <w:pPr>
              <w:pStyle w:val="TableParagraph"/>
              <w:tabs>
                <w:tab w:val="left" w:pos="1524"/>
              </w:tabs>
              <w:spacing w:line="252" w:lineRule="exact"/>
              <w:ind w:left="107"/>
            </w:pPr>
            <w:r>
              <w:t>XXXVI.</w:t>
            </w:r>
            <w:r>
              <w:tab/>
              <w:t>Negocios de telefonía</w:t>
            </w:r>
            <w:r>
              <w:rPr>
                <w:spacing w:val="-1"/>
              </w:rPr>
              <w:t xml:space="preserve"> </w:t>
            </w:r>
            <w:r>
              <w:t>celular</w:t>
            </w:r>
          </w:p>
        </w:tc>
        <w:tc>
          <w:tcPr>
            <w:tcW w:w="2081" w:type="dxa"/>
          </w:tcPr>
          <w:p w:rsidR="0023513E" w:rsidRDefault="008065F7">
            <w:pPr>
              <w:pStyle w:val="TableParagraph"/>
              <w:tabs>
                <w:tab w:val="left" w:pos="1189"/>
              </w:tabs>
              <w:spacing w:line="252" w:lineRule="exact"/>
              <w:ind w:right="97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500.00</w:t>
            </w:r>
          </w:p>
        </w:tc>
        <w:tc>
          <w:tcPr>
            <w:tcW w:w="1997" w:type="dxa"/>
          </w:tcPr>
          <w:p w:rsidR="0023513E" w:rsidRDefault="008065F7">
            <w:pPr>
              <w:pStyle w:val="TableParagraph"/>
              <w:tabs>
                <w:tab w:val="left" w:pos="1021"/>
              </w:tabs>
              <w:spacing w:line="252" w:lineRule="exact"/>
              <w:ind w:right="96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200.00</w:t>
            </w:r>
          </w:p>
        </w:tc>
      </w:tr>
      <w:tr w:rsidR="0023513E">
        <w:trPr>
          <w:trHeight w:val="539"/>
        </w:trPr>
        <w:tc>
          <w:tcPr>
            <w:tcW w:w="5160" w:type="dxa"/>
          </w:tcPr>
          <w:p w:rsidR="0023513E" w:rsidRDefault="008065F7">
            <w:pPr>
              <w:pStyle w:val="TableParagraph"/>
              <w:tabs>
                <w:tab w:val="left" w:pos="1524"/>
              </w:tabs>
              <w:spacing w:line="252" w:lineRule="exact"/>
              <w:ind w:left="107"/>
            </w:pPr>
            <w:r>
              <w:t>XXXVII.</w:t>
            </w:r>
            <w:r>
              <w:tab/>
              <w:t>Cinema</w:t>
            </w:r>
          </w:p>
        </w:tc>
        <w:tc>
          <w:tcPr>
            <w:tcW w:w="2081" w:type="dxa"/>
          </w:tcPr>
          <w:p w:rsidR="0023513E" w:rsidRDefault="008065F7">
            <w:pPr>
              <w:pStyle w:val="TableParagraph"/>
              <w:tabs>
                <w:tab w:val="left" w:pos="1190"/>
              </w:tabs>
              <w:spacing w:line="252" w:lineRule="exact"/>
              <w:ind w:right="97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700.00</w:t>
            </w:r>
          </w:p>
        </w:tc>
        <w:tc>
          <w:tcPr>
            <w:tcW w:w="1997" w:type="dxa"/>
          </w:tcPr>
          <w:p w:rsidR="0023513E" w:rsidRDefault="008065F7">
            <w:pPr>
              <w:pStyle w:val="TableParagraph"/>
              <w:tabs>
                <w:tab w:val="left" w:pos="1021"/>
              </w:tabs>
              <w:spacing w:line="252" w:lineRule="exact"/>
              <w:ind w:right="96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500.00</w:t>
            </w:r>
          </w:p>
        </w:tc>
      </w:tr>
      <w:tr w:rsidR="0023513E">
        <w:trPr>
          <w:trHeight w:val="539"/>
        </w:trPr>
        <w:tc>
          <w:tcPr>
            <w:tcW w:w="5160" w:type="dxa"/>
          </w:tcPr>
          <w:p w:rsidR="0023513E" w:rsidRDefault="008065F7">
            <w:pPr>
              <w:pStyle w:val="TableParagraph"/>
              <w:tabs>
                <w:tab w:val="left" w:pos="1243"/>
              </w:tabs>
              <w:spacing w:line="252" w:lineRule="exact"/>
              <w:ind w:left="107"/>
            </w:pPr>
            <w:r>
              <w:t>XXXVIII.</w:t>
            </w:r>
            <w:r>
              <w:tab/>
              <w:t>Talleres de reparación</w:t>
            </w:r>
            <w:r>
              <w:rPr>
                <w:spacing w:val="-2"/>
              </w:rPr>
              <w:t xml:space="preserve"> </w:t>
            </w:r>
            <w:r>
              <w:t>eléctrica</w:t>
            </w:r>
          </w:p>
        </w:tc>
        <w:tc>
          <w:tcPr>
            <w:tcW w:w="2081" w:type="dxa"/>
          </w:tcPr>
          <w:p w:rsidR="0023513E" w:rsidRDefault="008065F7">
            <w:pPr>
              <w:pStyle w:val="TableParagraph"/>
              <w:tabs>
                <w:tab w:val="left" w:pos="1190"/>
              </w:tabs>
              <w:spacing w:line="252" w:lineRule="exact"/>
              <w:ind w:right="97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150.00</w:t>
            </w:r>
          </w:p>
        </w:tc>
        <w:tc>
          <w:tcPr>
            <w:tcW w:w="1997" w:type="dxa"/>
          </w:tcPr>
          <w:p w:rsidR="0023513E" w:rsidRDefault="008065F7">
            <w:pPr>
              <w:pStyle w:val="TableParagraph"/>
              <w:tabs>
                <w:tab w:val="left" w:pos="1143"/>
              </w:tabs>
              <w:spacing w:line="252" w:lineRule="exact"/>
              <w:ind w:right="96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80.00</w:t>
            </w:r>
          </w:p>
        </w:tc>
      </w:tr>
      <w:tr w:rsidR="0023513E">
        <w:trPr>
          <w:trHeight w:val="539"/>
        </w:trPr>
        <w:tc>
          <w:tcPr>
            <w:tcW w:w="5160" w:type="dxa"/>
          </w:tcPr>
          <w:p w:rsidR="0023513E" w:rsidRDefault="008065F7">
            <w:pPr>
              <w:pStyle w:val="TableParagraph"/>
              <w:tabs>
                <w:tab w:val="left" w:pos="1524"/>
              </w:tabs>
              <w:spacing w:line="252" w:lineRule="exact"/>
              <w:ind w:left="107"/>
            </w:pPr>
            <w:r>
              <w:t>XXXIX.</w:t>
            </w:r>
            <w:r>
              <w:tab/>
              <w:t>Escuelas particulares y</w:t>
            </w:r>
            <w:r>
              <w:rPr>
                <w:spacing w:val="-4"/>
              </w:rPr>
              <w:t xml:space="preserve"> </w:t>
            </w:r>
            <w:r>
              <w:t>academias</w:t>
            </w:r>
          </w:p>
        </w:tc>
        <w:tc>
          <w:tcPr>
            <w:tcW w:w="2081" w:type="dxa"/>
          </w:tcPr>
          <w:p w:rsidR="0023513E" w:rsidRDefault="008065F7">
            <w:pPr>
              <w:pStyle w:val="TableParagraph"/>
              <w:tabs>
                <w:tab w:val="left" w:pos="1191"/>
              </w:tabs>
              <w:spacing w:line="252" w:lineRule="exact"/>
              <w:ind w:right="97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700.00</w:t>
            </w:r>
          </w:p>
        </w:tc>
        <w:tc>
          <w:tcPr>
            <w:tcW w:w="1997" w:type="dxa"/>
          </w:tcPr>
          <w:p w:rsidR="0023513E" w:rsidRDefault="008065F7">
            <w:pPr>
              <w:pStyle w:val="TableParagraph"/>
              <w:tabs>
                <w:tab w:val="left" w:pos="1021"/>
              </w:tabs>
              <w:spacing w:line="252" w:lineRule="exact"/>
              <w:ind w:right="96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400.00</w:t>
            </w:r>
          </w:p>
        </w:tc>
      </w:tr>
      <w:tr w:rsidR="0023513E">
        <w:trPr>
          <w:trHeight w:val="539"/>
        </w:trPr>
        <w:tc>
          <w:tcPr>
            <w:tcW w:w="5160" w:type="dxa"/>
          </w:tcPr>
          <w:p w:rsidR="0023513E" w:rsidRDefault="008065F7">
            <w:pPr>
              <w:pStyle w:val="TableParagraph"/>
              <w:tabs>
                <w:tab w:val="left" w:pos="815"/>
              </w:tabs>
              <w:spacing w:line="252" w:lineRule="exact"/>
              <w:ind w:left="107"/>
            </w:pPr>
            <w:r>
              <w:t>XL.</w:t>
            </w:r>
            <w:r>
              <w:tab/>
              <w:t>Salas de fiestas y plazas de</w:t>
            </w:r>
            <w:r>
              <w:rPr>
                <w:spacing w:val="-2"/>
              </w:rPr>
              <w:t xml:space="preserve"> </w:t>
            </w:r>
            <w:r>
              <w:t>toros</w:t>
            </w:r>
          </w:p>
        </w:tc>
        <w:tc>
          <w:tcPr>
            <w:tcW w:w="2081" w:type="dxa"/>
          </w:tcPr>
          <w:p w:rsidR="0023513E" w:rsidRDefault="008065F7">
            <w:pPr>
              <w:pStyle w:val="TableParagraph"/>
              <w:tabs>
                <w:tab w:val="left" w:pos="1189"/>
              </w:tabs>
              <w:spacing w:line="252" w:lineRule="exact"/>
              <w:ind w:right="97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500.00</w:t>
            </w:r>
          </w:p>
        </w:tc>
        <w:tc>
          <w:tcPr>
            <w:tcW w:w="1997" w:type="dxa"/>
          </w:tcPr>
          <w:p w:rsidR="0023513E" w:rsidRDefault="008065F7">
            <w:pPr>
              <w:pStyle w:val="TableParagraph"/>
              <w:tabs>
                <w:tab w:val="left" w:pos="1021"/>
              </w:tabs>
              <w:spacing w:line="252" w:lineRule="exact"/>
              <w:ind w:right="96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400.00</w:t>
            </w:r>
          </w:p>
        </w:tc>
      </w:tr>
      <w:tr w:rsidR="0023513E">
        <w:trPr>
          <w:trHeight w:val="539"/>
        </w:trPr>
        <w:tc>
          <w:tcPr>
            <w:tcW w:w="5160" w:type="dxa"/>
          </w:tcPr>
          <w:p w:rsidR="0023513E" w:rsidRDefault="008065F7">
            <w:pPr>
              <w:pStyle w:val="TableParagraph"/>
              <w:tabs>
                <w:tab w:val="left" w:pos="815"/>
              </w:tabs>
              <w:spacing w:line="252" w:lineRule="exact"/>
              <w:ind w:left="107"/>
            </w:pPr>
            <w:r>
              <w:t>XLI.</w:t>
            </w:r>
            <w:r>
              <w:tab/>
              <w:t>Expendios de alimentos</w:t>
            </w:r>
            <w:r>
              <w:rPr>
                <w:spacing w:val="-3"/>
              </w:rPr>
              <w:t xml:space="preserve"> </w:t>
            </w:r>
            <w:r>
              <w:t>balanceados</w:t>
            </w:r>
          </w:p>
        </w:tc>
        <w:tc>
          <w:tcPr>
            <w:tcW w:w="2081" w:type="dxa"/>
          </w:tcPr>
          <w:p w:rsidR="0023513E" w:rsidRDefault="008065F7">
            <w:pPr>
              <w:pStyle w:val="TableParagraph"/>
              <w:tabs>
                <w:tab w:val="left" w:pos="1190"/>
              </w:tabs>
              <w:spacing w:line="252" w:lineRule="exact"/>
              <w:ind w:right="97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300.00</w:t>
            </w:r>
          </w:p>
        </w:tc>
        <w:tc>
          <w:tcPr>
            <w:tcW w:w="1997" w:type="dxa"/>
          </w:tcPr>
          <w:p w:rsidR="0023513E" w:rsidRDefault="008065F7">
            <w:pPr>
              <w:pStyle w:val="TableParagraph"/>
              <w:tabs>
                <w:tab w:val="left" w:pos="1021"/>
              </w:tabs>
              <w:spacing w:line="252" w:lineRule="exact"/>
              <w:ind w:right="96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110.00</w:t>
            </w:r>
          </w:p>
        </w:tc>
      </w:tr>
      <w:tr w:rsidR="0023513E">
        <w:trPr>
          <w:trHeight w:val="539"/>
        </w:trPr>
        <w:tc>
          <w:tcPr>
            <w:tcW w:w="5160" w:type="dxa"/>
          </w:tcPr>
          <w:p w:rsidR="0023513E" w:rsidRDefault="008065F7">
            <w:pPr>
              <w:pStyle w:val="TableParagraph"/>
              <w:tabs>
                <w:tab w:val="left" w:pos="815"/>
              </w:tabs>
              <w:spacing w:line="252" w:lineRule="exact"/>
              <w:ind w:left="107"/>
            </w:pPr>
            <w:r>
              <w:t>XLII.</w:t>
            </w:r>
            <w:r>
              <w:tab/>
              <w:t>Gaseras</w:t>
            </w:r>
          </w:p>
        </w:tc>
        <w:tc>
          <w:tcPr>
            <w:tcW w:w="2081" w:type="dxa"/>
          </w:tcPr>
          <w:p w:rsidR="0023513E" w:rsidRDefault="008065F7">
            <w:pPr>
              <w:pStyle w:val="TableParagraph"/>
              <w:tabs>
                <w:tab w:val="left" w:pos="1005"/>
              </w:tabs>
              <w:spacing w:line="252" w:lineRule="exact"/>
              <w:ind w:right="98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1,000.00</w:t>
            </w:r>
          </w:p>
        </w:tc>
        <w:tc>
          <w:tcPr>
            <w:tcW w:w="1997" w:type="dxa"/>
          </w:tcPr>
          <w:p w:rsidR="0023513E" w:rsidRDefault="008065F7">
            <w:pPr>
              <w:pStyle w:val="TableParagraph"/>
              <w:tabs>
                <w:tab w:val="left" w:pos="1021"/>
              </w:tabs>
              <w:spacing w:line="252" w:lineRule="exact"/>
              <w:ind w:right="96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800.00</w:t>
            </w:r>
          </w:p>
        </w:tc>
      </w:tr>
      <w:tr w:rsidR="0023513E">
        <w:trPr>
          <w:trHeight w:val="539"/>
        </w:trPr>
        <w:tc>
          <w:tcPr>
            <w:tcW w:w="5160" w:type="dxa"/>
          </w:tcPr>
          <w:p w:rsidR="0023513E" w:rsidRDefault="008065F7">
            <w:pPr>
              <w:pStyle w:val="TableParagraph"/>
              <w:spacing w:line="252" w:lineRule="exact"/>
              <w:ind w:left="107"/>
            </w:pPr>
            <w:r>
              <w:t>XLIII. Gasolineras</w:t>
            </w:r>
          </w:p>
        </w:tc>
        <w:tc>
          <w:tcPr>
            <w:tcW w:w="2081" w:type="dxa"/>
          </w:tcPr>
          <w:p w:rsidR="0023513E" w:rsidRDefault="008065F7">
            <w:pPr>
              <w:pStyle w:val="TableParagraph"/>
              <w:tabs>
                <w:tab w:val="left" w:pos="1005"/>
              </w:tabs>
              <w:spacing w:line="252" w:lineRule="exact"/>
              <w:ind w:right="98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3,000.00</w:t>
            </w:r>
          </w:p>
        </w:tc>
        <w:tc>
          <w:tcPr>
            <w:tcW w:w="1997" w:type="dxa"/>
          </w:tcPr>
          <w:p w:rsidR="0023513E" w:rsidRDefault="008065F7">
            <w:pPr>
              <w:pStyle w:val="TableParagraph"/>
              <w:tabs>
                <w:tab w:val="left" w:pos="838"/>
              </w:tabs>
              <w:spacing w:line="252" w:lineRule="exact"/>
              <w:ind w:right="96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2,000.00</w:t>
            </w:r>
          </w:p>
        </w:tc>
      </w:tr>
      <w:tr w:rsidR="0023513E">
        <w:trPr>
          <w:trHeight w:val="539"/>
        </w:trPr>
        <w:tc>
          <w:tcPr>
            <w:tcW w:w="5160" w:type="dxa"/>
          </w:tcPr>
          <w:p w:rsidR="0023513E" w:rsidRDefault="008065F7">
            <w:pPr>
              <w:pStyle w:val="TableParagraph"/>
              <w:spacing w:line="252" w:lineRule="exact"/>
              <w:ind w:left="107"/>
            </w:pPr>
            <w:r>
              <w:t>XLIV. Mudanzas</w:t>
            </w:r>
          </w:p>
        </w:tc>
        <w:tc>
          <w:tcPr>
            <w:tcW w:w="2081" w:type="dxa"/>
          </w:tcPr>
          <w:p w:rsidR="0023513E" w:rsidRDefault="008065F7">
            <w:pPr>
              <w:pStyle w:val="TableParagraph"/>
              <w:tabs>
                <w:tab w:val="left" w:pos="1189"/>
              </w:tabs>
              <w:spacing w:line="252" w:lineRule="exact"/>
              <w:ind w:right="97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200.00</w:t>
            </w:r>
          </w:p>
        </w:tc>
        <w:tc>
          <w:tcPr>
            <w:tcW w:w="1997" w:type="dxa"/>
          </w:tcPr>
          <w:p w:rsidR="0023513E" w:rsidRDefault="008065F7">
            <w:pPr>
              <w:pStyle w:val="TableParagraph"/>
              <w:tabs>
                <w:tab w:val="left" w:pos="1143"/>
              </w:tabs>
              <w:spacing w:line="252" w:lineRule="exact"/>
              <w:ind w:right="96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90.00</w:t>
            </w:r>
          </w:p>
        </w:tc>
      </w:tr>
      <w:tr w:rsidR="0023513E">
        <w:trPr>
          <w:trHeight w:val="757"/>
        </w:trPr>
        <w:tc>
          <w:tcPr>
            <w:tcW w:w="5160" w:type="dxa"/>
          </w:tcPr>
          <w:p w:rsidR="0023513E" w:rsidRDefault="008065F7">
            <w:pPr>
              <w:pStyle w:val="TableParagraph"/>
              <w:tabs>
                <w:tab w:val="left" w:pos="816"/>
                <w:tab w:val="left" w:pos="1853"/>
                <w:tab w:val="left" w:pos="2337"/>
                <w:tab w:val="left" w:pos="3324"/>
                <w:tab w:val="left" w:pos="3810"/>
                <w:tab w:val="left" w:pos="4807"/>
              </w:tabs>
              <w:spacing w:line="252" w:lineRule="exact"/>
              <w:ind w:left="107"/>
            </w:pPr>
            <w:r>
              <w:t>XLV.</w:t>
            </w:r>
            <w:r>
              <w:tab/>
              <w:t>Oficinas</w:t>
            </w:r>
            <w:r>
              <w:tab/>
              <w:t>de</w:t>
            </w:r>
            <w:r>
              <w:tab/>
              <w:t>servicio</w:t>
            </w:r>
            <w:r>
              <w:tab/>
              <w:t>de</w:t>
            </w:r>
            <w:r>
              <w:tab/>
              <w:t>sistema</w:t>
            </w:r>
            <w:r>
              <w:tab/>
              <w:t>de</w:t>
            </w:r>
          </w:p>
          <w:p w:rsidR="0023513E" w:rsidRDefault="008065F7">
            <w:pPr>
              <w:pStyle w:val="TableParagraph"/>
              <w:spacing w:before="126"/>
              <w:ind w:left="107"/>
            </w:pPr>
            <w:r>
              <w:t>televisión</w:t>
            </w:r>
          </w:p>
        </w:tc>
        <w:tc>
          <w:tcPr>
            <w:tcW w:w="2081" w:type="dxa"/>
          </w:tcPr>
          <w:p w:rsidR="0023513E" w:rsidRDefault="008065F7">
            <w:pPr>
              <w:pStyle w:val="TableParagraph"/>
              <w:tabs>
                <w:tab w:val="left" w:pos="1067"/>
              </w:tabs>
              <w:spacing w:line="361" w:lineRule="exact"/>
              <w:ind w:right="98"/>
              <w:jc w:val="right"/>
            </w:pPr>
            <w:r>
              <w:rPr>
                <w:position w:val="11"/>
              </w:rPr>
              <w:t>$</w:t>
            </w:r>
            <w:r>
              <w:rPr>
                <w:position w:val="11"/>
              </w:rPr>
              <w:tab/>
            </w:r>
            <w:r>
              <w:rPr>
                <w:w w:val="95"/>
              </w:rPr>
              <w:t>1000.00</w:t>
            </w:r>
          </w:p>
        </w:tc>
        <w:tc>
          <w:tcPr>
            <w:tcW w:w="1997" w:type="dxa"/>
          </w:tcPr>
          <w:p w:rsidR="0023513E" w:rsidRDefault="008065F7">
            <w:pPr>
              <w:pStyle w:val="TableParagraph"/>
              <w:tabs>
                <w:tab w:val="left" w:pos="1021"/>
              </w:tabs>
              <w:spacing w:line="361" w:lineRule="exact"/>
              <w:ind w:right="96"/>
              <w:jc w:val="right"/>
            </w:pPr>
            <w:r>
              <w:rPr>
                <w:position w:val="11"/>
              </w:rPr>
              <w:t>$</w:t>
            </w:r>
            <w:r>
              <w:rPr>
                <w:position w:val="11"/>
              </w:rPr>
              <w:tab/>
            </w:r>
            <w:r>
              <w:rPr>
                <w:w w:val="95"/>
              </w:rPr>
              <w:t>500.00</w:t>
            </w:r>
          </w:p>
        </w:tc>
      </w:tr>
      <w:tr w:rsidR="0023513E">
        <w:trPr>
          <w:trHeight w:val="540"/>
        </w:trPr>
        <w:tc>
          <w:tcPr>
            <w:tcW w:w="5160" w:type="dxa"/>
          </w:tcPr>
          <w:p w:rsidR="0023513E" w:rsidRDefault="008065F7">
            <w:pPr>
              <w:pStyle w:val="TableParagraph"/>
              <w:spacing w:line="252" w:lineRule="exact"/>
              <w:ind w:left="107"/>
            </w:pPr>
            <w:r>
              <w:t>XLVI. Fábrica de hielo</w:t>
            </w:r>
          </w:p>
        </w:tc>
        <w:tc>
          <w:tcPr>
            <w:tcW w:w="2081" w:type="dxa"/>
          </w:tcPr>
          <w:p w:rsidR="0023513E" w:rsidRDefault="008065F7">
            <w:pPr>
              <w:pStyle w:val="TableParagraph"/>
              <w:tabs>
                <w:tab w:val="left" w:pos="1190"/>
              </w:tabs>
              <w:spacing w:line="252" w:lineRule="exact"/>
              <w:ind w:right="97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300.00</w:t>
            </w:r>
          </w:p>
        </w:tc>
        <w:tc>
          <w:tcPr>
            <w:tcW w:w="1997" w:type="dxa"/>
          </w:tcPr>
          <w:p w:rsidR="0023513E" w:rsidRDefault="008065F7">
            <w:pPr>
              <w:pStyle w:val="TableParagraph"/>
              <w:tabs>
                <w:tab w:val="left" w:pos="1021"/>
              </w:tabs>
              <w:spacing w:line="252" w:lineRule="exact"/>
              <w:ind w:right="96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100.00</w:t>
            </w:r>
          </w:p>
        </w:tc>
      </w:tr>
    </w:tbl>
    <w:p w:rsidR="0023513E" w:rsidRDefault="0023513E">
      <w:pPr>
        <w:spacing w:line="252" w:lineRule="exact"/>
        <w:jc w:val="right"/>
        <w:sectPr w:rsidR="0023513E">
          <w:pgSz w:w="12240" w:h="15840"/>
          <w:pgMar w:top="1500" w:right="1020" w:bottom="1720" w:left="1360" w:header="0" w:footer="1535" w:gutter="0"/>
          <w:cols w:space="720"/>
        </w:sectPr>
      </w:pPr>
    </w:p>
    <w:p w:rsidR="0023513E" w:rsidRDefault="0023513E">
      <w:pPr>
        <w:pStyle w:val="Textoindependiente"/>
        <w:rPr>
          <w:rFonts w:ascii="Times New Roman"/>
          <w:sz w:val="20"/>
        </w:rPr>
      </w:pPr>
    </w:p>
    <w:p w:rsidR="0023513E" w:rsidRDefault="0023513E">
      <w:pPr>
        <w:pStyle w:val="Textoindependiente"/>
        <w:rPr>
          <w:rFonts w:ascii="Times New Roman"/>
          <w:sz w:val="20"/>
        </w:rPr>
      </w:pPr>
    </w:p>
    <w:p w:rsidR="0023513E" w:rsidRDefault="0023513E">
      <w:pPr>
        <w:pStyle w:val="Textoindependiente"/>
        <w:spacing w:before="5"/>
        <w:rPr>
          <w:rFonts w:ascii="Times New Roman"/>
          <w:sz w:val="14"/>
        </w:rPr>
      </w:pPr>
    </w:p>
    <w:tbl>
      <w:tblPr>
        <w:tblStyle w:val="TableNormal"/>
        <w:tblW w:w="0" w:type="auto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2066"/>
        <w:gridCol w:w="15"/>
        <w:gridCol w:w="1976"/>
        <w:gridCol w:w="21"/>
      </w:tblGrid>
      <w:tr w:rsidR="0023513E" w:rsidTr="000368C8">
        <w:trPr>
          <w:trHeight w:val="539"/>
        </w:trPr>
        <w:tc>
          <w:tcPr>
            <w:tcW w:w="5160" w:type="dxa"/>
          </w:tcPr>
          <w:p w:rsidR="0023513E" w:rsidRDefault="008065F7" w:rsidP="008065F7">
            <w:pPr>
              <w:pStyle w:val="TableParagraph"/>
              <w:spacing w:line="252" w:lineRule="exact"/>
              <w:ind w:left="107"/>
            </w:pPr>
            <w:r>
              <w:t>XLVII. Centros de foto estudio y grabación</w:t>
            </w:r>
          </w:p>
        </w:tc>
        <w:tc>
          <w:tcPr>
            <w:tcW w:w="2081" w:type="dxa"/>
            <w:gridSpan w:val="2"/>
          </w:tcPr>
          <w:p w:rsidR="0023513E" w:rsidRDefault="008065F7" w:rsidP="008065F7">
            <w:pPr>
              <w:pStyle w:val="TableParagraph"/>
              <w:tabs>
                <w:tab w:val="left" w:pos="1191"/>
              </w:tabs>
              <w:spacing w:line="252" w:lineRule="exact"/>
              <w:ind w:right="97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250.00</w:t>
            </w:r>
          </w:p>
        </w:tc>
        <w:tc>
          <w:tcPr>
            <w:tcW w:w="1997" w:type="dxa"/>
            <w:gridSpan w:val="2"/>
          </w:tcPr>
          <w:p w:rsidR="0023513E" w:rsidRDefault="008065F7" w:rsidP="008065F7">
            <w:pPr>
              <w:pStyle w:val="TableParagraph"/>
              <w:tabs>
                <w:tab w:val="left" w:pos="1021"/>
              </w:tabs>
              <w:spacing w:line="252" w:lineRule="exact"/>
              <w:ind w:right="96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100.00</w:t>
            </w:r>
          </w:p>
        </w:tc>
      </w:tr>
      <w:tr w:rsidR="0023513E" w:rsidTr="000368C8">
        <w:trPr>
          <w:trHeight w:val="538"/>
        </w:trPr>
        <w:tc>
          <w:tcPr>
            <w:tcW w:w="5160" w:type="dxa"/>
          </w:tcPr>
          <w:p w:rsidR="0023513E" w:rsidRDefault="000368C8" w:rsidP="008065F7">
            <w:pPr>
              <w:pStyle w:val="TableParagraph"/>
              <w:spacing w:line="252" w:lineRule="exact"/>
              <w:ind w:left="107"/>
            </w:pPr>
            <w:r>
              <w:t>X.</w:t>
            </w:r>
            <w:r w:rsidR="008065F7">
              <w:t xml:space="preserve"> Despachos contables y jurídicos</w:t>
            </w:r>
          </w:p>
        </w:tc>
        <w:tc>
          <w:tcPr>
            <w:tcW w:w="2081" w:type="dxa"/>
            <w:gridSpan w:val="2"/>
          </w:tcPr>
          <w:p w:rsidR="0023513E" w:rsidRDefault="008065F7" w:rsidP="008065F7">
            <w:pPr>
              <w:pStyle w:val="TableParagraph"/>
              <w:tabs>
                <w:tab w:val="left" w:pos="1192"/>
              </w:tabs>
              <w:spacing w:line="252" w:lineRule="exact"/>
              <w:ind w:right="97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400.00</w:t>
            </w:r>
          </w:p>
        </w:tc>
        <w:tc>
          <w:tcPr>
            <w:tcW w:w="1997" w:type="dxa"/>
            <w:gridSpan w:val="2"/>
          </w:tcPr>
          <w:p w:rsidR="0023513E" w:rsidRDefault="008065F7" w:rsidP="008065F7">
            <w:pPr>
              <w:pStyle w:val="TableParagraph"/>
              <w:tabs>
                <w:tab w:val="left" w:pos="1021"/>
              </w:tabs>
              <w:spacing w:line="252" w:lineRule="exact"/>
              <w:ind w:right="96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200.00</w:t>
            </w:r>
          </w:p>
        </w:tc>
      </w:tr>
      <w:tr w:rsidR="0023513E" w:rsidTr="000368C8">
        <w:trPr>
          <w:trHeight w:val="539"/>
        </w:trPr>
        <w:tc>
          <w:tcPr>
            <w:tcW w:w="5160" w:type="dxa"/>
          </w:tcPr>
          <w:p w:rsidR="0023513E" w:rsidRDefault="000368C8" w:rsidP="008065F7">
            <w:pPr>
              <w:pStyle w:val="TableParagraph"/>
              <w:spacing w:line="252" w:lineRule="exact"/>
              <w:ind w:left="107"/>
            </w:pPr>
            <w:r>
              <w:t>XI</w:t>
            </w:r>
            <w:r w:rsidR="008065F7">
              <w:t>. Compra/venta de frutas y legumbres</w:t>
            </w:r>
          </w:p>
        </w:tc>
        <w:tc>
          <w:tcPr>
            <w:tcW w:w="2081" w:type="dxa"/>
            <w:gridSpan w:val="2"/>
          </w:tcPr>
          <w:p w:rsidR="0023513E" w:rsidRDefault="008065F7" w:rsidP="008065F7">
            <w:pPr>
              <w:pStyle w:val="TableParagraph"/>
              <w:tabs>
                <w:tab w:val="left" w:pos="1190"/>
              </w:tabs>
              <w:spacing w:line="252" w:lineRule="exact"/>
              <w:ind w:right="97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300.00</w:t>
            </w:r>
          </w:p>
        </w:tc>
        <w:tc>
          <w:tcPr>
            <w:tcW w:w="1997" w:type="dxa"/>
            <w:gridSpan w:val="2"/>
          </w:tcPr>
          <w:p w:rsidR="0023513E" w:rsidRDefault="008065F7" w:rsidP="008065F7">
            <w:pPr>
              <w:pStyle w:val="TableParagraph"/>
              <w:tabs>
                <w:tab w:val="left" w:pos="1021"/>
              </w:tabs>
              <w:spacing w:line="252" w:lineRule="exact"/>
              <w:ind w:right="96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200.00</w:t>
            </w:r>
          </w:p>
        </w:tc>
      </w:tr>
      <w:tr w:rsidR="0023513E" w:rsidTr="000368C8">
        <w:trPr>
          <w:trHeight w:val="540"/>
        </w:trPr>
        <w:tc>
          <w:tcPr>
            <w:tcW w:w="5160" w:type="dxa"/>
          </w:tcPr>
          <w:p w:rsidR="0023513E" w:rsidRDefault="000368C8" w:rsidP="008065F7">
            <w:pPr>
              <w:pStyle w:val="TableParagraph"/>
              <w:tabs>
                <w:tab w:val="left" w:pos="815"/>
              </w:tabs>
              <w:spacing w:line="252" w:lineRule="exact"/>
              <w:ind w:left="107"/>
            </w:pPr>
            <w:r>
              <w:t>XII.</w:t>
            </w:r>
            <w:r w:rsidR="008065F7">
              <w:tab/>
              <w:t>Otros no</w:t>
            </w:r>
            <w:r w:rsidR="008065F7">
              <w:rPr>
                <w:spacing w:val="-1"/>
              </w:rPr>
              <w:t xml:space="preserve"> </w:t>
            </w:r>
            <w:r w:rsidR="008065F7">
              <w:t>considerados</w:t>
            </w:r>
          </w:p>
        </w:tc>
        <w:tc>
          <w:tcPr>
            <w:tcW w:w="2081" w:type="dxa"/>
            <w:gridSpan w:val="2"/>
          </w:tcPr>
          <w:p w:rsidR="0023513E" w:rsidRDefault="008065F7" w:rsidP="008065F7">
            <w:pPr>
              <w:pStyle w:val="TableParagraph"/>
              <w:tabs>
                <w:tab w:val="left" w:pos="1190"/>
              </w:tabs>
              <w:spacing w:line="252" w:lineRule="exact"/>
              <w:ind w:right="97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300.00</w:t>
            </w:r>
          </w:p>
        </w:tc>
        <w:tc>
          <w:tcPr>
            <w:tcW w:w="1997" w:type="dxa"/>
            <w:gridSpan w:val="2"/>
          </w:tcPr>
          <w:p w:rsidR="0023513E" w:rsidRDefault="008065F7" w:rsidP="008065F7">
            <w:pPr>
              <w:pStyle w:val="TableParagraph"/>
              <w:tabs>
                <w:tab w:val="left" w:pos="1021"/>
              </w:tabs>
              <w:spacing w:line="252" w:lineRule="exact"/>
              <w:ind w:right="96"/>
              <w:jc w:val="right"/>
            </w:pPr>
            <w:r>
              <w:t>$</w:t>
            </w:r>
            <w:r>
              <w:tab/>
            </w:r>
            <w:r>
              <w:rPr>
                <w:w w:val="95"/>
              </w:rPr>
              <w:t>200.00</w:t>
            </w:r>
          </w:p>
        </w:tc>
      </w:tr>
      <w:tr w:rsidR="008065F7" w:rsidTr="000368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1" w:type="dxa"/>
          <w:trHeight w:val="538"/>
        </w:trPr>
        <w:tc>
          <w:tcPr>
            <w:tcW w:w="5160" w:type="dxa"/>
          </w:tcPr>
          <w:p w:rsidR="008065F7" w:rsidRPr="00125F06" w:rsidRDefault="000368C8" w:rsidP="008065F7">
            <w:pPr>
              <w:pStyle w:val="Textoindependiente"/>
              <w:spacing w:before="9"/>
            </w:pPr>
            <w:r>
              <w:t>XIII</w:t>
            </w:r>
            <w:r w:rsidR="00125F06">
              <w:t xml:space="preserve">. </w:t>
            </w:r>
            <w:proofErr w:type="spellStart"/>
            <w:r w:rsidR="00125F06">
              <w:t>Energias</w:t>
            </w:r>
            <w:proofErr w:type="spellEnd"/>
            <w:r w:rsidR="00125F06">
              <w:t xml:space="preserve"> eólicas</w:t>
            </w:r>
          </w:p>
          <w:p w:rsidR="008065F7" w:rsidRDefault="008065F7" w:rsidP="008065F7">
            <w:pPr>
              <w:pStyle w:val="Textoindependiente"/>
              <w:spacing w:before="93" w:line="360" w:lineRule="auto"/>
              <w:ind w:left="108" w:right="395" w:firstLine="708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8065F7" w:rsidRPr="00125F06" w:rsidRDefault="00125F06">
            <w:r>
              <w:rPr>
                <w:rFonts w:ascii="Times New Roman"/>
                <w:sz w:val="24"/>
              </w:rPr>
              <w:t xml:space="preserve">  </w:t>
            </w:r>
            <w:r w:rsidR="00606DD7">
              <w:rPr>
                <w:rFonts w:ascii="Times New Roman"/>
              </w:rPr>
              <w:t>$         1,048,263.21</w:t>
            </w:r>
            <w:r>
              <w:rPr>
                <w:rFonts w:ascii="Times New Roman"/>
              </w:rPr>
              <w:t xml:space="preserve">      </w:t>
            </w:r>
          </w:p>
        </w:tc>
        <w:tc>
          <w:tcPr>
            <w:tcW w:w="1991" w:type="dxa"/>
            <w:gridSpan w:val="2"/>
            <w:shd w:val="clear" w:color="auto" w:fill="auto"/>
          </w:tcPr>
          <w:p w:rsidR="008065F7" w:rsidRDefault="00125F06">
            <w:p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   $</w:t>
            </w:r>
            <w:r w:rsidR="00FA65A7">
              <w:rPr>
                <w:rFonts w:ascii="Times New Roman"/>
                <w:sz w:val="24"/>
              </w:rPr>
              <w:t xml:space="preserve">      209,497.00</w:t>
            </w:r>
          </w:p>
        </w:tc>
      </w:tr>
    </w:tbl>
    <w:tbl>
      <w:tblPr>
        <w:tblStyle w:val="Tablaconcuadrcula"/>
        <w:tblpPr w:leftFromText="141" w:rightFromText="141" w:vertAnchor="text" w:horzAnchor="margin" w:tblpY="-2387"/>
        <w:tblW w:w="0" w:type="auto"/>
        <w:tblLook w:val="04A0" w:firstRow="1" w:lastRow="0" w:firstColumn="1" w:lastColumn="0" w:noHBand="0" w:noVBand="1"/>
      </w:tblPr>
      <w:tblGrid>
        <w:gridCol w:w="5211"/>
        <w:gridCol w:w="2127"/>
        <w:gridCol w:w="1842"/>
      </w:tblGrid>
      <w:tr w:rsidR="000368C8" w:rsidTr="000368C8">
        <w:tc>
          <w:tcPr>
            <w:tcW w:w="5211" w:type="dxa"/>
          </w:tcPr>
          <w:p w:rsidR="000368C8" w:rsidRDefault="000368C8" w:rsidP="000368C8">
            <w:pPr>
              <w:pStyle w:val="Textoindependiente"/>
              <w:spacing w:before="93" w:line="360" w:lineRule="auto"/>
              <w:ind w:right="395"/>
              <w:jc w:val="both"/>
            </w:pPr>
            <w:r>
              <w:t xml:space="preserve">XLVII. </w:t>
            </w:r>
            <w:r w:rsidR="002E74A9">
              <w:t>Refaccionarias</w:t>
            </w:r>
          </w:p>
        </w:tc>
        <w:tc>
          <w:tcPr>
            <w:tcW w:w="2127" w:type="dxa"/>
          </w:tcPr>
          <w:p w:rsidR="000368C8" w:rsidRDefault="000368C8" w:rsidP="000368C8">
            <w:pPr>
              <w:pStyle w:val="Textoindependiente"/>
              <w:spacing w:before="93" w:line="360" w:lineRule="auto"/>
              <w:ind w:right="395"/>
              <w:jc w:val="both"/>
            </w:pPr>
            <w:r>
              <w:t>$           150.00</w:t>
            </w:r>
          </w:p>
        </w:tc>
        <w:tc>
          <w:tcPr>
            <w:tcW w:w="1842" w:type="dxa"/>
          </w:tcPr>
          <w:p w:rsidR="000368C8" w:rsidRDefault="000368C8" w:rsidP="000368C8">
            <w:pPr>
              <w:pStyle w:val="Textoindependiente"/>
              <w:spacing w:before="93" w:line="360" w:lineRule="auto"/>
              <w:ind w:right="395"/>
              <w:jc w:val="both"/>
            </w:pPr>
            <w:r>
              <w:t>$     100.00</w:t>
            </w:r>
          </w:p>
        </w:tc>
      </w:tr>
      <w:tr w:rsidR="000368C8" w:rsidTr="000368C8">
        <w:tc>
          <w:tcPr>
            <w:tcW w:w="5211" w:type="dxa"/>
          </w:tcPr>
          <w:p w:rsidR="000368C8" w:rsidRDefault="000368C8" w:rsidP="000368C8">
            <w:pPr>
              <w:pStyle w:val="Textoindependiente"/>
              <w:spacing w:before="93" w:line="360" w:lineRule="auto"/>
              <w:ind w:right="395"/>
              <w:jc w:val="both"/>
            </w:pPr>
            <w:r>
              <w:t>XLVII.</w:t>
            </w:r>
            <w:r w:rsidR="002E74A9">
              <w:t xml:space="preserve"> Casa de Empeños</w:t>
            </w:r>
          </w:p>
        </w:tc>
        <w:tc>
          <w:tcPr>
            <w:tcW w:w="2127" w:type="dxa"/>
          </w:tcPr>
          <w:p w:rsidR="000368C8" w:rsidRDefault="000368C8" w:rsidP="000368C8">
            <w:pPr>
              <w:pStyle w:val="Textoindependiente"/>
              <w:spacing w:before="93" w:line="360" w:lineRule="auto"/>
              <w:ind w:right="395"/>
              <w:jc w:val="both"/>
            </w:pPr>
            <w:r>
              <w:t>$        1,000.00</w:t>
            </w:r>
          </w:p>
        </w:tc>
        <w:tc>
          <w:tcPr>
            <w:tcW w:w="1842" w:type="dxa"/>
          </w:tcPr>
          <w:p w:rsidR="000368C8" w:rsidRDefault="000368C8" w:rsidP="000368C8">
            <w:pPr>
              <w:pStyle w:val="Textoindependiente"/>
              <w:spacing w:before="93" w:line="360" w:lineRule="auto"/>
              <w:ind w:right="395"/>
              <w:jc w:val="both"/>
            </w:pPr>
            <w:r>
              <w:t>$    800.00</w:t>
            </w:r>
          </w:p>
        </w:tc>
      </w:tr>
      <w:tr w:rsidR="000368C8" w:rsidTr="000368C8">
        <w:tc>
          <w:tcPr>
            <w:tcW w:w="5211" w:type="dxa"/>
          </w:tcPr>
          <w:p w:rsidR="000368C8" w:rsidRDefault="000368C8" w:rsidP="000368C8">
            <w:pPr>
              <w:pStyle w:val="Textoindependiente"/>
              <w:spacing w:before="93" w:line="360" w:lineRule="auto"/>
              <w:ind w:right="395"/>
              <w:jc w:val="both"/>
            </w:pPr>
            <w:proofErr w:type="spellStart"/>
            <w:r>
              <w:t>XLIX.P</w:t>
            </w:r>
            <w:r w:rsidR="002E74A9">
              <w:t>lanta</w:t>
            </w:r>
            <w:proofErr w:type="spellEnd"/>
            <w:r w:rsidR="002E74A9">
              <w:t xml:space="preserve"> Purificadora de Agua</w:t>
            </w:r>
          </w:p>
        </w:tc>
        <w:tc>
          <w:tcPr>
            <w:tcW w:w="2127" w:type="dxa"/>
          </w:tcPr>
          <w:p w:rsidR="000368C8" w:rsidRDefault="000368C8" w:rsidP="000368C8">
            <w:pPr>
              <w:pStyle w:val="Textoindependiente"/>
              <w:spacing w:before="93" w:line="360" w:lineRule="auto"/>
              <w:ind w:right="395"/>
              <w:jc w:val="both"/>
            </w:pPr>
            <w:r>
              <w:t>$       1,600.00</w:t>
            </w:r>
          </w:p>
        </w:tc>
        <w:tc>
          <w:tcPr>
            <w:tcW w:w="1842" w:type="dxa"/>
          </w:tcPr>
          <w:p w:rsidR="000368C8" w:rsidRDefault="000368C8" w:rsidP="000368C8">
            <w:pPr>
              <w:pStyle w:val="Textoindependiente"/>
              <w:spacing w:before="93" w:line="360" w:lineRule="auto"/>
              <w:ind w:right="395"/>
              <w:jc w:val="both"/>
            </w:pPr>
            <w:r>
              <w:t>$    500.00</w:t>
            </w:r>
          </w:p>
        </w:tc>
      </w:tr>
    </w:tbl>
    <w:p w:rsidR="000368C8" w:rsidRDefault="000368C8" w:rsidP="00125F06">
      <w:pPr>
        <w:pStyle w:val="Textoindependiente"/>
        <w:spacing w:before="93" w:line="360" w:lineRule="auto"/>
        <w:ind w:right="395"/>
        <w:jc w:val="both"/>
      </w:pPr>
      <w:bookmarkStart w:id="0" w:name="_GoBack"/>
      <w:bookmarkEnd w:id="0"/>
    </w:p>
    <w:p w:rsidR="000368C8" w:rsidRDefault="000368C8" w:rsidP="00125F06">
      <w:pPr>
        <w:pStyle w:val="Textoindependiente"/>
        <w:spacing w:before="93" w:line="360" w:lineRule="auto"/>
        <w:ind w:right="395"/>
        <w:jc w:val="both"/>
      </w:pPr>
    </w:p>
    <w:p w:rsidR="000368C8" w:rsidRDefault="000368C8" w:rsidP="00125F06">
      <w:pPr>
        <w:pStyle w:val="Textoindependiente"/>
        <w:spacing w:before="93" w:line="360" w:lineRule="auto"/>
        <w:ind w:right="395"/>
        <w:jc w:val="both"/>
      </w:pPr>
    </w:p>
    <w:p w:rsidR="0023513E" w:rsidRDefault="008065F7" w:rsidP="00125F06">
      <w:pPr>
        <w:pStyle w:val="Textoindependiente"/>
        <w:spacing w:before="93" w:line="360" w:lineRule="auto"/>
        <w:ind w:right="395"/>
        <w:jc w:val="both"/>
      </w:pPr>
      <w:r>
        <w:t>En cumplimiento a lo dispuesto por el artículo 10-A de la Ley de Coordinación Fiscal Federal, el cobro de los derechos a que se refiere este artículo, no condiciona el ejercicio de las actividades comerciales, industriales o de prestación de servicios.</w:t>
      </w:r>
    </w:p>
    <w:p w:rsidR="0023513E" w:rsidRDefault="0023513E">
      <w:pPr>
        <w:pStyle w:val="Textoindependiente"/>
        <w:rPr>
          <w:sz w:val="33"/>
        </w:rPr>
      </w:pPr>
    </w:p>
    <w:p w:rsidR="0023513E" w:rsidRDefault="008065F7">
      <w:pPr>
        <w:pStyle w:val="Textoindependiente"/>
        <w:spacing w:line="360" w:lineRule="auto"/>
        <w:ind w:left="341" w:right="409"/>
      </w:pPr>
      <w:r>
        <w:rPr>
          <w:b/>
        </w:rPr>
        <w:t xml:space="preserve">Artículo 15.- </w:t>
      </w:r>
      <w:r>
        <w:t>El cobro de derechos por el otorgamiento de licencias o permisos para la instalación de anuncios de toda índole, se realizará con base en las siguientes cuotas:</w:t>
      </w:r>
    </w:p>
    <w:p w:rsidR="0023513E" w:rsidRDefault="0023513E">
      <w:pPr>
        <w:pStyle w:val="Textoindependiente"/>
        <w:spacing w:before="1"/>
      </w:pPr>
    </w:p>
    <w:p w:rsidR="0023513E" w:rsidRDefault="008065F7">
      <w:pPr>
        <w:pStyle w:val="Ttulo11"/>
      </w:pPr>
      <w:r>
        <w:t>Clasificación de los anuncios.</w:t>
      </w:r>
    </w:p>
    <w:p w:rsidR="0023513E" w:rsidRDefault="0023513E">
      <w:pPr>
        <w:pStyle w:val="Textoindependiente"/>
        <w:rPr>
          <w:b/>
          <w:sz w:val="33"/>
        </w:rPr>
      </w:pPr>
    </w:p>
    <w:p w:rsidR="0023513E" w:rsidRDefault="008065F7">
      <w:pPr>
        <w:ind w:left="341"/>
        <w:rPr>
          <w:b/>
        </w:rPr>
      </w:pPr>
      <w:r>
        <w:rPr>
          <w:b/>
        </w:rPr>
        <w:t>Por su posición o ubicación.</w:t>
      </w:r>
    </w:p>
    <w:p w:rsidR="0023513E" w:rsidRDefault="0023513E">
      <w:pPr>
        <w:pStyle w:val="Textoindependiente"/>
        <w:spacing w:before="9"/>
        <w:rPr>
          <w:b/>
          <w:sz w:val="24"/>
        </w:rPr>
      </w:pPr>
    </w:p>
    <w:p w:rsidR="0023513E" w:rsidRDefault="008065F7">
      <w:pPr>
        <w:pStyle w:val="Textoindependiente"/>
        <w:tabs>
          <w:tab w:val="left" w:pos="5177"/>
        </w:tabs>
        <w:spacing w:before="1"/>
        <w:ind w:right="55"/>
        <w:jc w:val="center"/>
      </w:pPr>
      <w:r>
        <w:t>De fachadas, muros,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bardas.</w:t>
      </w:r>
      <w:r>
        <w:tab/>
        <w:t>$ 35.00 por</w:t>
      </w:r>
      <w:r>
        <w:rPr>
          <w:spacing w:val="-3"/>
        </w:rPr>
        <w:t xml:space="preserve"> </w:t>
      </w:r>
      <w:r>
        <w:t>m2.</w:t>
      </w:r>
    </w:p>
    <w:p w:rsidR="0023513E" w:rsidRDefault="0023513E">
      <w:pPr>
        <w:pStyle w:val="Textoindependiente"/>
        <w:spacing w:before="9"/>
        <w:rPr>
          <w:sz w:val="24"/>
        </w:rPr>
      </w:pPr>
    </w:p>
    <w:p w:rsidR="0023513E" w:rsidRDefault="008065F7">
      <w:pPr>
        <w:pStyle w:val="Textoindependiente"/>
        <w:tabs>
          <w:tab w:val="left" w:pos="5176"/>
        </w:tabs>
        <w:ind w:right="55"/>
        <w:jc w:val="center"/>
      </w:pPr>
      <w:r>
        <w:t>De</w:t>
      </w:r>
      <w:r>
        <w:rPr>
          <w:spacing w:val="-1"/>
        </w:rPr>
        <w:t xml:space="preserve"> </w:t>
      </w:r>
      <w:r>
        <w:t>vehículos.</w:t>
      </w:r>
      <w:r>
        <w:tab/>
        <w:t>$ 13.00 por</w:t>
      </w:r>
      <w:r>
        <w:rPr>
          <w:spacing w:val="-4"/>
        </w:rPr>
        <w:t xml:space="preserve"> </w:t>
      </w:r>
      <w:r>
        <w:t>día.</w:t>
      </w:r>
    </w:p>
    <w:p w:rsidR="0023513E" w:rsidRDefault="0023513E">
      <w:pPr>
        <w:pStyle w:val="Textoindependiente"/>
        <w:rPr>
          <w:sz w:val="25"/>
        </w:rPr>
      </w:pPr>
    </w:p>
    <w:p w:rsidR="0023513E" w:rsidRDefault="008065F7">
      <w:pPr>
        <w:pStyle w:val="Textoindependiente"/>
        <w:tabs>
          <w:tab w:val="left" w:pos="5177"/>
        </w:tabs>
        <w:ind w:right="55"/>
        <w:jc w:val="center"/>
      </w:pPr>
      <w:r>
        <w:t>Automóvil</w:t>
      </w:r>
      <w:r>
        <w:tab/>
        <w:t>$ 25.00 por</w:t>
      </w:r>
      <w:r>
        <w:rPr>
          <w:spacing w:val="-4"/>
        </w:rPr>
        <w:t xml:space="preserve"> </w:t>
      </w:r>
      <w:r>
        <w:t>día.</w:t>
      </w:r>
    </w:p>
    <w:p w:rsidR="0023513E" w:rsidRDefault="0023513E">
      <w:pPr>
        <w:pStyle w:val="Textoindependiente"/>
        <w:rPr>
          <w:sz w:val="24"/>
        </w:rPr>
      </w:pPr>
    </w:p>
    <w:p w:rsidR="0023513E" w:rsidRDefault="0023513E">
      <w:pPr>
        <w:pStyle w:val="Textoindependiente"/>
        <w:rPr>
          <w:sz w:val="23"/>
        </w:rPr>
      </w:pPr>
    </w:p>
    <w:p w:rsidR="0023513E" w:rsidRDefault="008065F7">
      <w:pPr>
        <w:pStyle w:val="Ttulo11"/>
        <w:ind w:left="341" w:right="0"/>
        <w:jc w:val="left"/>
      </w:pPr>
      <w:r>
        <w:t>Por su duración.</w:t>
      </w:r>
    </w:p>
    <w:p w:rsidR="0023513E" w:rsidRDefault="0023513E">
      <w:pPr>
        <w:pStyle w:val="Textoindependiente"/>
        <w:spacing w:before="9"/>
        <w:rPr>
          <w:b/>
          <w:sz w:val="16"/>
        </w:rPr>
      </w:pPr>
    </w:p>
    <w:p w:rsidR="0023513E" w:rsidRDefault="0023513E">
      <w:pPr>
        <w:rPr>
          <w:sz w:val="16"/>
        </w:rPr>
        <w:sectPr w:rsidR="0023513E">
          <w:pgSz w:w="12240" w:h="15840"/>
          <w:pgMar w:top="1500" w:right="1020" w:bottom="1720" w:left="1360" w:header="0" w:footer="1535" w:gutter="0"/>
          <w:cols w:space="720"/>
        </w:sectPr>
      </w:pPr>
    </w:p>
    <w:p w:rsidR="0023513E" w:rsidRDefault="008065F7">
      <w:pPr>
        <w:pStyle w:val="Textoindependiente"/>
        <w:spacing w:before="93" w:line="360" w:lineRule="auto"/>
        <w:ind w:left="785"/>
      </w:pPr>
      <w:r>
        <w:t>Anuncios temporales: Duración que no exceda los setenta días:</w:t>
      </w:r>
    </w:p>
    <w:p w:rsidR="0023513E" w:rsidRDefault="008065F7">
      <w:pPr>
        <w:pStyle w:val="Textoindependiente"/>
        <w:spacing w:before="93"/>
        <w:ind w:left="785"/>
      </w:pPr>
      <w:r>
        <w:br w:type="column"/>
      </w:r>
      <w:r>
        <w:t>$ 20.00 por m2.</w:t>
      </w:r>
    </w:p>
    <w:p w:rsidR="0023513E" w:rsidRDefault="0023513E">
      <w:pPr>
        <w:sectPr w:rsidR="0023513E">
          <w:type w:val="continuous"/>
          <w:pgSz w:w="12240" w:h="15840"/>
          <w:pgMar w:top="1500" w:right="1020" w:bottom="1720" w:left="1360" w:header="720" w:footer="720" w:gutter="0"/>
          <w:cols w:num="2" w:space="720" w:equalWidth="0">
            <w:col w:w="6563" w:space="129"/>
            <w:col w:w="3168"/>
          </w:cols>
        </w:sectPr>
      </w:pPr>
    </w:p>
    <w:p w:rsidR="0023513E" w:rsidRDefault="0023513E">
      <w:pPr>
        <w:pStyle w:val="Textoindependiente"/>
        <w:rPr>
          <w:sz w:val="20"/>
        </w:rPr>
      </w:pPr>
    </w:p>
    <w:p w:rsidR="0023513E" w:rsidRDefault="0023513E">
      <w:pPr>
        <w:pStyle w:val="Textoindependiente"/>
        <w:rPr>
          <w:sz w:val="20"/>
        </w:rPr>
      </w:pPr>
    </w:p>
    <w:p w:rsidR="0023513E" w:rsidRDefault="0023513E">
      <w:pPr>
        <w:pStyle w:val="Textoindependiente"/>
        <w:spacing w:before="9"/>
        <w:rPr>
          <w:sz w:val="20"/>
        </w:rPr>
      </w:pPr>
    </w:p>
    <w:p w:rsidR="0023513E" w:rsidRDefault="008065F7">
      <w:pPr>
        <w:pStyle w:val="Textoindependiente"/>
        <w:spacing w:line="360" w:lineRule="auto"/>
        <w:ind w:left="785" w:right="3335"/>
        <w:jc w:val="both"/>
      </w:pPr>
      <w:r>
        <w:t>Anuncios permanentes: Anuncios pintados, placas denominativas, fijados en cercas y muros, cuya duración exceda los setenta días:</w:t>
      </w:r>
    </w:p>
    <w:p w:rsidR="002E74A9" w:rsidRDefault="002E74A9" w:rsidP="002E74A9"/>
    <w:p w:rsidR="002E74A9" w:rsidRDefault="002E74A9" w:rsidP="002E74A9"/>
    <w:p w:rsidR="0023513E" w:rsidRPr="002E74A9" w:rsidRDefault="0023513E" w:rsidP="002E74A9">
      <w:pPr>
        <w:sectPr w:rsidR="0023513E" w:rsidRPr="002E74A9">
          <w:type w:val="continuous"/>
          <w:pgSz w:w="12240" w:h="15840"/>
          <w:pgMar w:top="1500" w:right="1020" w:bottom="1720" w:left="1360" w:header="720" w:footer="720" w:gutter="0"/>
          <w:cols w:space="720"/>
        </w:sectPr>
      </w:pPr>
    </w:p>
    <w:p w:rsidR="0023513E" w:rsidRDefault="0023513E">
      <w:pPr>
        <w:pStyle w:val="Textoindependiente"/>
        <w:rPr>
          <w:sz w:val="20"/>
        </w:rPr>
      </w:pPr>
    </w:p>
    <w:p w:rsidR="0023513E" w:rsidRDefault="0023513E">
      <w:pPr>
        <w:pStyle w:val="Textoindependiente"/>
        <w:spacing w:before="3"/>
        <w:rPr>
          <w:sz w:val="26"/>
        </w:rPr>
      </w:pPr>
    </w:p>
    <w:p w:rsidR="0023513E" w:rsidRDefault="008065F7">
      <w:pPr>
        <w:pStyle w:val="Textoindependiente"/>
        <w:spacing w:before="93"/>
        <w:ind w:right="840"/>
        <w:jc w:val="right"/>
      </w:pPr>
      <w:r>
        <w:t>$ 70.00 por m2.</w:t>
      </w:r>
    </w:p>
    <w:p w:rsidR="0023513E" w:rsidRDefault="0023513E">
      <w:pPr>
        <w:pStyle w:val="Textoindependiente"/>
        <w:rPr>
          <w:sz w:val="24"/>
        </w:rPr>
      </w:pPr>
    </w:p>
    <w:p w:rsidR="0023513E" w:rsidRDefault="0023513E">
      <w:pPr>
        <w:pStyle w:val="Textoindependiente"/>
        <w:spacing w:before="11"/>
        <w:rPr>
          <w:sz w:val="33"/>
        </w:rPr>
      </w:pPr>
    </w:p>
    <w:p w:rsidR="0023513E" w:rsidRDefault="008065F7">
      <w:pPr>
        <w:pStyle w:val="Ttulo11"/>
        <w:tabs>
          <w:tab w:val="left" w:pos="6333"/>
        </w:tabs>
        <w:ind w:left="1341" w:right="0"/>
        <w:jc w:val="left"/>
      </w:pPr>
      <w:r>
        <w:t>Por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colocación.</w:t>
      </w:r>
      <w:r>
        <w:tab/>
        <w:t>Hasta por 30 días</w:t>
      </w:r>
    </w:p>
    <w:p w:rsidR="0023513E" w:rsidRDefault="0023513E">
      <w:pPr>
        <w:pStyle w:val="Textoindependiente"/>
        <w:spacing w:before="9"/>
        <w:rPr>
          <w:b/>
          <w:sz w:val="24"/>
        </w:rPr>
      </w:pPr>
    </w:p>
    <w:p w:rsidR="0023513E" w:rsidRDefault="008065F7">
      <w:pPr>
        <w:pStyle w:val="Textoindependiente"/>
        <w:tabs>
          <w:tab w:val="left" w:pos="6473"/>
        </w:tabs>
        <w:spacing w:before="1"/>
        <w:ind w:left="1341"/>
      </w:pPr>
      <w:r>
        <w:t>Colgantes</w:t>
      </w:r>
      <w:r>
        <w:tab/>
        <w:t>$ 15.00 por</w:t>
      </w:r>
      <w:r>
        <w:rPr>
          <w:spacing w:val="-4"/>
        </w:rPr>
        <w:t xml:space="preserve"> </w:t>
      </w:r>
      <w:r>
        <w:t>m2.</w:t>
      </w:r>
    </w:p>
    <w:p w:rsidR="0023513E" w:rsidRDefault="0023513E">
      <w:pPr>
        <w:pStyle w:val="Textoindependiente"/>
        <w:spacing w:before="10"/>
        <w:rPr>
          <w:sz w:val="24"/>
        </w:rPr>
      </w:pPr>
    </w:p>
    <w:p w:rsidR="0023513E" w:rsidRDefault="008065F7">
      <w:pPr>
        <w:pStyle w:val="Textoindependiente"/>
        <w:tabs>
          <w:tab w:val="left" w:pos="6473"/>
        </w:tabs>
        <w:spacing w:before="1"/>
        <w:ind w:left="1341"/>
      </w:pPr>
      <w:r>
        <w:t>De</w:t>
      </w:r>
      <w:r>
        <w:rPr>
          <w:spacing w:val="-1"/>
        </w:rPr>
        <w:t xml:space="preserve"> </w:t>
      </w:r>
      <w:r>
        <w:t>azotea</w:t>
      </w:r>
      <w:r>
        <w:tab/>
        <w:t>$ 15.00 por</w:t>
      </w:r>
      <w:r>
        <w:rPr>
          <w:spacing w:val="-4"/>
        </w:rPr>
        <w:t xml:space="preserve"> </w:t>
      </w:r>
      <w:r>
        <w:t>m2.</w:t>
      </w:r>
    </w:p>
    <w:p w:rsidR="0023513E" w:rsidRDefault="0023513E">
      <w:pPr>
        <w:pStyle w:val="Textoindependiente"/>
        <w:spacing w:before="9"/>
        <w:rPr>
          <w:sz w:val="24"/>
        </w:rPr>
      </w:pPr>
    </w:p>
    <w:p w:rsidR="0023513E" w:rsidRDefault="008065F7">
      <w:pPr>
        <w:pStyle w:val="Textoindependiente"/>
        <w:tabs>
          <w:tab w:val="left" w:pos="6474"/>
        </w:tabs>
        <w:spacing w:before="1"/>
        <w:ind w:left="1341"/>
      </w:pPr>
      <w:r>
        <w:t>Pintados</w:t>
      </w:r>
      <w:r>
        <w:tab/>
        <w:t>$ 35.00 por</w:t>
      </w:r>
      <w:r>
        <w:rPr>
          <w:spacing w:val="-4"/>
        </w:rPr>
        <w:t xml:space="preserve"> </w:t>
      </w:r>
      <w:r>
        <w:t>m2.</w:t>
      </w:r>
    </w:p>
    <w:p w:rsidR="0023513E" w:rsidRDefault="0023513E">
      <w:pPr>
        <w:pStyle w:val="Textoindependiente"/>
        <w:rPr>
          <w:sz w:val="24"/>
        </w:rPr>
      </w:pPr>
    </w:p>
    <w:p w:rsidR="0023513E" w:rsidRDefault="0023513E">
      <w:pPr>
        <w:pStyle w:val="Textoindependiente"/>
        <w:rPr>
          <w:sz w:val="34"/>
        </w:rPr>
      </w:pPr>
    </w:p>
    <w:p w:rsidR="0023513E" w:rsidRDefault="008065F7">
      <w:pPr>
        <w:pStyle w:val="Ttulo11"/>
        <w:ind w:left="341" w:right="0"/>
        <w:jc w:val="left"/>
      </w:pPr>
      <w:r>
        <w:t>Anuncios con aparatos de sonido.</w:t>
      </w:r>
    </w:p>
    <w:p w:rsidR="0023513E" w:rsidRDefault="0023513E">
      <w:pPr>
        <w:pStyle w:val="Textoindependiente"/>
        <w:spacing w:before="8"/>
        <w:rPr>
          <w:b/>
          <w:sz w:val="24"/>
        </w:rPr>
      </w:pPr>
    </w:p>
    <w:p w:rsidR="0023513E" w:rsidRDefault="008065F7">
      <w:pPr>
        <w:pStyle w:val="Textoindependiente"/>
        <w:spacing w:before="1"/>
        <w:ind w:left="1049"/>
      </w:pPr>
      <w:r>
        <w:t xml:space="preserve">Anuncios que se realicen por medio de aparatos de sonido, ya sean fijos o </w:t>
      </w:r>
      <w:proofErr w:type="spellStart"/>
      <w:r>
        <w:t>semi</w:t>
      </w:r>
      <w:proofErr w:type="spellEnd"/>
      <w:r>
        <w:t>-fijos.</w:t>
      </w:r>
    </w:p>
    <w:p w:rsidR="0023513E" w:rsidRDefault="0023513E">
      <w:pPr>
        <w:pStyle w:val="Textoindependiente"/>
        <w:rPr>
          <w:sz w:val="24"/>
        </w:rPr>
      </w:pPr>
    </w:p>
    <w:p w:rsidR="0023513E" w:rsidRDefault="0023513E">
      <w:pPr>
        <w:pStyle w:val="Textoindependiente"/>
        <w:rPr>
          <w:sz w:val="24"/>
        </w:rPr>
      </w:pPr>
    </w:p>
    <w:p w:rsidR="0023513E" w:rsidRDefault="0023513E">
      <w:pPr>
        <w:pStyle w:val="Textoindependiente"/>
        <w:spacing w:before="10"/>
        <w:rPr>
          <w:sz w:val="23"/>
        </w:rPr>
      </w:pPr>
    </w:p>
    <w:p w:rsidR="0023513E" w:rsidRDefault="008065F7">
      <w:pPr>
        <w:pStyle w:val="Textoindependiente"/>
        <w:tabs>
          <w:tab w:val="left" w:pos="3969"/>
        </w:tabs>
        <w:ind w:left="2465"/>
      </w:pPr>
      <w:r>
        <w:t>Fijos</w:t>
      </w:r>
      <w:r>
        <w:tab/>
        <w:t>$ 30.00 por</w:t>
      </w:r>
      <w:r>
        <w:rPr>
          <w:spacing w:val="-1"/>
        </w:rPr>
        <w:t xml:space="preserve"> </w:t>
      </w:r>
      <w:r>
        <w:t>día</w:t>
      </w:r>
    </w:p>
    <w:p w:rsidR="0023513E" w:rsidRDefault="0023513E">
      <w:pPr>
        <w:pStyle w:val="Textoindependiente"/>
        <w:spacing w:before="10"/>
        <w:rPr>
          <w:sz w:val="24"/>
        </w:rPr>
      </w:pPr>
    </w:p>
    <w:p w:rsidR="0023513E" w:rsidRDefault="008065F7">
      <w:pPr>
        <w:pStyle w:val="Textoindependiente"/>
        <w:tabs>
          <w:tab w:val="left" w:pos="3957"/>
        </w:tabs>
        <w:spacing w:line="511" w:lineRule="auto"/>
        <w:ind w:left="2465" w:right="4299"/>
      </w:pPr>
      <w:r>
        <w:t>Triciclo</w:t>
      </w:r>
      <w:r>
        <w:tab/>
        <w:t xml:space="preserve">$ 14.00 por </w:t>
      </w:r>
      <w:r>
        <w:rPr>
          <w:spacing w:val="-4"/>
        </w:rPr>
        <w:t xml:space="preserve">día. </w:t>
      </w:r>
      <w:r>
        <w:t>Automóvil</w:t>
      </w:r>
      <w:r>
        <w:tab/>
        <w:t>$ 30.00 por</w:t>
      </w:r>
      <w:r>
        <w:rPr>
          <w:spacing w:val="-3"/>
        </w:rPr>
        <w:t xml:space="preserve"> </w:t>
      </w:r>
      <w:r>
        <w:t>día.</w:t>
      </w:r>
    </w:p>
    <w:p w:rsidR="0023513E" w:rsidRDefault="0023513E">
      <w:pPr>
        <w:pStyle w:val="Textoindependiente"/>
        <w:spacing w:before="1"/>
        <w:rPr>
          <w:sz w:val="33"/>
        </w:rPr>
      </w:pPr>
    </w:p>
    <w:p w:rsidR="0023513E" w:rsidRDefault="008065F7">
      <w:pPr>
        <w:pStyle w:val="Textoindependiente"/>
        <w:spacing w:line="360" w:lineRule="auto"/>
        <w:ind w:left="341" w:right="409"/>
      </w:pPr>
      <w:r>
        <w:rPr>
          <w:b/>
        </w:rPr>
        <w:t>Articulo 16</w:t>
      </w:r>
      <w:r>
        <w:t>.- Por el permiso de cierre de calles por fiestas o cualquier evento o espectáculo en la vía pública, se pagará la cantidad de $150.00 por día.</w:t>
      </w:r>
    </w:p>
    <w:p w:rsidR="0023513E" w:rsidRDefault="0023513E">
      <w:pPr>
        <w:pStyle w:val="Textoindependiente"/>
        <w:rPr>
          <w:sz w:val="33"/>
        </w:rPr>
      </w:pPr>
    </w:p>
    <w:p w:rsidR="0023513E" w:rsidRDefault="008065F7">
      <w:pPr>
        <w:pStyle w:val="Textoindependiente"/>
        <w:spacing w:line="360" w:lineRule="auto"/>
        <w:ind w:left="341" w:right="409"/>
      </w:pPr>
      <w:r>
        <w:rPr>
          <w:b/>
        </w:rPr>
        <w:t xml:space="preserve">Articulo 17.- </w:t>
      </w:r>
      <w:r>
        <w:t>Por el otorgamiento de los permisos para cosos taurinos, se causarán y pagarán los siguientes derechos:</w:t>
      </w:r>
    </w:p>
    <w:p w:rsidR="0023513E" w:rsidRDefault="0023513E">
      <w:pPr>
        <w:pStyle w:val="Textoindependiente"/>
        <w:spacing w:before="1"/>
        <w:rPr>
          <w:sz w:val="33"/>
        </w:rPr>
      </w:pPr>
    </w:p>
    <w:p w:rsidR="0023513E" w:rsidRDefault="008065F7">
      <w:pPr>
        <w:pStyle w:val="Textoindependiente"/>
        <w:tabs>
          <w:tab w:val="left" w:pos="7945"/>
        </w:tabs>
        <w:ind w:left="341"/>
      </w:pPr>
      <w:r>
        <w:rPr>
          <w:b/>
        </w:rPr>
        <w:t>I.-</w:t>
      </w:r>
      <w:r>
        <w:rPr>
          <w:b/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proofErr w:type="spellStart"/>
      <w:r>
        <w:t>palquero</w:t>
      </w:r>
      <w:proofErr w:type="spellEnd"/>
      <w:r>
        <w:t>……………………………………………………………………$</w:t>
      </w:r>
      <w:r>
        <w:tab/>
        <w:t>85.00 por</w:t>
      </w:r>
      <w:r>
        <w:rPr>
          <w:spacing w:val="-1"/>
        </w:rPr>
        <w:t xml:space="preserve"> </w:t>
      </w:r>
      <w:r>
        <w:t>día</w:t>
      </w:r>
    </w:p>
    <w:p w:rsidR="0023513E" w:rsidRDefault="008065F7">
      <w:pPr>
        <w:pStyle w:val="Textoindependiente"/>
        <w:tabs>
          <w:tab w:val="left" w:leader="dot" w:pos="7603"/>
        </w:tabs>
        <w:spacing w:before="126"/>
        <w:ind w:left="341"/>
      </w:pPr>
      <w:r>
        <w:rPr>
          <w:b/>
        </w:rPr>
        <w:t xml:space="preserve">II.- </w:t>
      </w:r>
      <w:r>
        <w:t>Por</w:t>
      </w:r>
      <w:r>
        <w:rPr>
          <w:spacing w:val="-2"/>
        </w:rPr>
        <w:t xml:space="preserve"> </w:t>
      </w:r>
      <w:r>
        <w:t>coso</w:t>
      </w:r>
      <w:r>
        <w:rPr>
          <w:spacing w:val="-1"/>
        </w:rPr>
        <w:t xml:space="preserve"> </w:t>
      </w:r>
      <w:r>
        <w:t>taurino…</w:t>
      </w:r>
      <w:r>
        <w:tab/>
        <w:t>$ 2,000.00 por</w:t>
      </w:r>
      <w:r>
        <w:rPr>
          <w:spacing w:val="-2"/>
        </w:rPr>
        <w:t xml:space="preserve"> </w:t>
      </w:r>
      <w:r>
        <w:t>día</w:t>
      </w:r>
    </w:p>
    <w:p w:rsidR="0023513E" w:rsidRDefault="0023513E">
      <w:pPr>
        <w:pStyle w:val="Textoindependiente"/>
        <w:rPr>
          <w:sz w:val="24"/>
        </w:rPr>
      </w:pPr>
    </w:p>
    <w:p w:rsidR="0023513E" w:rsidRDefault="0023513E">
      <w:pPr>
        <w:pStyle w:val="Textoindependiente"/>
        <w:spacing w:before="10"/>
        <w:rPr>
          <w:sz w:val="19"/>
        </w:rPr>
      </w:pPr>
    </w:p>
    <w:p w:rsidR="0023513E" w:rsidRDefault="008065F7">
      <w:pPr>
        <w:spacing w:line="360" w:lineRule="auto"/>
        <w:ind w:left="341" w:right="409"/>
        <w:rPr>
          <w:sz w:val="20"/>
        </w:rPr>
      </w:pPr>
      <w:r>
        <w:rPr>
          <w:b/>
          <w:i/>
          <w:sz w:val="20"/>
        </w:rPr>
        <w:t xml:space="preserve">Artículo 18.- </w:t>
      </w:r>
      <w:r>
        <w:rPr>
          <w:i/>
          <w:sz w:val="20"/>
        </w:rPr>
        <w:t>La tarifa del derecho por los servicios que presta la Dirección de Obras Públicas, se pagará conforme a lo siguiente</w:t>
      </w:r>
      <w:r>
        <w:rPr>
          <w:sz w:val="20"/>
        </w:rPr>
        <w:t>:</w:t>
      </w:r>
    </w:p>
    <w:p w:rsidR="0023513E" w:rsidRDefault="0023513E">
      <w:pPr>
        <w:spacing w:line="360" w:lineRule="auto"/>
        <w:rPr>
          <w:sz w:val="20"/>
        </w:rPr>
        <w:sectPr w:rsidR="0023513E">
          <w:pgSz w:w="12240" w:h="15840"/>
          <w:pgMar w:top="1500" w:right="1020" w:bottom="1800" w:left="1360" w:header="0" w:footer="1535" w:gutter="0"/>
          <w:cols w:space="720"/>
        </w:sectPr>
      </w:pPr>
    </w:p>
    <w:p w:rsidR="0023513E" w:rsidRDefault="0023513E">
      <w:pPr>
        <w:pStyle w:val="Textoindependiente"/>
        <w:rPr>
          <w:sz w:val="20"/>
        </w:rPr>
      </w:pPr>
    </w:p>
    <w:p w:rsidR="0023513E" w:rsidRDefault="0023513E">
      <w:pPr>
        <w:pStyle w:val="Textoindependiente"/>
        <w:rPr>
          <w:sz w:val="20"/>
        </w:rPr>
      </w:pPr>
    </w:p>
    <w:p w:rsidR="0023513E" w:rsidRDefault="0023513E">
      <w:pPr>
        <w:pStyle w:val="Textoindependiente"/>
        <w:rPr>
          <w:sz w:val="20"/>
        </w:rPr>
      </w:pPr>
    </w:p>
    <w:p w:rsidR="0023513E" w:rsidRDefault="0023513E">
      <w:pPr>
        <w:pStyle w:val="Textoindependiente"/>
        <w:spacing w:before="4"/>
        <w:rPr>
          <w:sz w:val="19"/>
        </w:rPr>
      </w:pPr>
    </w:p>
    <w:p w:rsidR="0023513E" w:rsidRDefault="008065F7">
      <w:pPr>
        <w:pStyle w:val="Ttulo11"/>
        <w:spacing w:before="93"/>
        <w:ind w:left="446" w:right="127"/>
      </w:pPr>
      <w:r>
        <w:t>LICENCIA DE CONSTRUCCIÓN:</w:t>
      </w:r>
    </w:p>
    <w:p w:rsidR="0023513E" w:rsidRDefault="0023513E">
      <w:pPr>
        <w:pStyle w:val="Textoindependiente"/>
        <w:rPr>
          <w:b/>
          <w:sz w:val="20"/>
        </w:rPr>
      </w:pPr>
    </w:p>
    <w:p w:rsidR="0023513E" w:rsidRDefault="0023513E">
      <w:pPr>
        <w:pStyle w:val="Textoindependiente"/>
        <w:spacing w:before="8"/>
        <w:rPr>
          <w:b/>
          <w:sz w:val="17"/>
        </w:rPr>
      </w:pPr>
    </w:p>
    <w:tbl>
      <w:tblPr>
        <w:tblStyle w:val="TableNormal"/>
        <w:tblW w:w="0" w:type="auto"/>
        <w:tblInd w:w="1956" w:type="dxa"/>
        <w:tblLayout w:type="fixed"/>
        <w:tblLook w:val="01E0" w:firstRow="1" w:lastRow="1" w:firstColumn="1" w:lastColumn="1" w:noHBand="0" w:noVBand="0"/>
      </w:tblPr>
      <w:tblGrid>
        <w:gridCol w:w="747"/>
        <w:gridCol w:w="1671"/>
        <w:gridCol w:w="1537"/>
        <w:gridCol w:w="2030"/>
      </w:tblGrid>
      <w:tr w:rsidR="0023513E">
        <w:trPr>
          <w:trHeight w:val="392"/>
        </w:trPr>
        <w:tc>
          <w:tcPr>
            <w:tcW w:w="747" w:type="dxa"/>
          </w:tcPr>
          <w:p w:rsidR="0023513E" w:rsidRDefault="008065F7">
            <w:pPr>
              <w:pStyle w:val="TableParagraph"/>
              <w:spacing w:line="245" w:lineRule="exact"/>
              <w:ind w:left="31" w:right="40"/>
              <w:jc w:val="center"/>
            </w:pPr>
            <w:r>
              <w:t>Tipo A</w:t>
            </w:r>
          </w:p>
        </w:tc>
        <w:tc>
          <w:tcPr>
            <w:tcW w:w="1671" w:type="dxa"/>
          </w:tcPr>
          <w:p w:rsidR="0023513E" w:rsidRDefault="008065F7">
            <w:pPr>
              <w:pStyle w:val="TableParagraph"/>
              <w:spacing w:line="245" w:lineRule="exact"/>
              <w:ind w:left="61"/>
            </w:pPr>
            <w:r>
              <w:t>Clase 1</w:t>
            </w:r>
          </w:p>
        </w:tc>
        <w:tc>
          <w:tcPr>
            <w:tcW w:w="1537" w:type="dxa"/>
          </w:tcPr>
          <w:p w:rsidR="0023513E" w:rsidRDefault="008065F7">
            <w:pPr>
              <w:pStyle w:val="TableParagraph"/>
              <w:spacing w:line="245" w:lineRule="exact"/>
              <w:ind w:right="58"/>
              <w:jc w:val="right"/>
            </w:pPr>
            <w:r>
              <w:t>$ 3.50</w:t>
            </w:r>
          </w:p>
        </w:tc>
        <w:tc>
          <w:tcPr>
            <w:tcW w:w="2030" w:type="dxa"/>
          </w:tcPr>
          <w:p w:rsidR="0023513E" w:rsidRDefault="008065F7">
            <w:pPr>
              <w:pStyle w:val="TableParagraph"/>
              <w:spacing w:line="245" w:lineRule="exact"/>
              <w:ind w:right="46"/>
              <w:jc w:val="right"/>
            </w:pPr>
            <w:r>
              <w:t>por metro cuadrado</w:t>
            </w:r>
          </w:p>
        </w:tc>
      </w:tr>
      <w:tr w:rsidR="0023513E">
        <w:trPr>
          <w:trHeight w:val="539"/>
        </w:trPr>
        <w:tc>
          <w:tcPr>
            <w:tcW w:w="747" w:type="dxa"/>
          </w:tcPr>
          <w:p w:rsidR="0023513E" w:rsidRDefault="008065F7">
            <w:pPr>
              <w:pStyle w:val="TableParagraph"/>
              <w:spacing w:before="139"/>
              <w:ind w:left="31" w:right="40"/>
              <w:jc w:val="center"/>
            </w:pPr>
            <w:r>
              <w:t>Tipo A</w:t>
            </w:r>
          </w:p>
        </w:tc>
        <w:tc>
          <w:tcPr>
            <w:tcW w:w="1671" w:type="dxa"/>
          </w:tcPr>
          <w:p w:rsidR="0023513E" w:rsidRDefault="008065F7">
            <w:pPr>
              <w:pStyle w:val="TableParagraph"/>
              <w:spacing w:before="139"/>
              <w:ind w:left="61"/>
            </w:pPr>
            <w:r>
              <w:t>Clase 2</w:t>
            </w:r>
          </w:p>
        </w:tc>
        <w:tc>
          <w:tcPr>
            <w:tcW w:w="1537" w:type="dxa"/>
          </w:tcPr>
          <w:p w:rsidR="0023513E" w:rsidRDefault="008065F7">
            <w:pPr>
              <w:pStyle w:val="TableParagraph"/>
              <w:spacing w:before="139"/>
              <w:ind w:right="58"/>
              <w:jc w:val="right"/>
            </w:pPr>
            <w:r>
              <w:t>$ 4.50</w:t>
            </w:r>
          </w:p>
        </w:tc>
        <w:tc>
          <w:tcPr>
            <w:tcW w:w="2030" w:type="dxa"/>
          </w:tcPr>
          <w:p w:rsidR="0023513E" w:rsidRDefault="008065F7">
            <w:pPr>
              <w:pStyle w:val="TableParagraph"/>
              <w:spacing w:before="139"/>
              <w:ind w:right="46"/>
              <w:jc w:val="right"/>
            </w:pPr>
            <w:r>
              <w:t>por metro cuadrado</w:t>
            </w:r>
          </w:p>
        </w:tc>
      </w:tr>
      <w:tr w:rsidR="0023513E">
        <w:trPr>
          <w:trHeight w:val="539"/>
        </w:trPr>
        <w:tc>
          <w:tcPr>
            <w:tcW w:w="747" w:type="dxa"/>
          </w:tcPr>
          <w:p w:rsidR="0023513E" w:rsidRDefault="008065F7">
            <w:pPr>
              <w:pStyle w:val="TableParagraph"/>
              <w:spacing w:before="139"/>
              <w:ind w:left="31" w:right="40"/>
              <w:jc w:val="center"/>
            </w:pPr>
            <w:r>
              <w:t>Tipo A</w:t>
            </w:r>
          </w:p>
        </w:tc>
        <w:tc>
          <w:tcPr>
            <w:tcW w:w="1671" w:type="dxa"/>
          </w:tcPr>
          <w:p w:rsidR="0023513E" w:rsidRDefault="008065F7">
            <w:pPr>
              <w:pStyle w:val="TableParagraph"/>
              <w:spacing w:before="139"/>
              <w:ind w:left="61"/>
            </w:pPr>
            <w:r>
              <w:t>Clase 3</w:t>
            </w:r>
          </w:p>
        </w:tc>
        <w:tc>
          <w:tcPr>
            <w:tcW w:w="1537" w:type="dxa"/>
          </w:tcPr>
          <w:p w:rsidR="0023513E" w:rsidRDefault="008065F7">
            <w:pPr>
              <w:pStyle w:val="TableParagraph"/>
              <w:spacing w:before="139"/>
              <w:ind w:right="58"/>
              <w:jc w:val="right"/>
            </w:pPr>
            <w:r>
              <w:t>$ 5.00</w:t>
            </w:r>
          </w:p>
        </w:tc>
        <w:tc>
          <w:tcPr>
            <w:tcW w:w="2030" w:type="dxa"/>
          </w:tcPr>
          <w:p w:rsidR="0023513E" w:rsidRDefault="008065F7">
            <w:pPr>
              <w:pStyle w:val="TableParagraph"/>
              <w:spacing w:before="139"/>
              <w:ind w:right="46"/>
              <w:jc w:val="right"/>
            </w:pPr>
            <w:r>
              <w:t>por metro cuadrado</w:t>
            </w:r>
          </w:p>
        </w:tc>
      </w:tr>
      <w:tr w:rsidR="0023513E">
        <w:trPr>
          <w:trHeight w:val="539"/>
        </w:trPr>
        <w:tc>
          <w:tcPr>
            <w:tcW w:w="747" w:type="dxa"/>
          </w:tcPr>
          <w:p w:rsidR="0023513E" w:rsidRDefault="008065F7">
            <w:pPr>
              <w:pStyle w:val="TableParagraph"/>
              <w:spacing w:before="139"/>
              <w:ind w:left="31" w:right="40"/>
              <w:jc w:val="center"/>
            </w:pPr>
            <w:r>
              <w:t>Tipo A</w:t>
            </w:r>
          </w:p>
        </w:tc>
        <w:tc>
          <w:tcPr>
            <w:tcW w:w="1671" w:type="dxa"/>
          </w:tcPr>
          <w:p w:rsidR="0023513E" w:rsidRDefault="008065F7">
            <w:pPr>
              <w:pStyle w:val="TableParagraph"/>
              <w:spacing w:before="139"/>
              <w:ind w:left="61"/>
            </w:pPr>
            <w:r>
              <w:t>Clase 4</w:t>
            </w:r>
          </w:p>
        </w:tc>
        <w:tc>
          <w:tcPr>
            <w:tcW w:w="1537" w:type="dxa"/>
          </w:tcPr>
          <w:p w:rsidR="0023513E" w:rsidRDefault="008065F7">
            <w:pPr>
              <w:pStyle w:val="TableParagraph"/>
              <w:spacing w:before="139"/>
              <w:ind w:right="58"/>
              <w:jc w:val="right"/>
            </w:pPr>
            <w:r>
              <w:t>$ 6.00</w:t>
            </w:r>
          </w:p>
        </w:tc>
        <w:tc>
          <w:tcPr>
            <w:tcW w:w="2030" w:type="dxa"/>
          </w:tcPr>
          <w:p w:rsidR="0023513E" w:rsidRDefault="008065F7">
            <w:pPr>
              <w:pStyle w:val="TableParagraph"/>
              <w:spacing w:before="139"/>
              <w:ind w:right="46"/>
              <w:jc w:val="right"/>
            </w:pPr>
            <w:r>
              <w:t>por metro cuadrado</w:t>
            </w:r>
          </w:p>
        </w:tc>
      </w:tr>
      <w:tr w:rsidR="0023513E">
        <w:trPr>
          <w:trHeight w:val="539"/>
        </w:trPr>
        <w:tc>
          <w:tcPr>
            <w:tcW w:w="747" w:type="dxa"/>
          </w:tcPr>
          <w:p w:rsidR="0023513E" w:rsidRDefault="008065F7">
            <w:pPr>
              <w:pStyle w:val="TableParagraph"/>
              <w:spacing w:before="139"/>
              <w:ind w:left="31" w:right="40"/>
              <w:jc w:val="center"/>
            </w:pPr>
            <w:r>
              <w:t>Tipo B</w:t>
            </w:r>
          </w:p>
        </w:tc>
        <w:tc>
          <w:tcPr>
            <w:tcW w:w="1671" w:type="dxa"/>
          </w:tcPr>
          <w:p w:rsidR="0023513E" w:rsidRDefault="008065F7">
            <w:pPr>
              <w:pStyle w:val="TableParagraph"/>
              <w:spacing w:before="139"/>
              <w:ind w:left="61"/>
            </w:pPr>
            <w:r>
              <w:t>Clase 1</w:t>
            </w:r>
          </w:p>
        </w:tc>
        <w:tc>
          <w:tcPr>
            <w:tcW w:w="1537" w:type="dxa"/>
          </w:tcPr>
          <w:p w:rsidR="0023513E" w:rsidRDefault="008065F7">
            <w:pPr>
              <w:pStyle w:val="TableParagraph"/>
              <w:spacing w:before="139"/>
              <w:ind w:right="58"/>
              <w:jc w:val="right"/>
            </w:pPr>
            <w:r>
              <w:t>$ 1.50</w:t>
            </w:r>
          </w:p>
        </w:tc>
        <w:tc>
          <w:tcPr>
            <w:tcW w:w="2030" w:type="dxa"/>
          </w:tcPr>
          <w:p w:rsidR="0023513E" w:rsidRDefault="008065F7">
            <w:pPr>
              <w:pStyle w:val="TableParagraph"/>
              <w:spacing w:before="139"/>
              <w:ind w:right="46"/>
              <w:jc w:val="right"/>
            </w:pPr>
            <w:r>
              <w:t>por metro cuadrado</w:t>
            </w:r>
          </w:p>
        </w:tc>
      </w:tr>
      <w:tr w:rsidR="0023513E">
        <w:trPr>
          <w:trHeight w:val="539"/>
        </w:trPr>
        <w:tc>
          <w:tcPr>
            <w:tcW w:w="747" w:type="dxa"/>
          </w:tcPr>
          <w:p w:rsidR="0023513E" w:rsidRDefault="008065F7">
            <w:pPr>
              <w:pStyle w:val="TableParagraph"/>
              <w:spacing w:before="139"/>
              <w:ind w:left="31" w:right="40"/>
              <w:jc w:val="center"/>
            </w:pPr>
            <w:r>
              <w:t>Tipo B</w:t>
            </w:r>
          </w:p>
        </w:tc>
        <w:tc>
          <w:tcPr>
            <w:tcW w:w="1671" w:type="dxa"/>
          </w:tcPr>
          <w:p w:rsidR="0023513E" w:rsidRDefault="008065F7">
            <w:pPr>
              <w:pStyle w:val="TableParagraph"/>
              <w:spacing w:before="139"/>
              <w:ind w:left="61"/>
            </w:pPr>
            <w:r>
              <w:t>Clase 2</w:t>
            </w:r>
          </w:p>
        </w:tc>
        <w:tc>
          <w:tcPr>
            <w:tcW w:w="1537" w:type="dxa"/>
          </w:tcPr>
          <w:p w:rsidR="0023513E" w:rsidRDefault="008065F7">
            <w:pPr>
              <w:pStyle w:val="TableParagraph"/>
              <w:spacing w:before="139"/>
              <w:ind w:right="58"/>
              <w:jc w:val="right"/>
            </w:pPr>
            <w:r>
              <w:t>$ 2.00</w:t>
            </w:r>
          </w:p>
        </w:tc>
        <w:tc>
          <w:tcPr>
            <w:tcW w:w="2030" w:type="dxa"/>
          </w:tcPr>
          <w:p w:rsidR="0023513E" w:rsidRDefault="008065F7">
            <w:pPr>
              <w:pStyle w:val="TableParagraph"/>
              <w:spacing w:before="139"/>
              <w:ind w:right="46"/>
              <w:jc w:val="right"/>
            </w:pPr>
            <w:r>
              <w:t>por metro cuadrado</w:t>
            </w:r>
          </w:p>
        </w:tc>
      </w:tr>
      <w:tr w:rsidR="0023513E">
        <w:trPr>
          <w:trHeight w:val="539"/>
        </w:trPr>
        <w:tc>
          <w:tcPr>
            <w:tcW w:w="747" w:type="dxa"/>
          </w:tcPr>
          <w:p w:rsidR="0023513E" w:rsidRDefault="008065F7">
            <w:pPr>
              <w:pStyle w:val="TableParagraph"/>
              <w:spacing w:before="139"/>
              <w:ind w:left="31" w:right="40"/>
              <w:jc w:val="center"/>
            </w:pPr>
            <w:r>
              <w:t>Tipo B</w:t>
            </w:r>
          </w:p>
        </w:tc>
        <w:tc>
          <w:tcPr>
            <w:tcW w:w="1671" w:type="dxa"/>
          </w:tcPr>
          <w:p w:rsidR="0023513E" w:rsidRDefault="008065F7">
            <w:pPr>
              <w:pStyle w:val="TableParagraph"/>
              <w:spacing w:before="139"/>
              <w:ind w:left="61"/>
            </w:pPr>
            <w:r>
              <w:t>Clase 3</w:t>
            </w:r>
          </w:p>
        </w:tc>
        <w:tc>
          <w:tcPr>
            <w:tcW w:w="1537" w:type="dxa"/>
          </w:tcPr>
          <w:p w:rsidR="0023513E" w:rsidRDefault="008065F7">
            <w:pPr>
              <w:pStyle w:val="TableParagraph"/>
              <w:spacing w:before="139"/>
              <w:ind w:right="58"/>
              <w:jc w:val="right"/>
            </w:pPr>
            <w:r>
              <w:t>$ 2.50</w:t>
            </w:r>
          </w:p>
        </w:tc>
        <w:tc>
          <w:tcPr>
            <w:tcW w:w="2030" w:type="dxa"/>
          </w:tcPr>
          <w:p w:rsidR="0023513E" w:rsidRDefault="008065F7">
            <w:pPr>
              <w:pStyle w:val="TableParagraph"/>
              <w:spacing w:before="139"/>
              <w:ind w:right="46"/>
              <w:jc w:val="right"/>
            </w:pPr>
            <w:r>
              <w:t>por metro cuadrado</w:t>
            </w:r>
          </w:p>
        </w:tc>
      </w:tr>
      <w:tr w:rsidR="0023513E">
        <w:trPr>
          <w:trHeight w:val="392"/>
        </w:trPr>
        <w:tc>
          <w:tcPr>
            <w:tcW w:w="747" w:type="dxa"/>
          </w:tcPr>
          <w:p w:rsidR="0023513E" w:rsidRDefault="008065F7">
            <w:pPr>
              <w:pStyle w:val="TableParagraph"/>
              <w:spacing w:before="139" w:line="233" w:lineRule="exact"/>
              <w:ind w:left="31" w:right="40"/>
              <w:jc w:val="center"/>
            </w:pPr>
            <w:r>
              <w:t>Tipo B</w:t>
            </w:r>
          </w:p>
        </w:tc>
        <w:tc>
          <w:tcPr>
            <w:tcW w:w="1671" w:type="dxa"/>
          </w:tcPr>
          <w:p w:rsidR="0023513E" w:rsidRDefault="008065F7">
            <w:pPr>
              <w:pStyle w:val="TableParagraph"/>
              <w:spacing w:before="139" w:line="233" w:lineRule="exact"/>
              <w:ind w:left="61"/>
            </w:pPr>
            <w:r>
              <w:t>Clase 4</w:t>
            </w:r>
          </w:p>
        </w:tc>
        <w:tc>
          <w:tcPr>
            <w:tcW w:w="1537" w:type="dxa"/>
          </w:tcPr>
          <w:p w:rsidR="0023513E" w:rsidRDefault="008065F7">
            <w:pPr>
              <w:pStyle w:val="TableParagraph"/>
              <w:spacing w:before="139" w:line="233" w:lineRule="exact"/>
              <w:ind w:right="58"/>
              <w:jc w:val="right"/>
            </w:pPr>
            <w:r>
              <w:t>$ 3.00</w:t>
            </w:r>
          </w:p>
        </w:tc>
        <w:tc>
          <w:tcPr>
            <w:tcW w:w="2030" w:type="dxa"/>
          </w:tcPr>
          <w:p w:rsidR="0023513E" w:rsidRDefault="008065F7">
            <w:pPr>
              <w:pStyle w:val="TableParagraph"/>
              <w:spacing w:before="139" w:line="233" w:lineRule="exact"/>
              <w:ind w:right="46"/>
              <w:jc w:val="right"/>
            </w:pPr>
            <w:r>
              <w:t>por metro cuadrado</w:t>
            </w:r>
          </w:p>
        </w:tc>
      </w:tr>
      <w:tr w:rsidR="0023513E">
        <w:trPr>
          <w:trHeight w:val="758"/>
        </w:trPr>
        <w:tc>
          <w:tcPr>
            <w:tcW w:w="5985" w:type="dxa"/>
            <w:gridSpan w:val="4"/>
          </w:tcPr>
          <w:p w:rsidR="0023513E" w:rsidRDefault="0023513E">
            <w:pPr>
              <w:pStyle w:val="TableParagraph"/>
              <w:rPr>
                <w:b/>
                <w:sz w:val="25"/>
              </w:rPr>
            </w:pPr>
          </w:p>
          <w:p w:rsidR="0023513E" w:rsidRDefault="008065F7">
            <w:pPr>
              <w:pStyle w:val="TableParagraph"/>
              <w:spacing w:before="1"/>
              <w:ind w:left="690"/>
              <w:rPr>
                <w:b/>
              </w:rPr>
            </w:pPr>
            <w:r>
              <w:rPr>
                <w:b/>
              </w:rPr>
              <w:t>CONSTANCIA DE DETERMINACIÓN DE OBRA:</w:t>
            </w:r>
          </w:p>
        </w:tc>
      </w:tr>
      <w:tr w:rsidR="0023513E">
        <w:trPr>
          <w:trHeight w:val="609"/>
        </w:trPr>
        <w:tc>
          <w:tcPr>
            <w:tcW w:w="747" w:type="dxa"/>
          </w:tcPr>
          <w:p w:rsidR="0023513E" w:rsidRDefault="008065F7">
            <w:pPr>
              <w:pStyle w:val="TableParagraph"/>
              <w:spacing w:before="209"/>
              <w:ind w:left="31" w:right="40"/>
              <w:jc w:val="center"/>
            </w:pPr>
            <w:r>
              <w:t>Tipo A</w:t>
            </w:r>
          </w:p>
        </w:tc>
        <w:tc>
          <w:tcPr>
            <w:tcW w:w="1671" w:type="dxa"/>
          </w:tcPr>
          <w:p w:rsidR="0023513E" w:rsidRDefault="008065F7">
            <w:pPr>
              <w:pStyle w:val="TableParagraph"/>
              <w:spacing w:before="209"/>
              <w:ind w:left="61"/>
            </w:pPr>
            <w:r>
              <w:t>Clase 1</w:t>
            </w:r>
          </w:p>
        </w:tc>
        <w:tc>
          <w:tcPr>
            <w:tcW w:w="1537" w:type="dxa"/>
          </w:tcPr>
          <w:p w:rsidR="0023513E" w:rsidRDefault="008065F7">
            <w:pPr>
              <w:pStyle w:val="TableParagraph"/>
              <w:spacing w:before="209"/>
              <w:ind w:right="58"/>
              <w:jc w:val="right"/>
            </w:pPr>
            <w:r>
              <w:t>$ 1.00</w:t>
            </w:r>
          </w:p>
        </w:tc>
        <w:tc>
          <w:tcPr>
            <w:tcW w:w="2030" w:type="dxa"/>
          </w:tcPr>
          <w:p w:rsidR="0023513E" w:rsidRDefault="008065F7">
            <w:pPr>
              <w:pStyle w:val="TableParagraph"/>
              <w:spacing w:before="209"/>
              <w:ind w:right="46"/>
              <w:jc w:val="right"/>
            </w:pPr>
            <w:r>
              <w:t>por metro cuadrado</w:t>
            </w:r>
          </w:p>
        </w:tc>
      </w:tr>
      <w:tr w:rsidR="0023513E">
        <w:trPr>
          <w:trHeight w:val="539"/>
        </w:trPr>
        <w:tc>
          <w:tcPr>
            <w:tcW w:w="747" w:type="dxa"/>
          </w:tcPr>
          <w:p w:rsidR="0023513E" w:rsidRDefault="008065F7">
            <w:pPr>
              <w:pStyle w:val="TableParagraph"/>
              <w:spacing w:before="139"/>
              <w:ind w:left="31" w:right="40"/>
              <w:jc w:val="center"/>
            </w:pPr>
            <w:r>
              <w:t>Tipo A</w:t>
            </w:r>
          </w:p>
        </w:tc>
        <w:tc>
          <w:tcPr>
            <w:tcW w:w="1671" w:type="dxa"/>
          </w:tcPr>
          <w:p w:rsidR="0023513E" w:rsidRDefault="008065F7">
            <w:pPr>
              <w:pStyle w:val="TableParagraph"/>
              <w:spacing w:before="139"/>
              <w:ind w:left="61"/>
            </w:pPr>
            <w:r>
              <w:t>Clase 2</w:t>
            </w:r>
          </w:p>
        </w:tc>
        <w:tc>
          <w:tcPr>
            <w:tcW w:w="1537" w:type="dxa"/>
          </w:tcPr>
          <w:p w:rsidR="0023513E" w:rsidRDefault="008065F7">
            <w:pPr>
              <w:pStyle w:val="TableParagraph"/>
              <w:spacing w:before="139"/>
              <w:ind w:right="58"/>
              <w:jc w:val="right"/>
            </w:pPr>
            <w:r>
              <w:t>$ 1.10</w:t>
            </w:r>
          </w:p>
        </w:tc>
        <w:tc>
          <w:tcPr>
            <w:tcW w:w="2030" w:type="dxa"/>
          </w:tcPr>
          <w:p w:rsidR="0023513E" w:rsidRDefault="008065F7">
            <w:pPr>
              <w:pStyle w:val="TableParagraph"/>
              <w:spacing w:before="139"/>
              <w:ind w:right="46"/>
              <w:jc w:val="right"/>
            </w:pPr>
            <w:r>
              <w:t>por metro cuadrado</w:t>
            </w:r>
          </w:p>
        </w:tc>
      </w:tr>
      <w:tr w:rsidR="0023513E">
        <w:trPr>
          <w:trHeight w:val="539"/>
        </w:trPr>
        <w:tc>
          <w:tcPr>
            <w:tcW w:w="747" w:type="dxa"/>
          </w:tcPr>
          <w:p w:rsidR="0023513E" w:rsidRDefault="008065F7">
            <w:pPr>
              <w:pStyle w:val="TableParagraph"/>
              <w:spacing w:before="139"/>
              <w:ind w:left="31" w:right="40"/>
              <w:jc w:val="center"/>
            </w:pPr>
            <w:r>
              <w:t>Tipo A</w:t>
            </w:r>
          </w:p>
        </w:tc>
        <w:tc>
          <w:tcPr>
            <w:tcW w:w="1671" w:type="dxa"/>
          </w:tcPr>
          <w:p w:rsidR="0023513E" w:rsidRDefault="008065F7">
            <w:pPr>
              <w:pStyle w:val="TableParagraph"/>
              <w:spacing w:before="139"/>
              <w:ind w:left="61"/>
            </w:pPr>
            <w:r>
              <w:t>Clase 3</w:t>
            </w:r>
          </w:p>
        </w:tc>
        <w:tc>
          <w:tcPr>
            <w:tcW w:w="1537" w:type="dxa"/>
          </w:tcPr>
          <w:p w:rsidR="0023513E" w:rsidRDefault="008065F7">
            <w:pPr>
              <w:pStyle w:val="TableParagraph"/>
              <w:spacing w:before="139"/>
              <w:ind w:right="58"/>
              <w:jc w:val="right"/>
            </w:pPr>
            <w:r>
              <w:t>$ 1.30</w:t>
            </w:r>
          </w:p>
        </w:tc>
        <w:tc>
          <w:tcPr>
            <w:tcW w:w="2030" w:type="dxa"/>
          </w:tcPr>
          <w:p w:rsidR="0023513E" w:rsidRDefault="008065F7">
            <w:pPr>
              <w:pStyle w:val="TableParagraph"/>
              <w:spacing w:before="139"/>
              <w:ind w:right="46"/>
              <w:jc w:val="right"/>
            </w:pPr>
            <w:r>
              <w:t>por metro cuadrado</w:t>
            </w:r>
          </w:p>
        </w:tc>
      </w:tr>
      <w:tr w:rsidR="0023513E">
        <w:trPr>
          <w:trHeight w:val="539"/>
        </w:trPr>
        <w:tc>
          <w:tcPr>
            <w:tcW w:w="747" w:type="dxa"/>
          </w:tcPr>
          <w:p w:rsidR="0023513E" w:rsidRDefault="008065F7">
            <w:pPr>
              <w:pStyle w:val="TableParagraph"/>
              <w:spacing w:before="139"/>
              <w:ind w:left="31" w:right="40"/>
              <w:jc w:val="center"/>
            </w:pPr>
            <w:r>
              <w:t>Tipo A</w:t>
            </w:r>
          </w:p>
        </w:tc>
        <w:tc>
          <w:tcPr>
            <w:tcW w:w="1671" w:type="dxa"/>
          </w:tcPr>
          <w:p w:rsidR="0023513E" w:rsidRDefault="008065F7">
            <w:pPr>
              <w:pStyle w:val="TableParagraph"/>
              <w:spacing w:before="139"/>
              <w:ind w:left="61"/>
            </w:pPr>
            <w:r>
              <w:t>Clase 4</w:t>
            </w:r>
          </w:p>
        </w:tc>
        <w:tc>
          <w:tcPr>
            <w:tcW w:w="1537" w:type="dxa"/>
          </w:tcPr>
          <w:p w:rsidR="0023513E" w:rsidRDefault="008065F7">
            <w:pPr>
              <w:pStyle w:val="TableParagraph"/>
              <w:spacing w:before="139"/>
              <w:ind w:right="58"/>
              <w:jc w:val="right"/>
            </w:pPr>
            <w:r>
              <w:t>$ 1.50</w:t>
            </w:r>
          </w:p>
        </w:tc>
        <w:tc>
          <w:tcPr>
            <w:tcW w:w="2030" w:type="dxa"/>
          </w:tcPr>
          <w:p w:rsidR="0023513E" w:rsidRDefault="008065F7">
            <w:pPr>
              <w:pStyle w:val="TableParagraph"/>
              <w:spacing w:before="139"/>
              <w:ind w:right="46"/>
              <w:jc w:val="right"/>
            </w:pPr>
            <w:r>
              <w:t>por metro cuadrado</w:t>
            </w:r>
          </w:p>
        </w:tc>
      </w:tr>
      <w:tr w:rsidR="0023513E">
        <w:trPr>
          <w:trHeight w:val="539"/>
        </w:trPr>
        <w:tc>
          <w:tcPr>
            <w:tcW w:w="747" w:type="dxa"/>
          </w:tcPr>
          <w:p w:rsidR="0023513E" w:rsidRDefault="008065F7">
            <w:pPr>
              <w:pStyle w:val="TableParagraph"/>
              <w:spacing w:before="139"/>
              <w:ind w:left="31" w:right="40"/>
              <w:jc w:val="center"/>
            </w:pPr>
            <w:r>
              <w:t>Tipo B</w:t>
            </w:r>
          </w:p>
        </w:tc>
        <w:tc>
          <w:tcPr>
            <w:tcW w:w="1671" w:type="dxa"/>
          </w:tcPr>
          <w:p w:rsidR="0023513E" w:rsidRDefault="008065F7">
            <w:pPr>
              <w:pStyle w:val="TableParagraph"/>
              <w:spacing w:before="139"/>
              <w:ind w:left="61"/>
            </w:pPr>
            <w:r>
              <w:t>Clase 1</w:t>
            </w:r>
          </w:p>
        </w:tc>
        <w:tc>
          <w:tcPr>
            <w:tcW w:w="1537" w:type="dxa"/>
          </w:tcPr>
          <w:p w:rsidR="0023513E" w:rsidRDefault="008065F7">
            <w:pPr>
              <w:pStyle w:val="TableParagraph"/>
              <w:spacing w:before="139"/>
              <w:ind w:right="58"/>
              <w:jc w:val="right"/>
            </w:pPr>
            <w:r>
              <w:t>$ 0.40</w:t>
            </w:r>
          </w:p>
        </w:tc>
        <w:tc>
          <w:tcPr>
            <w:tcW w:w="2030" w:type="dxa"/>
          </w:tcPr>
          <w:p w:rsidR="0023513E" w:rsidRDefault="008065F7">
            <w:pPr>
              <w:pStyle w:val="TableParagraph"/>
              <w:spacing w:before="139"/>
              <w:ind w:right="46"/>
              <w:jc w:val="right"/>
            </w:pPr>
            <w:r>
              <w:t>por metro cuadrado</w:t>
            </w:r>
          </w:p>
        </w:tc>
      </w:tr>
      <w:tr w:rsidR="0023513E">
        <w:trPr>
          <w:trHeight w:val="539"/>
        </w:trPr>
        <w:tc>
          <w:tcPr>
            <w:tcW w:w="747" w:type="dxa"/>
          </w:tcPr>
          <w:p w:rsidR="0023513E" w:rsidRDefault="008065F7">
            <w:pPr>
              <w:pStyle w:val="TableParagraph"/>
              <w:spacing w:before="139"/>
              <w:ind w:left="31" w:right="40"/>
              <w:jc w:val="center"/>
            </w:pPr>
            <w:r>
              <w:t>Tipo B</w:t>
            </w:r>
          </w:p>
        </w:tc>
        <w:tc>
          <w:tcPr>
            <w:tcW w:w="1671" w:type="dxa"/>
          </w:tcPr>
          <w:p w:rsidR="0023513E" w:rsidRDefault="008065F7">
            <w:pPr>
              <w:pStyle w:val="TableParagraph"/>
              <w:spacing w:before="139"/>
              <w:ind w:left="61"/>
            </w:pPr>
            <w:r>
              <w:t>Clase 2</w:t>
            </w:r>
          </w:p>
        </w:tc>
        <w:tc>
          <w:tcPr>
            <w:tcW w:w="1537" w:type="dxa"/>
          </w:tcPr>
          <w:p w:rsidR="0023513E" w:rsidRDefault="008065F7">
            <w:pPr>
              <w:pStyle w:val="TableParagraph"/>
              <w:spacing w:before="139"/>
              <w:ind w:right="58"/>
              <w:jc w:val="right"/>
            </w:pPr>
            <w:r>
              <w:t>$ 0.50</w:t>
            </w:r>
          </w:p>
        </w:tc>
        <w:tc>
          <w:tcPr>
            <w:tcW w:w="2030" w:type="dxa"/>
          </w:tcPr>
          <w:p w:rsidR="0023513E" w:rsidRDefault="008065F7">
            <w:pPr>
              <w:pStyle w:val="TableParagraph"/>
              <w:spacing w:before="139"/>
              <w:ind w:right="46"/>
              <w:jc w:val="right"/>
            </w:pPr>
            <w:r>
              <w:t>por metro cuadrado</w:t>
            </w:r>
          </w:p>
        </w:tc>
      </w:tr>
      <w:tr w:rsidR="0023513E">
        <w:trPr>
          <w:trHeight w:val="539"/>
        </w:trPr>
        <w:tc>
          <w:tcPr>
            <w:tcW w:w="747" w:type="dxa"/>
          </w:tcPr>
          <w:p w:rsidR="0023513E" w:rsidRDefault="008065F7">
            <w:pPr>
              <w:pStyle w:val="TableParagraph"/>
              <w:spacing w:before="139"/>
              <w:ind w:left="31" w:right="40"/>
              <w:jc w:val="center"/>
            </w:pPr>
            <w:r>
              <w:t>Tipo B</w:t>
            </w:r>
          </w:p>
        </w:tc>
        <w:tc>
          <w:tcPr>
            <w:tcW w:w="1671" w:type="dxa"/>
          </w:tcPr>
          <w:p w:rsidR="0023513E" w:rsidRDefault="008065F7">
            <w:pPr>
              <w:pStyle w:val="TableParagraph"/>
              <w:spacing w:before="139"/>
              <w:ind w:left="61"/>
            </w:pPr>
            <w:r>
              <w:t>Clase 3</w:t>
            </w:r>
          </w:p>
        </w:tc>
        <w:tc>
          <w:tcPr>
            <w:tcW w:w="1537" w:type="dxa"/>
          </w:tcPr>
          <w:p w:rsidR="0023513E" w:rsidRDefault="008065F7">
            <w:pPr>
              <w:pStyle w:val="TableParagraph"/>
              <w:spacing w:before="139"/>
              <w:ind w:right="58"/>
              <w:jc w:val="right"/>
            </w:pPr>
            <w:r>
              <w:t>$ 0.60</w:t>
            </w:r>
          </w:p>
        </w:tc>
        <w:tc>
          <w:tcPr>
            <w:tcW w:w="2030" w:type="dxa"/>
          </w:tcPr>
          <w:p w:rsidR="0023513E" w:rsidRDefault="008065F7">
            <w:pPr>
              <w:pStyle w:val="TableParagraph"/>
              <w:spacing w:before="139"/>
              <w:ind w:right="46"/>
              <w:jc w:val="right"/>
            </w:pPr>
            <w:r>
              <w:t>por metro cuadrado</w:t>
            </w:r>
          </w:p>
        </w:tc>
      </w:tr>
      <w:tr w:rsidR="0023513E">
        <w:trPr>
          <w:trHeight w:val="392"/>
        </w:trPr>
        <w:tc>
          <w:tcPr>
            <w:tcW w:w="747" w:type="dxa"/>
          </w:tcPr>
          <w:p w:rsidR="0023513E" w:rsidRDefault="008065F7">
            <w:pPr>
              <w:pStyle w:val="TableParagraph"/>
              <w:spacing w:before="139" w:line="233" w:lineRule="exact"/>
              <w:ind w:left="31" w:right="40"/>
              <w:jc w:val="center"/>
            </w:pPr>
            <w:r>
              <w:t>Tipo B</w:t>
            </w:r>
          </w:p>
        </w:tc>
        <w:tc>
          <w:tcPr>
            <w:tcW w:w="1671" w:type="dxa"/>
          </w:tcPr>
          <w:p w:rsidR="0023513E" w:rsidRDefault="008065F7">
            <w:pPr>
              <w:pStyle w:val="TableParagraph"/>
              <w:spacing w:before="139" w:line="233" w:lineRule="exact"/>
              <w:ind w:left="61"/>
            </w:pPr>
            <w:r>
              <w:t>Clase 4</w:t>
            </w:r>
          </w:p>
        </w:tc>
        <w:tc>
          <w:tcPr>
            <w:tcW w:w="1537" w:type="dxa"/>
          </w:tcPr>
          <w:p w:rsidR="0023513E" w:rsidRDefault="008065F7">
            <w:pPr>
              <w:pStyle w:val="TableParagraph"/>
              <w:spacing w:before="139" w:line="233" w:lineRule="exact"/>
              <w:ind w:right="58"/>
              <w:jc w:val="right"/>
            </w:pPr>
            <w:r>
              <w:t>$ 0.80</w:t>
            </w:r>
          </w:p>
        </w:tc>
        <w:tc>
          <w:tcPr>
            <w:tcW w:w="2030" w:type="dxa"/>
          </w:tcPr>
          <w:p w:rsidR="0023513E" w:rsidRDefault="008065F7">
            <w:pPr>
              <w:pStyle w:val="TableParagraph"/>
              <w:spacing w:before="139" w:line="233" w:lineRule="exact"/>
              <w:ind w:right="46"/>
              <w:jc w:val="right"/>
            </w:pPr>
            <w:r>
              <w:t>por metro cuadrado</w:t>
            </w:r>
          </w:p>
        </w:tc>
      </w:tr>
    </w:tbl>
    <w:p w:rsidR="0023513E" w:rsidRDefault="0023513E">
      <w:pPr>
        <w:spacing w:line="233" w:lineRule="exact"/>
        <w:jc w:val="right"/>
        <w:sectPr w:rsidR="0023513E">
          <w:pgSz w:w="12240" w:h="15840"/>
          <w:pgMar w:top="1500" w:right="1020" w:bottom="1800" w:left="1360" w:header="0" w:footer="1535" w:gutter="0"/>
          <w:cols w:space="720"/>
        </w:sectPr>
      </w:pPr>
    </w:p>
    <w:p w:rsidR="0023513E" w:rsidRDefault="0023513E">
      <w:pPr>
        <w:pStyle w:val="Textoindependiente"/>
        <w:rPr>
          <w:b/>
          <w:sz w:val="20"/>
        </w:rPr>
      </w:pPr>
    </w:p>
    <w:p w:rsidR="0023513E" w:rsidRDefault="0023513E">
      <w:pPr>
        <w:pStyle w:val="Textoindependiente"/>
        <w:spacing w:before="5"/>
        <w:rPr>
          <w:b/>
          <w:sz w:val="26"/>
        </w:rPr>
      </w:pPr>
    </w:p>
    <w:p w:rsidR="0023513E" w:rsidRDefault="008065F7">
      <w:pPr>
        <w:spacing w:before="92"/>
        <w:ind w:left="446" w:right="127"/>
        <w:jc w:val="center"/>
        <w:rPr>
          <w:b/>
        </w:rPr>
      </w:pPr>
      <w:r>
        <w:rPr>
          <w:b/>
        </w:rPr>
        <w:t>CONSTANCIA DE UNIÓN Y DIVISIÓN DE INMUEBLES SE PAGARÁ:</w:t>
      </w:r>
    </w:p>
    <w:p w:rsidR="0023513E" w:rsidRDefault="0023513E">
      <w:pPr>
        <w:pStyle w:val="Textoindependiente"/>
        <w:rPr>
          <w:b/>
          <w:sz w:val="20"/>
        </w:rPr>
      </w:pPr>
    </w:p>
    <w:p w:rsidR="0023513E" w:rsidRDefault="0023513E">
      <w:pPr>
        <w:pStyle w:val="Textoindependiente"/>
        <w:spacing w:before="8" w:after="1"/>
        <w:rPr>
          <w:b/>
          <w:sz w:val="17"/>
        </w:rPr>
      </w:pPr>
    </w:p>
    <w:tbl>
      <w:tblPr>
        <w:tblStyle w:val="TableNormal"/>
        <w:tblW w:w="0" w:type="auto"/>
        <w:tblInd w:w="1956" w:type="dxa"/>
        <w:tblLayout w:type="fixed"/>
        <w:tblLook w:val="01E0" w:firstRow="1" w:lastRow="1" w:firstColumn="1" w:lastColumn="1" w:noHBand="0" w:noVBand="0"/>
      </w:tblPr>
      <w:tblGrid>
        <w:gridCol w:w="747"/>
        <w:gridCol w:w="1671"/>
        <w:gridCol w:w="1629"/>
        <w:gridCol w:w="2060"/>
      </w:tblGrid>
      <w:tr w:rsidR="0023513E">
        <w:trPr>
          <w:trHeight w:val="392"/>
        </w:trPr>
        <w:tc>
          <w:tcPr>
            <w:tcW w:w="747" w:type="dxa"/>
          </w:tcPr>
          <w:p w:rsidR="0023513E" w:rsidRDefault="008065F7">
            <w:pPr>
              <w:pStyle w:val="TableParagraph"/>
              <w:spacing w:line="245" w:lineRule="exact"/>
              <w:ind w:left="31" w:right="40"/>
              <w:jc w:val="center"/>
            </w:pPr>
            <w:r>
              <w:t>Tipo A</w:t>
            </w:r>
          </w:p>
        </w:tc>
        <w:tc>
          <w:tcPr>
            <w:tcW w:w="1671" w:type="dxa"/>
          </w:tcPr>
          <w:p w:rsidR="0023513E" w:rsidRDefault="008065F7">
            <w:pPr>
              <w:pStyle w:val="TableParagraph"/>
              <w:spacing w:line="245" w:lineRule="exact"/>
              <w:ind w:left="61"/>
            </w:pPr>
            <w:r>
              <w:t>Clase 1</w:t>
            </w:r>
          </w:p>
        </w:tc>
        <w:tc>
          <w:tcPr>
            <w:tcW w:w="1629" w:type="dxa"/>
          </w:tcPr>
          <w:p w:rsidR="0023513E" w:rsidRDefault="008065F7">
            <w:pPr>
              <w:pStyle w:val="TableParagraph"/>
              <w:spacing w:line="245" w:lineRule="exact"/>
              <w:ind w:right="27"/>
              <w:jc w:val="right"/>
            </w:pPr>
            <w:r>
              <w:t>$</w:t>
            </w:r>
            <w:r>
              <w:rPr>
                <w:spacing w:val="60"/>
              </w:rPr>
              <w:t xml:space="preserve"> </w:t>
            </w:r>
            <w:r>
              <w:t>9.80</w:t>
            </w:r>
          </w:p>
        </w:tc>
        <w:tc>
          <w:tcPr>
            <w:tcW w:w="2060" w:type="dxa"/>
          </w:tcPr>
          <w:p w:rsidR="0023513E" w:rsidRDefault="008065F7">
            <w:pPr>
              <w:pStyle w:val="TableParagraph"/>
              <w:spacing w:line="245" w:lineRule="exact"/>
              <w:ind w:right="46"/>
              <w:jc w:val="right"/>
            </w:pPr>
            <w:r>
              <w:t>por metro cuadrado</w:t>
            </w:r>
          </w:p>
        </w:tc>
      </w:tr>
      <w:tr w:rsidR="0023513E">
        <w:trPr>
          <w:trHeight w:val="539"/>
        </w:trPr>
        <w:tc>
          <w:tcPr>
            <w:tcW w:w="747" w:type="dxa"/>
          </w:tcPr>
          <w:p w:rsidR="0023513E" w:rsidRDefault="008065F7">
            <w:pPr>
              <w:pStyle w:val="TableParagraph"/>
              <w:spacing w:before="139"/>
              <w:ind w:left="31" w:right="40"/>
              <w:jc w:val="center"/>
            </w:pPr>
            <w:r>
              <w:t>Tipo A</w:t>
            </w:r>
          </w:p>
        </w:tc>
        <w:tc>
          <w:tcPr>
            <w:tcW w:w="1671" w:type="dxa"/>
          </w:tcPr>
          <w:p w:rsidR="0023513E" w:rsidRDefault="008065F7">
            <w:pPr>
              <w:pStyle w:val="TableParagraph"/>
              <w:spacing w:before="139"/>
              <w:ind w:left="61"/>
            </w:pPr>
            <w:r>
              <w:t>Clase 2</w:t>
            </w:r>
          </w:p>
        </w:tc>
        <w:tc>
          <w:tcPr>
            <w:tcW w:w="1629" w:type="dxa"/>
          </w:tcPr>
          <w:p w:rsidR="0023513E" w:rsidRDefault="008065F7">
            <w:pPr>
              <w:pStyle w:val="TableParagraph"/>
              <w:spacing w:before="139"/>
              <w:ind w:right="27"/>
              <w:jc w:val="right"/>
            </w:pPr>
            <w:r>
              <w:t>$ 19.70</w:t>
            </w:r>
          </w:p>
        </w:tc>
        <w:tc>
          <w:tcPr>
            <w:tcW w:w="2060" w:type="dxa"/>
          </w:tcPr>
          <w:p w:rsidR="0023513E" w:rsidRDefault="008065F7">
            <w:pPr>
              <w:pStyle w:val="TableParagraph"/>
              <w:spacing w:before="139"/>
              <w:ind w:right="46"/>
              <w:jc w:val="right"/>
            </w:pPr>
            <w:r>
              <w:t>por metro cuadrado</w:t>
            </w:r>
          </w:p>
        </w:tc>
      </w:tr>
      <w:tr w:rsidR="0023513E">
        <w:trPr>
          <w:trHeight w:val="539"/>
        </w:trPr>
        <w:tc>
          <w:tcPr>
            <w:tcW w:w="747" w:type="dxa"/>
          </w:tcPr>
          <w:p w:rsidR="0023513E" w:rsidRDefault="008065F7">
            <w:pPr>
              <w:pStyle w:val="TableParagraph"/>
              <w:spacing w:before="139"/>
              <w:ind w:left="31" w:right="40"/>
              <w:jc w:val="center"/>
            </w:pPr>
            <w:r>
              <w:t>Tipo A</w:t>
            </w:r>
          </w:p>
        </w:tc>
        <w:tc>
          <w:tcPr>
            <w:tcW w:w="1671" w:type="dxa"/>
          </w:tcPr>
          <w:p w:rsidR="0023513E" w:rsidRDefault="008065F7">
            <w:pPr>
              <w:pStyle w:val="TableParagraph"/>
              <w:spacing w:before="139"/>
              <w:ind w:left="61"/>
            </w:pPr>
            <w:r>
              <w:t>Clase 3</w:t>
            </w:r>
          </w:p>
        </w:tc>
        <w:tc>
          <w:tcPr>
            <w:tcW w:w="1629" w:type="dxa"/>
          </w:tcPr>
          <w:p w:rsidR="0023513E" w:rsidRDefault="008065F7">
            <w:pPr>
              <w:pStyle w:val="TableParagraph"/>
              <w:spacing w:before="139"/>
              <w:ind w:right="27"/>
              <w:jc w:val="right"/>
            </w:pPr>
            <w:r>
              <w:t>$ 29.60</w:t>
            </w:r>
          </w:p>
        </w:tc>
        <w:tc>
          <w:tcPr>
            <w:tcW w:w="2060" w:type="dxa"/>
          </w:tcPr>
          <w:p w:rsidR="0023513E" w:rsidRDefault="008065F7">
            <w:pPr>
              <w:pStyle w:val="TableParagraph"/>
              <w:spacing w:before="139"/>
              <w:ind w:right="46"/>
              <w:jc w:val="right"/>
            </w:pPr>
            <w:r>
              <w:t>por metro cuadrado</w:t>
            </w:r>
          </w:p>
        </w:tc>
      </w:tr>
      <w:tr w:rsidR="0023513E">
        <w:trPr>
          <w:trHeight w:val="539"/>
        </w:trPr>
        <w:tc>
          <w:tcPr>
            <w:tcW w:w="747" w:type="dxa"/>
          </w:tcPr>
          <w:p w:rsidR="0023513E" w:rsidRDefault="008065F7">
            <w:pPr>
              <w:pStyle w:val="TableParagraph"/>
              <w:spacing w:before="139"/>
              <w:ind w:left="31" w:right="40"/>
              <w:jc w:val="center"/>
            </w:pPr>
            <w:r>
              <w:t>Tipo A</w:t>
            </w:r>
          </w:p>
        </w:tc>
        <w:tc>
          <w:tcPr>
            <w:tcW w:w="1671" w:type="dxa"/>
          </w:tcPr>
          <w:p w:rsidR="0023513E" w:rsidRDefault="008065F7">
            <w:pPr>
              <w:pStyle w:val="TableParagraph"/>
              <w:spacing w:before="139"/>
              <w:ind w:left="61"/>
            </w:pPr>
            <w:r>
              <w:t>Clase 4</w:t>
            </w:r>
          </w:p>
        </w:tc>
        <w:tc>
          <w:tcPr>
            <w:tcW w:w="1629" w:type="dxa"/>
          </w:tcPr>
          <w:p w:rsidR="0023513E" w:rsidRDefault="008065F7">
            <w:pPr>
              <w:pStyle w:val="TableParagraph"/>
              <w:spacing w:before="139"/>
              <w:ind w:right="27"/>
              <w:jc w:val="right"/>
            </w:pPr>
            <w:r>
              <w:t>$ 39.50</w:t>
            </w:r>
          </w:p>
        </w:tc>
        <w:tc>
          <w:tcPr>
            <w:tcW w:w="2060" w:type="dxa"/>
          </w:tcPr>
          <w:p w:rsidR="0023513E" w:rsidRDefault="008065F7">
            <w:pPr>
              <w:pStyle w:val="TableParagraph"/>
              <w:spacing w:before="139"/>
              <w:ind w:right="46"/>
              <w:jc w:val="right"/>
            </w:pPr>
            <w:r>
              <w:t>por metro cuadrado</w:t>
            </w:r>
          </w:p>
        </w:tc>
      </w:tr>
      <w:tr w:rsidR="0023513E">
        <w:trPr>
          <w:trHeight w:val="539"/>
        </w:trPr>
        <w:tc>
          <w:tcPr>
            <w:tcW w:w="747" w:type="dxa"/>
          </w:tcPr>
          <w:p w:rsidR="0023513E" w:rsidRDefault="008065F7">
            <w:pPr>
              <w:pStyle w:val="TableParagraph"/>
              <w:spacing w:before="139"/>
              <w:ind w:left="31" w:right="40"/>
              <w:jc w:val="center"/>
            </w:pPr>
            <w:r>
              <w:t>Tipo B</w:t>
            </w:r>
          </w:p>
        </w:tc>
        <w:tc>
          <w:tcPr>
            <w:tcW w:w="1671" w:type="dxa"/>
          </w:tcPr>
          <w:p w:rsidR="0023513E" w:rsidRDefault="008065F7">
            <w:pPr>
              <w:pStyle w:val="TableParagraph"/>
              <w:spacing w:before="139"/>
              <w:ind w:left="61"/>
            </w:pPr>
            <w:r>
              <w:t>Clase 1</w:t>
            </w:r>
          </w:p>
        </w:tc>
        <w:tc>
          <w:tcPr>
            <w:tcW w:w="1629" w:type="dxa"/>
          </w:tcPr>
          <w:p w:rsidR="0023513E" w:rsidRDefault="008065F7">
            <w:pPr>
              <w:pStyle w:val="TableParagraph"/>
              <w:spacing w:before="139"/>
              <w:ind w:right="88"/>
              <w:jc w:val="right"/>
            </w:pPr>
            <w:r>
              <w:t>$</w:t>
            </w:r>
            <w:r>
              <w:rPr>
                <w:spacing w:val="60"/>
              </w:rPr>
              <w:t xml:space="preserve"> </w:t>
            </w:r>
            <w:r>
              <w:t>4.90</w:t>
            </w:r>
          </w:p>
        </w:tc>
        <w:tc>
          <w:tcPr>
            <w:tcW w:w="2060" w:type="dxa"/>
          </w:tcPr>
          <w:p w:rsidR="0023513E" w:rsidRDefault="008065F7">
            <w:pPr>
              <w:pStyle w:val="TableParagraph"/>
              <w:spacing w:before="139"/>
              <w:ind w:left="31"/>
            </w:pPr>
            <w:r>
              <w:t>por metro cuadrado</w:t>
            </w:r>
          </w:p>
        </w:tc>
      </w:tr>
      <w:tr w:rsidR="0023513E">
        <w:trPr>
          <w:trHeight w:val="539"/>
        </w:trPr>
        <w:tc>
          <w:tcPr>
            <w:tcW w:w="747" w:type="dxa"/>
          </w:tcPr>
          <w:p w:rsidR="0023513E" w:rsidRDefault="008065F7">
            <w:pPr>
              <w:pStyle w:val="TableParagraph"/>
              <w:spacing w:before="139"/>
              <w:ind w:left="31" w:right="40"/>
              <w:jc w:val="center"/>
            </w:pPr>
            <w:r>
              <w:t>Tipo B</w:t>
            </w:r>
          </w:p>
        </w:tc>
        <w:tc>
          <w:tcPr>
            <w:tcW w:w="1671" w:type="dxa"/>
          </w:tcPr>
          <w:p w:rsidR="0023513E" w:rsidRDefault="008065F7">
            <w:pPr>
              <w:pStyle w:val="TableParagraph"/>
              <w:spacing w:before="139"/>
              <w:ind w:left="61"/>
            </w:pPr>
            <w:r>
              <w:t>Clase 2</w:t>
            </w:r>
          </w:p>
        </w:tc>
        <w:tc>
          <w:tcPr>
            <w:tcW w:w="1629" w:type="dxa"/>
          </w:tcPr>
          <w:p w:rsidR="0023513E" w:rsidRDefault="008065F7">
            <w:pPr>
              <w:pStyle w:val="TableParagraph"/>
              <w:spacing w:before="139"/>
              <w:ind w:right="88"/>
              <w:jc w:val="right"/>
            </w:pPr>
            <w:r>
              <w:t>$</w:t>
            </w:r>
            <w:r>
              <w:rPr>
                <w:spacing w:val="60"/>
              </w:rPr>
              <w:t xml:space="preserve"> </w:t>
            </w:r>
            <w:r>
              <w:t>9.80</w:t>
            </w:r>
          </w:p>
        </w:tc>
        <w:tc>
          <w:tcPr>
            <w:tcW w:w="2060" w:type="dxa"/>
          </w:tcPr>
          <w:p w:rsidR="0023513E" w:rsidRDefault="008065F7">
            <w:pPr>
              <w:pStyle w:val="TableParagraph"/>
              <w:spacing w:before="139"/>
              <w:ind w:right="46"/>
              <w:jc w:val="right"/>
            </w:pPr>
            <w:r>
              <w:t>por metro cuadrado</w:t>
            </w:r>
          </w:p>
        </w:tc>
      </w:tr>
      <w:tr w:rsidR="0023513E">
        <w:trPr>
          <w:trHeight w:val="539"/>
        </w:trPr>
        <w:tc>
          <w:tcPr>
            <w:tcW w:w="747" w:type="dxa"/>
          </w:tcPr>
          <w:p w:rsidR="0023513E" w:rsidRDefault="008065F7">
            <w:pPr>
              <w:pStyle w:val="TableParagraph"/>
              <w:spacing w:before="139"/>
              <w:ind w:left="31" w:right="40"/>
              <w:jc w:val="center"/>
            </w:pPr>
            <w:r>
              <w:t>Tipo B</w:t>
            </w:r>
          </w:p>
        </w:tc>
        <w:tc>
          <w:tcPr>
            <w:tcW w:w="1671" w:type="dxa"/>
          </w:tcPr>
          <w:p w:rsidR="0023513E" w:rsidRDefault="008065F7">
            <w:pPr>
              <w:pStyle w:val="TableParagraph"/>
              <w:spacing w:before="139"/>
              <w:ind w:left="61"/>
            </w:pPr>
            <w:r>
              <w:t>Clase 3</w:t>
            </w:r>
          </w:p>
        </w:tc>
        <w:tc>
          <w:tcPr>
            <w:tcW w:w="1629" w:type="dxa"/>
          </w:tcPr>
          <w:p w:rsidR="0023513E" w:rsidRDefault="008065F7">
            <w:pPr>
              <w:pStyle w:val="TableParagraph"/>
              <w:spacing w:before="139"/>
              <w:ind w:right="27"/>
              <w:jc w:val="right"/>
            </w:pPr>
            <w:r>
              <w:t>$ 14.80</w:t>
            </w:r>
          </w:p>
        </w:tc>
        <w:tc>
          <w:tcPr>
            <w:tcW w:w="2060" w:type="dxa"/>
          </w:tcPr>
          <w:p w:rsidR="0023513E" w:rsidRDefault="008065F7">
            <w:pPr>
              <w:pStyle w:val="TableParagraph"/>
              <w:spacing w:before="139"/>
              <w:ind w:right="46"/>
              <w:jc w:val="right"/>
            </w:pPr>
            <w:r>
              <w:t>por metro cuadrado</w:t>
            </w:r>
          </w:p>
        </w:tc>
      </w:tr>
      <w:tr w:rsidR="0023513E">
        <w:trPr>
          <w:trHeight w:val="392"/>
        </w:trPr>
        <w:tc>
          <w:tcPr>
            <w:tcW w:w="747" w:type="dxa"/>
          </w:tcPr>
          <w:p w:rsidR="0023513E" w:rsidRDefault="008065F7">
            <w:pPr>
              <w:pStyle w:val="TableParagraph"/>
              <w:spacing w:before="139" w:line="233" w:lineRule="exact"/>
              <w:ind w:left="31" w:right="40"/>
              <w:jc w:val="center"/>
            </w:pPr>
            <w:r>
              <w:t>Tipo B</w:t>
            </w:r>
          </w:p>
        </w:tc>
        <w:tc>
          <w:tcPr>
            <w:tcW w:w="1671" w:type="dxa"/>
          </w:tcPr>
          <w:p w:rsidR="0023513E" w:rsidRDefault="008065F7">
            <w:pPr>
              <w:pStyle w:val="TableParagraph"/>
              <w:spacing w:before="139" w:line="233" w:lineRule="exact"/>
              <w:ind w:left="61"/>
            </w:pPr>
            <w:r>
              <w:t>Clase 4</w:t>
            </w:r>
          </w:p>
        </w:tc>
        <w:tc>
          <w:tcPr>
            <w:tcW w:w="1629" w:type="dxa"/>
          </w:tcPr>
          <w:p w:rsidR="0023513E" w:rsidRDefault="008065F7">
            <w:pPr>
              <w:pStyle w:val="TableParagraph"/>
              <w:spacing w:before="139" w:line="233" w:lineRule="exact"/>
              <w:ind w:right="27"/>
              <w:jc w:val="right"/>
            </w:pPr>
            <w:r>
              <w:t>$ 19.70</w:t>
            </w:r>
          </w:p>
        </w:tc>
        <w:tc>
          <w:tcPr>
            <w:tcW w:w="2060" w:type="dxa"/>
          </w:tcPr>
          <w:p w:rsidR="0023513E" w:rsidRDefault="008065F7">
            <w:pPr>
              <w:pStyle w:val="TableParagraph"/>
              <w:spacing w:before="139" w:line="233" w:lineRule="exact"/>
              <w:ind w:right="46"/>
              <w:jc w:val="right"/>
            </w:pPr>
            <w:r>
              <w:t>por metro cuadrado</w:t>
            </w:r>
          </w:p>
        </w:tc>
      </w:tr>
    </w:tbl>
    <w:p w:rsidR="0023513E" w:rsidRDefault="0023513E">
      <w:pPr>
        <w:pStyle w:val="Textoindependiente"/>
        <w:rPr>
          <w:b/>
          <w:sz w:val="20"/>
        </w:rPr>
      </w:pPr>
    </w:p>
    <w:p w:rsidR="0023513E" w:rsidRDefault="0023513E">
      <w:pPr>
        <w:pStyle w:val="Textoindependiente"/>
        <w:spacing w:before="10"/>
        <w:rPr>
          <w:b/>
          <w:sz w:val="29"/>
        </w:rPr>
      </w:pPr>
    </w:p>
    <w:p w:rsidR="0023513E" w:rsidRDefault="008065F7">
      <w:pPr>
        <w:pStyle w:val="Textoindependiente"/>
        <w:spacing w:before="93" w:line="360" w:lineRule="auto"/>
        <w:ind w:left="341" w:right="397" w:firstLine="708"/>
        <w:jc w:val="both"/>
      </w:pPr>
      <w:r>
        <w:t xml:space="preserve">Las características que identifican a las construcciones por su tipo y clase se determinarán de conformidad con lo establecido en el artículo 71 de la Ley de Hacienda para el Municipio de </w:t>
      </w:r>
      <w:proofErr w:type="spellStart"/>
      <w:r>
        <w:t>Buctzotz</w:t>
      </w:r>
      <w:proofErr w:type="spellEnd"/>
      <w:r>
        <w:t>, Yucatán.</w:t>
      </w:r>
    </w:p>
    <w:p w:rsidR="0023513E" w:rsidRDefault="0023513E">
      <w:pPr>
        <w:pStyle w:val="Textoindependiente"/>
        <w:spacing w:before="11"/>
        <w:rPr>
          <w:sz w:val="32"/>
        </w:rPr>
      </w:pPr>
    </w:p>
    <w:p w:rsidR="0023513E" w:rsidRDefault="008065F7">
      <w:pPr>
        <w:pStyle w:val="Textoindependiente"/>
        <w:tabs>
          <w:tab w:val="left" w:pos="5511"/>
        </w:tabs>
        <w:ind w:left="341"/>
      </w:pPr>
      <w:r>
        <w:t>Licencia para</w:t>
      </w:r>
      <w:r>
        <w:rPr>
          <w:spacing w:val="-3"/>
        </w:rPr>
        <w:t xml:space="preserve"> </w:t>
      </w:r>
      <w:r>
        <w:t>realizar</w:t>
      </w:r>
      <w:r>
        <w:rPr>
          <w:spacing w:val="-2"/>
        </w:rPr>
        <w:t xml:space="preserve"> </w:t>
      </w:r>
      <w:r>
        <w:t>demolición</w:t>
      </w:r>
      <w:r>
        <w:tab/>
        <w:t>$ 2.70 por metro cuadrado.</w:t>
      </w:r>
    </w:p>
    <w:p w:rsidR="0023513E" w:rsidRDefault="0023513E">
      <w:pPr>
        <w:pStyle w:val="Textoindependiente"/>
        <w:spacing w:before="10"/>
        <w:rPr>
          <w:sz w:val="24"/>
        </w:rPr>
      </w:pPr>
    </w:p>
    <w:p w:rsidR="0023513E" w:rsidRDefault="008065F7">
      <w:pPr>
        <w:pStyle w:val="Textoindependiente"/>
        <w:tabs>
          <w:tab w:val="left" w:pos="5511"/>
        </w:tabs>
        <w:spacing w:line="360" w:lineRule="auto"/>
        <w:ind w:left="5513" w:right="112" w:hanging="5172"/>
      </w:pPr>
      <w:r>
        <w:t>Constancia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alineamiento</w:t>
      </w:r>
      <w:r>
        <w:tab/>
        <w:t>$ 4.00 por metro lineal de frente o frentes del predio que den a la vía</w:t>
      </w:r>
      <w:r>
        <w:rPr>
          <w:spacing w:val="-4"/>
        </w:rPr>
        <w:t xml:space="preserve"> </w:t>
      </w:r>
      <w:r>
        <w:t>pública.</w:t>
      </w:r>
    </w:p>
    <w:p w:rsidR="0023513E" w:rsidRDefault="008065F7">
      <w:pPr>
        <w:pStyle w:val="Textoindependiente"/>
        <w:tabs>
          <w:tab w:val="left" w:pos="5512"/>
        </w:tabs>
        <w:spacing w:before="160"/>
        <w:ind w:left="341"/>
      </w:pPr>
      <w:r>
        <w:t>Sellado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planos</w:t>
      </w:r>
      <w:r>
        <w:tab/>
        <w:t>$ 47.00 por el</w:t>
      </w:r>
      <w:r>
        <w:rPr>
          <w:spacing w:val="-2"/>
        </w:rPr>
        <w:t xml:space="preserve"> </w:t>
      </w:r>
      <w:r>
        <w:t>servicio.</w:t>
      </w:r>
    </w:p>
    <w:p w:rsidR="0023513E" w:rsidRDefault="0023513E">
      <w:pPr>
        <w:pStyle w:val="Textoindependiente"/>
        <w:rPr>
          <w:sz w:val="25"/>
        </w:rPr>
      </w:pPr>
    </w:p>
    <w:p w:rsidR="0023513E" w:rsidRDefault="008065F7">
      <w:pPr>
        <w:pStyle w:val="Textoindependiente"/>
        <w:tabs>
          <w:tab w:val="left" w:pos="1409"/>
          <w:tab w:val="left" w:pos="2109"/>
          <w:tab w:val="left" w:pos="2920"/>
          <w:tab w:val="left" w:pos="3779"/>
          <w:tab w:val="left" w:pos="4284"/>
        </w:tabs>
        <w:ind w:left="341"/>
      </w:pPr>
      <w:r>
        <w:t>Licencia</w:t>
      </w:r>
      <w:r>
        <w:tab/>
        <w:t>para</w:t>
      </w:r>
      <w:r>
        <w:tab/>
        <w:t>hacer</w:t>
      </w:r>
      <w:r>
        <w:tab/>
        <w:t>cortes</w:t>
      </w:r>
      <w:r>
        <w:tab/>
        <w:t>en</w:t>
      </w:r>
      <w:r>
        <w:tab/>
        <w:t>banquetas,</w:t>
      </w:r>
    </w:p>
    <w:p w:rsidR="0023513E" w:rsidRDefault="008065F7">
      <w:pPr>
        <w:pStyle w:val="Textoindependiente"/>
        <w:tabs>
          <w:tab w:val="left" w:pos="5513"/>
        </w:tabs>
        <w:spacing w:before="126"/>
        <w:ind w:left="341"/>
      </w:pPr>
      <w:proofErr w:type="gramStart"/>
      <w:r>
        <w:t>pavimento</w:t>
      </w:r>
      <w:proofErr w:type="gramEnd"/>
      <w:r>
        <w:t xml:space="preserve"> (zanjas)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guarniciones</w:t>
      </w:r>
      <w:r>
        <w:tab/>
      </w:r>
      <w:r>
        <w:rPr>
          <w:position w:val="-15"/>
        </w:rPr>
        <w:t>$ 49.50 por metro</w:t>
      </w:r>
      <w:r>
        <w:rPr>
          <w:spacing w:val="-1"/>
          <w:position w:val="-15"/>
        </w:rPr>
        <w:t xml:space="preserve"> </w:t>
      </w:r>
      <w:r>
        <w:rPr>
          <w:position w:val="-15"/>
        </w:rPr>
        <w:t>lineal.</w:t>
      </w:r>
    </w:p>
    <w:p w:rsidR="0023513E" w:rsidRDefault="008065F7">
      <w:pPr>
        <w:pStyle w:val="Textoindependiente"/>
        <w:tabs>
          <w:tab w:val="left" w:pos="5510"/>
        </w:tabs>
        <w:spacing w:before="287" w:line="511" w:lineRule="auto"/>
        <w:ind w:left="341" w:right="274"/>
      </w:pPr>
      <w:r>
        <w:t>Constancia de régimen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Condominio</w:t>
      </w:r>
      <w:r>
        <w:tab/>
        <w:t>$ 38.50 por predio, departamento o local. Constancia para Obras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Urbanización</w:t>
      </w:r>
      <w:r>
        <w:tab/>
        <w:t>$ 0.80 por metro cuadrado de vía</w:t>
      </w:r>
      <w:r>
        <w:rPr>
          <w:spacing w:val="-6"/>
        </w:rPr>
        <w:t xml:space="preserve"> </w:t>
      </w:r>
      <w:r>
        <w:t>pública.</w:t>
      </w:r>
    </w:p>
    <w:p w:rsidR="0023513E" w:rsidRDefault="0023513E">
      <w:pPr>
        <w:spacing w:line="511" w:lineRule="auto"/>
        <w:sectPr w:rsidR="0023513E">
          <w:pgSz w:w="12240" w:h="15840"/>
          <w:pgMar w:top="1500" w:right="1020" w:bottom="1800" w:left="1360" w:header="0" w:footer="1535" w:gutter="0"/>
          <w:cols w:space="720"/>
        </w:sectPr>
      </w:pPr>
    </w:p>
    <w:p w:rsidR="0023513E" w:rsidRDefault="0023513E">
      <w:pPr>
        <w:pStyle w:val="Textoindependiente"/>
        <w:rPr>
          <w:sz w:val="20"/>
        </w:rPr>
      </w:pPr>
    </w:p>
    <w:p w:rsidR="0023513E" w:rsidRDefault="0023513E">
      <w:pPr>
        <w:pStyle w:val="Textoindependiente"/>
        <w:spacing w:before="3"/>
        <w:rPr>
          <w:sz w:val="26"/>
        </w:rPr>
      </w:pPr>
    </w:p>
    <w:p w:rsidR="0023513E" w:rsidRDefault="008065F7">
      <w:pPr>
        <w:pStyle w:val="Textoindependiente"/>
        <w:tabs>
          <w:tab w:val="left" w:pos="5509"/>
        </w:tabs>
        <w:spacing w:before="93" w:line="511" w:lineRule="auto"/>
        <w:ind w:left="341" w:right="1691"/>
      </w:pPr>
      <w:r>
        <w:t>Constancia de Uso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Suelo</w:t>
      </w:r>
      <w:r>
        <w:tab/>
        <w:t>$ 2.00 por metro cuadrado. Licencias para</w:t>
      </w:r>
      <w:r>
        <w:rPr>
          <w:spacing w:val="-4"/>
        </w:rPr>
        <w:t xml:space="preserve"> </w:t>
      </w:r>
      <w:r>
        <w:t>efectuar</w:t>
      </w:r>
      <w:r>
        <w:rPr>
          <w:spacing w:val="-2"/>
        </w:rPr>
        <w:t xml:space="preserve"> </w:t>
      </w:r>
      <w:r>
        <w:t>excavaciones</w:t>
      </w:r>
      <w:r>
        <w:tab/>
        <w:t>$ 11.50 por metro cúbico. Licencia para construir bardas o</w:t>
      </w:r>
      <w:r>
        <w:rPr>
          <w:spacing w:val="-7"/>
        </w:rPr>
        <w:t xml:space="preserve"> </w:t>
      </w:r>
      <w:r>
        <w:t>colocar</w:t>
      </w:r>
      <w:r>
        <w:rPr>
          <w:spacing w:val="-1"/>
        </w:rPr>
        <w:t xml:space="preserve"> </w:t>
      </w:r>
      <w:r>
        <w:t>pisos</w:t>
      </w:r>
      <w:r>
        <w:tab/>
        <w:t>$ 1.90 por metro</w:t>
      </w:r>
      <w:r>
        <w:rPr>
          <w:spacing w:val="-4"/>
        </w:rPr>
        <w:t xml:space="preserve"> </w:t>
      </w:r>
      <w:r>
        <w:t>cuadrado.</w:t>
      </w:r>
    </w:p>
    <w:p w:rsidR="0023513E" w:rsidRDefault="0023513E">
      <w:pPr>
        <w:pStyle w:val="Textoindependiente"/>
        <w:rPr>
          <w:sz w:val="24"/>
        </w:rPr>
      </w:pPr>
    </w:p>
    <w:p w:rsidR="0023513E" w:rsidRDefault="0023513E">
      <w:pPr>
        <w:pStyle w:val="Textoindependiente"/>
        <w:rPr>
          <w:sz w:val="23"/>
        </w:rPr>
      </w:pPr>
    </w:p>
    <w:p w:rsidR="0023513E" w:rsidRDefault="008065F7">
      <w:pPr>
        <w:pStyle w:val="Textoindependiente"/>
        <w:tabs>
          <w:tab w:val="left" w:pos="5551"/>
        </w:tabs>
        <w:spacing w:before="1"/>
        <w:ind w:left="341"/>
      </w:pPr>
      <w:r>
        <w:t>Permiso por construcción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fraccionamientos</w:t>
      </w:r>
      <w:r>
        <w:tab/>
        <w:t>$ 3.00 por metro cuadrado.</w:t>
      </w:r>
    </w:p>
    <w:p w:rsidR="0023513E" w:rsidRDefault="0023513E">
      <w:pPr>
        <w:pStyle w:val="Textoindependiente"/>
        <w:spacing w:before="9"/>
        <w:rPr>
          <w:sz w:val="16"/>
        </w:rPr>
      </w:pPr>
    </w:p>
    <w:p w:rsidR="0023513E" w:rsidRDefault="0023513E">
      <w:pPr>
        <w:rPr>
          <w:sz w:val="16"/>
        </w:rPr>
        <w:sectPr w:rsidR="0023513E">
          <w:pgSz w:w="12240" w:h="15840"/>
          <w:pgMar w:top="1500" w:right="1020" w:bottom="1800" w:left="1360" w:header="0" w:footer="1535" w:gutter="0"/>
          <w:cols w:space="720"/>
        </w:sectPr>
      </w:pPr>
    </w:p>
    <w:p w:rsidR="0023513E" w:rsidRDefault="008065F7">
      <w:pPr>
        <w:pStyle w:val="Textoindependiente"/>
        <w:tabs>
          <w:tab w:val="left" w:pos="1364"/>
          <w:tab w:val="left" w:pos="1898"/>
          <w:tab w:val="left" w:pos="2663"/>
          <w:tab w:val="left" w:pos="3123"/>
          <w:tab w:val="left" w:pos="3901"/>
          <w:tab w:val="left" w:pos="4435"/>
          <w:tab w:val="left" w:pos="5090"/>
        </w:tabs>
        <w:spacing w:before="92" w:line="360" w:lineRule="auto"/>
        <w:ind w:left="341"/>
      </w:pPr>
      <w:r>
        <w:t>Permiso</w:t>
      </w:r>
      <w:r>
        <w:tab/>
        <w:t>por</w:t>
      </w:r>
      <w:r>
        <w:tab/>
        <w:t>cierre</w:t>
      </w:r>
      <w:r>
        <w:tab/>
        <w:t>de</w:t>
      </w:r>
      <w:r>
        <w:tab/>
        <w:t>calles</w:t>
      </w:r>
      <w:r>
        <w:tab/>
        <w:t>por</w:t>
      </w:r>
      <w:r>
        <w:tab/>
        <w:t>obra</w:t>
      </w:r>
      <w:r>
        <w:tab/>
      </w:r>
      <w:r>
        <w:rPr>
          <w:spacing w:val="-10"/>
        </w:rPr>
        <w:t xml:space="preserve">en </w:t>
      </w:r>
      <w:r>
        <w:t>construcción</w:t>
      </w:r>
    </w:p>
    <w:p w:rsidR="0023513E" w:rsidRDefault="008065F7">
      <w:pPr>
        <w:pStyle w:val="Textoindependiente"/>
        <w:spacing w:before="92"/>
        <w:ind w:left="178"/>
      </w:pPr>
      <w:r>
        <w:br w:type="column"/>
      </w:r>
      <w:r>
        <w:t>$ 110.00 por día.</w:t>
      </w:r>
    </w:p>
    <w:p w:rsidR="0023513E" w:rsidRDefault="0023513E">
      <w:pPr>
        <w:sectPr w:rsidR="0023513E">
          <w:type w:val="continuous"/>
          <w:pgSz w:w="12240" w:h="15840"/>
          <w:pgMar w:top="1500" w:right="1020" w:bottom="1720" w:left="1360" w:header="720" w:footer="720" w:gutter="0"/>
          <w:cols w:num="2" w:space="720" w:equalWidth="0">
            <w:col w:w="5336" w:space="40"/>
            <w:col w:w="4484"/>
          </w:cols>
        </w:sectPr>
      </w:pPr>
    </w:p>
    <w:p w:rsidR="0023513E" w:rsidRDefault="008065F7">
      <w:pPr>
        <w:pStyle w:val="Textoindependiente"/>
        <w:tabs>
          <w:tab w:val="left" w:pos="5551"/>
        </w:tabs>
        <w:spacing w:before="161"/>
        <w:ind w:left="341"/>
      </w:pPr>
      <w:r>
        <w:t>Constancia de inspección de uso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suelo</w:t>
      </w:r>
      <w:r>
        <w:tab/>
        <w:t>$ 18.00</w:t>
      </w:r>
    </w:p>
    <w:p w:rsidR="0023513E" w:rsidRDefault="0023513E">
      <w:pPr>
        <w:pStyle w:val="Textoindependiente"/>
        <w:rPr>
          <w:sz w:val="24"/>
        </w:rPr>
      </w:pPr>
    </w:p>
    <w:p w:rsidR="0023513E" w:rsidRDefault="0023513E">
      <w:pPr>
        <w:pStyle w:val="Textoindependiente"/>
        <w:rPr>
          <w:sz w:val="34"/>
        </w:rPr>
      </w:pPr>
    </w:p>
    <w:p w:rsidR="0023513E" w:rsidRDefault="008065F7">
      <w:pPr>
        <w:pStyle w:val="Ttulo11"/>
      </w:pPr>
      <w:r>
        <w:t>Sección Segunda</w:t>
      </w:r>
    </w:p>
    <w:p w:rsidR="0023513E" w:rsidRDefault="008065F7">
      <w:pPr>
        <w:spacing w:before="125"/>
        <w:ind w:right="55"/>
        <w:jc w:val="center"/>
        <w:rPr>
          <w:b/>
          <w:sz w:val="20"/>
        </w:rPr>
      </w:pPr>
      <w:r>
        <w:rPr>
          <w:b/>
          <w:sz w:val="20"/>
        </w:rPr>
        <w:t>Derechos por Servicios de Vigilancia</w:t>
      </w:r>
      <w:r w:rsidR="00370392">
        <w:rPr>
          <w:b/>
          <w:sz w:val="20"/>
        </w:rPr>
        <w:t xml:space="preserve"> y protección civil</w:t>
      </w:r>
    </w:p>
    <w:p w:rsidR="0023513E" w:rsidRDefault="0023513E">
      <w:pPr>
        <w:pStyle w:val="Textoindependiente"/>
        <w:rPr>
          <w:b/>
        </w:rPr>
      </w:pPr>
    </w:p>
    <w:p w:rsidR="0023513E" w:rsidRDefault="0023513E">
      <w:pPr>
        <w:pStyle w:val="Textoindependiente"/>
        <w:rPr>
          <w:b/>
          <w:sz w:val="21"/>
        </w:rPr>
      </w:pPr>
    </w:p>
    <w:p w:rsidR="0023513E" w:rsidRDefault="008065F7">
      <w:pPr>
        <w:pStyle w:val="Textoindependiente"/>
        <w:spacing w:before="1" w:line="360" w:lineRule="auto"/>
        <w:ind w:left="341" w:right="394"/>
        <w:jc w:val="both"/>
      </w:pPr>
      <w:r>
        <w:rPr>
          <w:b/>
        </w:rPr>
        <w:t>Artículo 19</w:t>
      </w:r>
      <w:r>
        <w:t>.- Por los servicios de vigilancia que presta el municipio a particulares a través de la Dirección de Protección y Vialidad, se pagará por cada elemento de seguridad pública una cuota de acuerdo a la siguiente tarifa:</w:t>
      </w:r>
    </w:p>
    <w:p w:rsidR="0023513E" w:rsidRDefault="0023513E">
      <w:pPr>
        <w:pStyle w:val="Textoindependiente"/>
        <w:rPr>
          <w:sz w:val="33"/>
        </w:rPr>
      </w:pPr>
    </w:p>
    <w:p w:rsidR="0023513E" w:rsidRDefault="008065F7">
      <w:pPr>
        <w:pStyle w:val="Textoindependiente"/>
        <w:tabs>
          <w:tab w:val="left" w:leader="dot" w:pos="8299"/>
        </w:tabs>
        <w:ind w:left="341"/>
      </w:pPr>
      <w:r>
        <w:rPr>
          <w:b/>
        </w:rPr>
        <w:t xml:space="preserve">I.- </w:t>
      </w:r>
      <w:r>
        <w:t>Por evento de 5 horas</w:t>
      </w:r>
      <w:r>
        <w:rPr>
          <w:spacing w:val="-4"/>
        </w:rPr>
        <w:t xml:space="preserve"> </w:t>
      </w:r>
      <w:r>
        <w:t>de servicio…</w:t>
      </w:r>
      <w:r>
        <w:tab/>
        <w:t>$</w:t>
      </w:r>
      <w:r>
        <w:rPr>
          <w:spacing w:val="1"/>
        </w:rPr>
        <w:t xml:space="preserve"> </w:t>
      </w:r>
      <w:r>
        <w:t>300.00</w:t>
      </w:r>
    </w:p>
    <w:p w:rsidR="0023513E" w:rsidRDefault="008065F7">
      <w:pPr>
        <w:pStyle w:val="Textoindependiente"/>
        <w:tabs>
          <w:tab w:val="left" w:pos="8655"/>
        </w:tabs>
        <w:spacing w:before="126"/>
        <w:ind w:left="341"/>
      </w:pPr>
      <w:r>
        <w:rPr>
          <w:b/>
        </w:rPr>
        <w:t>II.-</w:t>
      </w:r>
      <w:r>
        <w:rPr>
          <w:b/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hora</w:t>
      </w:r>
      <w:proofErr w:type="gramStart"/>
      <w:r>
        <w:t>…………………………………………………………………...…….………$</w:t>
      </w:r>
      <w:proofErr w:type="gramEnd"/>
      <w:r>
        <w:tab/>
        <w:t>90.00</w:t>
      </w:r>
    </w:p>
    <w:p w:rsidR="00370392" w:rsidRDefault="00370392">
      <w:pPr>
        <w:pStyle w:val="Textoindependiente"/>
        <w:tabs>
          <w:tab w:val="left" w:pos="8655"/>
        </w:tabs>
        <w:spacing w:before="126"/>
        <w:ind w:left="341"/>
      </w:pPr>
      <w:r>
        <w:rPr>
          <w:b/>
        </w:rPr>
        <w:t>III.</w:t>
      </w:r>
      <w:r>
        <w:t>- verificación de protección civil……………………………………………………$2,000.00</w:t>
      </w:r>
    </w:p>
    <w:p w:rsidR="0023513E" w:rsidRDefault="0023513E">
      <w:pPr>
        <w:pStyle w:val="Textoindependiente"/>
        <w:rPr>
          <w:sz w:val="24"/>
        </w:rPr>
      </w:pPr>
    </w:p>
    <w:p w:rsidR="0023513E" w:rsidRDefault="0023513E">
      <w:pPr>
        <w:pStyle w:val="Textoindependiente"/>
        <w:spacing w:before="11"/>
        <w:rPr>
          <w:sz w:val="19"/>
        </w:rPr>
      </w:pPr>
    </w:p>
    <w:p w:rsidR="0023513E" w:rsidRDefault="008065F7">
      <w:pPr>
        <w:pStyle w:val="Textoindependiente"/>
        <w:ind w:left="1049"/>
      </w:pPr>
      <w:r>
        <w:t>Este servicio no se otorgará a espectáculos consistentes en carreras de caballos</w:t>
      </w:r>
    </w:p>
    <w:p w:rsidR="0023513E" w:rsidRDefault="0023513E">
      <w:pPr>
        <w:pStyle w:val="Textoindependiente"/>
        <w:rPr>
          <w:sz w:val="24"/>
        </w:rPr>
      </w:pPr>
    </w:p>
    <w:p w:rsidR="0023513E" w:rsidRDefault="0023513E">
      <w:pPr>
        <w:pStyle w:val="Textoindependiente"/>
        <w:spacing w:before="2"/>
        <w:rPr>
          <w:sz w:val="20"/>
        </w:rPr>
      </w:pPr>
    </w:p>
    <w:p w:rsidR="0023513E" w:rsidRDefault="008065F7">
      <w:pPr>
        <w:pStyle w:val="Ttulo11"/>
      </w:pPr>
      <w:r>
        <w:t>Sección Tercera</w:t>
      </w:r>
    </w:p>
    <w:p w:rsidR="0023513E" w:rsidRDefault="008065F7">
      <w:pPr>
        <w:spacing w:before="126"/>
        <w:ind w:right="57"/>
        <w:jc w:val="center"/>
        <w:rPr>
          <w:b/>
        </w:rPr>
      </w:pPr>
      <w:r>
        <w:rPr>
          <w:b/>
        </w:rPr>
        <w:t>Derechos por expedición de Certificados, Copias y Constancias</w:t>
      </w:r>
    </w:p>
    <w:p w:rsidR="0023513E" w:rsidRDefault="0023513E">
      <w:pPr>
        <w:pStyle w:val="Textoindependiente"/>
        <w:rPr>
          <w:b/>
          <w:sz w:val="24"/>
        </w:rPr>
      </w:pPr>
    </w:p>
    <w:p w:rsidR="0023513E" w:rsidRDefault="0023513E">
      <w:pPr>
        <w:pStyle w:val="Textoindependiente"/>
        <w:spacing w:before="11"/>
        <w:rPr>
          <w:b/>
          <w:sz w:val="19"/>
        </w:rPr>
      </w:pPr>
    </w:p>
    <w:p w:rsidR="0023513E" w:rsidRDefault="008065F7">
      <w:pPr>
        <w:pStyle w:val="Textoindependiente"/>
        <w:spacing w:line="360" w:lineRule="auto"/>
        <w:ind w:left="341" w:right="399"/>
        <w:jc w:val="both"/>
      </w:pPr>
      <w:r>
        <w:rPr>
          <w:b/>
        </w:rPr>
        <w:t xml:space="preserve">Artículo 20.- </w:t>
      </w:r>
      <w:r>
        <w:t>El cobro de derechos por el servicio de Certificados y Constancias que presta el Ayuntamiento, se realizará aplicando las siguientes</w:t>
      </w:r>
      <w:r>
        <w:rPr>
          <w:spacing w:val="-2"/>
        </w:rPr>
        <w:t xml:space="preserve"> </w:t>
      </w:r>
      <w:r>
        <w:t>tarifas:</w:t>
      </w:r>
    </w:p>
    <w:p w:rsidR="0023513E" w:rsidRDefault="0023513E">
      <w:pPr>
        <w:spacing w:line="360" w:lineRule="auto"/>
        <w:jc w:val="both"/>
        <w:sectPr w:rsidR="0023513E">
          <w:type w:val="continuous"/>
          <w:pgSz w:w="12240" w:h="15840"/>
          <w:pgMar w:top="1500" w:right="1020" w:bottom="1720" w:left="1360" w:header="720" w:footer="720" w:gutter="0"/>
          <w:cols w:space="720"/>
        </w:sectPr>
      </w:pPr>
    </w:p>
    <w:p w:rsidR="0023513E" w:rsidRDefault="0023513E">
      <w:pPr>
        <w:pStyle w:val="Textoindependiente"/>
        <w:rPr>
          <w:sz w:val="20"/>
        </w:rPr>
      </w:pPr>
    </w:p>
    <w:p w:rsidR="0023513E" w:rsidRDefault="0023513E">
      <w:pPr>
        <w:pStyle w:val="Textoindependiente"/>
        <w:rPr>
          <w:sz w:val="20"/>
        </w:rPr>
      </w:pPr>
    </w:p>
    <w:p w:rsidR="0023513E" w:rsidRDefault="0023513E">
      <w:pPr>
        <w:pStyle w:val="Textoindependiente"/>
        <w:rPr>
          <w:sz w:val="20"/>
        </w:rPr>
      </w:pPr>
    </w:p>
    <w:p w:rsidR="0023513E" w:rsidRDefault="0023513E">
      <w:pPr>
        <w:pStyle w:val="Textoindependiente"/>
        <w:rPr>
          <w:sz w:val="20"/>
        </w:rPr>
      </w:pPr>
    </w:p>
    <w:p w:rsidR="0023513E" w:rsidRDefault="0023513E">
      <w:pPr>
        <w:pStyle w:val="Textoindependiente"/>
        <w:spacing w:before="3"/>
        <w:rPr>
          <w:sz w:val="21"/>
        </w:rPr>
      </w:pPr>
    </w:p>
    <w:p w:rsidR="0023513E" w:rsidRDefault="008065F7">
      <w:pPr>
        <w:pStyle w:val="Ttulo11"/>
        <w:spacing w:before="1"/>
        <w:ind w:left="2545" w:right="0"/>
        <w:jc w:val="left"/>
      </w:pPr>
      <w:r>
        <w:t>Servicio</w:t>
      </w:r>
    </w:p>
    <w:p w:rsidR="0023513E" w:rsidRDefault="0023513E">
      <w:pPr>
        <w:pStyle w:val="Textoindependiente"/>
        <w:spacing w:before="8"/>
        <w:rPr>
          <w:b/>
          <w:sz w:val="24"/>
        </w:rPr>
      </w:pPr>
    </w:p>
    <w:p w:rsidR="0023513E" w:rsidRDefault="008065F7">
      <w:pPr>
        <w:pStyle w:val="Prrafodelista"/>
        <w:numPr>
          <w:ilvl w:val="0"/>
          <w:numId w:val="3"/>
        </w:numPr>
        <w:tabs>
          <w:tab w:val="left" w:pos="599"/>
          <w:tab w:val="left" w:pos="7733"/>
        </w:tabs>
        <w:ind w:hanging="258"/>
        <w:rPr>
          <w:i/>
          <w:sz w:val="20"/>
        </w:rPr>
      </w:pPr>
      <w:r>
        <w:t>Por participar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licitaciones:</w:t>
      </w:r>
      <w:r>
        <w:tab/>
      </w:r>
      <w:r>
        <w:rPr>
          <w:i/>
          <w:position w:val="2"/>
          <w:sz w:val="20"/>
        </w:rPr>
        <w:t>$</w:t>
      </w:r>
      <w:r>
        <w:rPr>
          <w:i/>
          <w:spacing w:val="-1"/>
          <w:position w:val="2"/>
          <w:sz w:val="20"/>
        </w:rPr>
        <w:t xml:space="preserve"> </w:t>
      </w:r>
      <w:r>
        <w:rPr>
          <w:i/>
          <w:position w:val="2"/>
          <w:sz w:val="20"/>
        </w:rPr>
        <w:t>2,000.00</w:t>
      </w:r>
    </w:p>
    <w:p w:rsidR="0023513E" w:rsidRDefault="0023513E">
      <w:pPr>
        <w:pStyle w:val="Textoindependiente"/>
        <w:spacing w:before="9"/>
        <w:rPr>
          <w:i/>
          <w:sz w:val="24"/>
        </w:rPr>
      </w:pPr>
    </w:p>
    <w:p w:rsidR="0023513E" w:rsidRDefault="008065F7">
      <w:pPr>
        <w:pStyle w:val="Prrafodelista"/>
        <w:numPr>
          <w:ilvl w:val="0"/>
          <w:numId w:val="3"/>
        </w:numPr>
        <w:tabs>
          <w:tab w:val="left" w:pos="611"/>
          <w:tab w:val="left" w:pos="8177"/>
          <w:tab w:val="left" w:pos="8567"/>
        </w:tabs>
        <w:ind w:left="610" w:hanging="270"/>
        <w:rPr>
          <w:i/>
          <w:sz w:val="20"/>
        </w:rPr>
      </w:pPr>
      <w:r>
        <w:t>Certificaciones y constancias expedidas por</w:t>
      </w:r>
      <w:r>
        <w:rPr>
          <w:spacing w:val="-7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Ayuntamiento:</w:t>
      </w:r>
      <w:r>
        <w:tab/>
      </w:r>
      <w:r>
        <w:rPr>
          <w:i/>
          <w:position w:val="2"/>
          <w:sz w:val="20"/>
        </w:rPr>
        <w:t>$</w:t>
      </w:r>
      <w:r>
        <w:rPr>
          <w:i/>
          <w:position w:val="2"/>
          <w:sz w:val="20"/>
        </w:rPr>
        <w:tab/>
        <w:t>20.00</w:t>
      </w:r>
    </w:p>
    <w:p w:rsidR="0023513E" w:rsidRDefault="0023513E">
      <w:pPr>
        <w:pStyle w:val="Textoindependiente"/>
        <w:rPr>
          <w:i/>
          <w:sz w:val="24"/>
        </w:rPr>
      </w:pPr>
    </w:p>
    <w:p w:rsidR="0023513E" w:rsidRDefault="0023513E">
      <w:pPr>
        <w:pStyle w:val="Textoindependiente"/>
        <w:rPr>
          <w:i/>
          <w:sz w:val="24"/>
        </w:rPr>
      </w:pPr>
    </w:p>
    <w:p w:rsidR="0023513E" w:rsidRDefault="0023513E">
      <w:pPr>
        <w:pStyle w:val="Textoindependiente"/>
        <w:spacing w:before="9"/>
        <w:rPr>
          <w:i/>
          <w:sz w:val="23"/>
        </w:rPr>
      </w:pPr>
    </w:p>
    <w:p w:rsidR="0023513E" w:rsidRDefault="008065F7">
      <w:pPr>
        <w:pStyle w:val="Prrafodelista"/>
        <w:numPr>
          <w:ilvl w:val="0"/>
          <w:numId w:val="3"/>
        </w:numPr>
        <w:tabs>
          <w:tab w:val="left" w:pos="599"/>
          <w:tab w:val="left" w:pos="7790"/>
        </w:tabs>
        <w:ind w:hanging="258"/>
      </w:pPr>
      <w:r>
        <w:t>Reposición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constancias</w:t>
      </w:r>
      <w:r>
        <w:tab/>
        <w:t>$ 15.00 por</w:t>
      </w:r>
      <w:r>
        <w:rPr>
          <w:spacing w:val="-3"/>
        </w:rPr>
        <w:t xml:space="preserve"> </w:t>
      </w:r>
      <w:r>
        <w:t>hoja</w:t>
      </w:r>
    </w:p>
    <w:p w:rsidR="0023513E" w:rsidRDefault="0023513E">
      <w:pPr>
        <w:pStyle w:val="Textoindependiente"/>
        <w:spacing w:before="11"/>
        <w:rPr>
          <w:sz w:val="24"/>
        </w:rPr>
      </w:pPr>
    </w:p>
    <w:p w:rsidR="0023513E" w:rsidRDefault="008065F7">
      <w:pPr>
        <w:pStyle w:val="Prrafodelista"/>
        <w:numPr>
          <w:ilvl w:val="0"/>
          <w:numId w:val="3"/>
        </w:numPr>
        <w:tabs>
          <w:tab w:val="left" w:pos="611"/>
          <w:tab w:val="left" w:pos="7852"/>
        </w:tabs>
        <w:ind w:left="610" w:hanging="270"/>
      </w:pPr>
      <w:r>
        <w:t>Compulsa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documentos</w:t>
      </w:r>
      <w:r>
        <w:tab/>
        <w:t>$  4.00 por</w:t>
      </w:r>
      <w:r>
        <w:rPr>
          <w:spacing w:val="-3"/>
        </w:rPr>
        <w:t xml:space="preserve"> </w:t>
      </w:r>
      <w:r>
        <w:t>hoja</w:t>
      </w:r>
    </w:p>
    <w:p w:rsidR="0023513E" w:rsidRDefault="0023513E">
      <w:pPr>
        <w:pStyle w:val="Textoindependiente"/>
        <w:rPr>
          <w:sz w:val="25"/>
        </w:rPr>
      </w:pPr>
    </w:p>
    <w:p w:rsidR="0023513E" w:rsidRDefault="008065F7">
      <w:pPr>
        <w:pStyle w:val="Prrafodelista"/>
        <w:numPr>
          <w:ilvl w:val="0"/>
          <w:numId w:val="3"/>
        </w:numPr>
        <w:tabs>
          <w:tab w:val="left" w:pos="599"/>
          <w:tab w:val="left" w:pos="7956"/>
        </w:tabs>
        <w:ind w:hanging="258"/>
      </w:pPr>
      <w:r>
        <w:t>Por certificado de no adeudo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impuestos</w:t>
      </w:r>
      <w:r>
        <w:tab/>
        <w:t>$ 30.00.</w:t>
      </w:r>
    </w:p>
    <w:p w:rsidR="0023513E" w:rsidRDefault="0023513E">
      <w:pPr>
        <w:pStyle w:val="Textoindependiente"/>
        <w:spacing w:before="9"/>
        <w:rPr>
          <w:sz w:val="16"/>
        </w:rPr>
      </w:pPr>
    </w:p>
    <w:p w:rsidR="0023513E" w:rsidRDefault="0023513E">
      <w:pPr>
        <w:rPr>
          <w:sz w:val="16"/>
        </w:rPr>
        <w:sectPr w:rsidR="0023513E">
          <w:pgSz w:w="12240" w:h="15840"/>
          <w:pgMar w:top="1500" w:right="1020" w:bottom="1800" w:left="1360" w:header="0" w:footer="1535" w:gutter="0"/>
          <w:cols w:space="720"/>
        </w:sectPr>
      </w:pPr>
    </w:p>
    <w:p w:rsidR="0023513E" w:rsidRDefault="008065F7">
      <w:pPr>
        <w:pStyle w:val="Prrafodelista"/>
        <w:numPr>
          <w:ilvl w:val="0"/>
          <w:numId w:val="3"/>
        </w:numPr>
        <w:tabs>
          <w:tab w:val="left" w:pos="550"/>
        </w:tabs>
        <w:spacing w:before="93"/>
        <w:ind w:left="549" w:hanging="209"/>
      </w:pPr>
      <w:r>
        <w:t>Por expedición de duplicados de recibos</w:t>
      </w:r>
      <w:r>
        <w:rPr>
          <w:spacing w:val="-6"/>
        </w:rPr>
        <w:t xml:space="preserve"> </w:t>
      </w:r>
      <w:r>
        <w:t>oficiales</w:t>
      </w:r>
    </w:p>
    <w:p w:rsidR="0023513E" w:rsidRDefault="0023513E">
      <w:pPr>
        <w:pStyle w:val="Textoindependiente"/>
        <w:spacing w:before="10"/>
        <w:rPr>
          <w:sz w:val="24"/>
        </w:rPr>
      </w:pPr>
    </w:p>
    <w:p w:rsidR="0023513E" w:rsidRDefault="008065F7">
      <w:pPr>
        <w:pStyle w:val="Prrafodelista"/>
        <w:numPr>
          <w:ilvl w:val="0"/>
          <w:numId w:val="3"/>
        </w:numPr>
        <w:tabs>
          <w:tab w:val="left" w:pos="611"/>
        </w:tabs>
        <w:spacing w:before="1"/>
        <w:ind w:left="610" w:hanging="270"/>
      </w:pPr>
      <w:r>
        <w:t>Por cada copia certificada que expida el</w:t>
      </w:r>
      <w:r>
        <w:rPr>
          <w:spacing w:val="-8"/>
        </w:rPr>
        <w:t xml:space="preserve"> </w:t>
      </w:r>
      <w:r>
        <w:t>ayuntamiento</w:t>
      </w:r>
    </w:p>
    <w:p w:rsidR="0023513E" w:rsidRDefault="008065F7">
      <w:pPr>
        <w:pStyle w:val="Textoindependiente"/>
        <w:spacing w:before="93"/>
        <w:ind w:left="586"/>
      </w:pPr>
      <w:r>
        <w:br w:type="column"/>
      </w:r>
      <w:r>
        <w:t>$ 15.00 c/u</w:t>
      </w:r>
    </w:p>
    <w:p w:rsidR="0023513E" w:rsidRDefault="0023513E">
      <w:pPr>
        <w:pStyle w:val="Textoindependiente"/>
        <w:spacing w:before="10"/>
        <w:rPr>
          <w:sz w:val="24"/>
        </w:rPr>
      </w:pPr>
    </w:p>
    <w:p w:rsidR="0023513E" w:rsidRDefault="008065F7">
      <w:pPr>
        <w:pStyle w:val="Textoindependiente"/>
        <w:tabs>
          <w:tab w:val="left" w:pos="1133"/>
          <w:tab w:val="left" w:pos="1774"/>
        </w:tabs>
        <w:spacing w:before="1" w:line="360" w:lineRule="auto"/>
        <w:ind w:left="341" w:right="395" w:firstLine="244"/>
      </w:pPr>
      <w:r>
        <w:t>$</w:t>
      </w:r>
      <w:r>
        <w:tab/>
        <w:t>3.00</w:t>
      </w:r>
      <w:r>
        <w:tab/>
      </w:r>
      <w:r>
        <w:rPr>
          <w:spacing w:val="-6"/>
        </w:rPr>
        <w:t xml:space="preserve">por </w:t>
      </w:r>
      <w:r>
        <w:t>hoja</w:t>
      </w:r>
    </w:p>
    <w:p w:rsidR="0023513E" w:rsidRDefault="0023513E">
      <w:pPr>
        <w:spacing w:line="360" w:lineRule="auto"/>
        <w:sectPr w:rsidR="0023513E">
          <w:type w:val="continuous"/>
          <w:pgSz w:w="12240" w:h="15840"/>
          <w:pgMar w:top="1500" w:right="1020" w:bottom="1720" w:left="1360" w:header="720" w:footer="720" w:gutter="0"/>
          <w:cols w:num="2" w:space="720" w:equalWidth="0">
            <w:col w:w="5934" w:space="1437"/>
            <w:col w:w="2489"/>
          </w:cols>
        </w:sectPr>
      </w:pPr>
    </w:p>
    <w:p w:rsidR="0023513E" w:rsidRDefault="0023513E">
      <w:pPr>
        <w:pStyle w:val="Textoindependiente"/>
        <w:rPr>
          <w:sz w:val="20"/>
        </w:rPr>
      </w:pPr>
    </w:p>
    <w:p w:rsidR="0023513E" w:rsidRDefault="0023513E">
      <w:pPr>
        <w:pStyle w:val="Textoindependiente"/>
        <w:spacing w:before="10"/>
        <w:rPr>
          <w:sz w:val="18"/>
        </w:rPr>
      </w:pPr>
    </w:p>
    <w:p w:rsidR="0023513E" w:rsidRDefault="008065F7">
      <w:pPr>
        <w:pStyle w:val="Textoindependiente"/>
        <w:spacing w:before="92" w:line="360" w:lineRule="auto"/>
        <w:ind w:left="341" w:right="396" w:firstLine="708"/>
        <w:jc w:val="both"/>
      </w:pPr>
      <w:r>
        <w:t>Por cada certificado que expida cualesquiera de las dependencias del Ayuntamiento, se pagará un derecho de $ 20.00; salvo en aquellos casos en que ésta propia ley señale de manera expresa otra tasa o tarifa y el certificado de estar al corriente en el pago del impuesto predial, que para su expedición requerirá el anexo del recibo de pago de este derecho.</w:t>
      </w:r>
    </w:p>
    <w:p w:rsidR="0023513E" w:rsidRDefault="0023513E">
      <w:pPr>
        <w:pStyle w:val="Textoindependiente"/>
        <w:spacing w:before="1"/>
        <w:rPr>
          <w:sz w:val="33"/>
        </w:rPr>
      </w:pPr>
    </w:p>
    <w:p w:rsidR="0023513E" w:rsidRDefault="008065F7">
      <w:pPr>
        <w:pStyle w:val="Ttulo11"/>
        <w:spacing w:line="360" w:lineRule="auto"/>
        <w:ind w:left="3135" w:right="3171" w:firstLine="966"/>
        <w:jc w:val="left"/>
      </w:pPr>
      <w:r>
        <w:t>Sección Cuarta Derechos por Servicios de Rastro</w:t>
      </w:r>
    </w:p>
    <w:p w:rsidR="0023513E" w:rsidRDefault="0023513E">
      <w:pPr>
        <w:pStyle w:val="Textoindependiente"/>
        <w:spacing w:before="10"/>
        <w:rPr>
          <w:b/>
          <w:sz w:val="32"/>
        </w:rPr>
      </w:pPr>
    </w:p>
    <w:p w:rsidR="0023513E" w:rsidRDefault="008065F7">
      <w:pPr>
        <w:pStyle w:val="Textoindependiente"/>
        <w:spacing w:line="360" w:lineRule="auto"/>
        <w:ind w:left="341"/>
      </w:pPr>
      <w:r>
        <w:rPr>
          <w:b/>
        </w:rPr>
        <w:t xml:space="preserve">Articulo 21.- </w:t>
      </w:r>
      <w:r>
        <w:t>Es objeto de este derecho, la supervisión sanitaria efectuada por la autoridad municipal, para la autorización de matanza de animales.</w:t>
      </w:r>
    </w:p>
    <w:p w:rsidR="0023513E" w:rsidRDefault="0023513E">
      <w:pPr>
        <w:pStyle w:val="Textoindependiente"/>
        <w:rPr>
          <w:sz w:val="33"/>
        </w:rPr>
      </w:pPr>
    </w:p>
    <w:p w:rsidR="0023513E" w:rsidRDefault="008065F7">
      <w:pPr>
        <w:pStyle w:val="Textoindependiente"/>
        <w:ind w:left="341"/>
      </w:pPr>
      <w:r>
        <w:t>Los derechos, se pagarán de acuerdo a la siguiente tarifa:</w:t>
      </w:r>
    </w:p>
    <w:p w:rsidR="0023513E" w:rsidRDefault="0023513E">
      <w:pPr>
        <w:pStyle w:val="Textoindependiente"/>
        <w:rPr>
          <w:sz w:val="24"/>
        </w:rPr>
      </w:pPr>
    </w:p>
    <w:p w:rsidR="0023513E" w:rsidRDefault="0023513E">
      <w:pPr>
        <w:pStyle w:val="Textoindependiente"/>
        <w:spacing w:before="1"/>
        <w:rPr>
          <w:sz w:val="20"/>
        </w:rPr>
      </w:pPr>
    </w:p>
    <w:p w:rsidR="0023513E" w:rsidRDefault="008065F7">
      <w:pPr>
        <w:pStyle w:val="Textoindependiente"/>
        <w:tabs>
          <w:tab w:val="left" w:leader="dot" w:pos="7270"/>
        </w:tabs>
        <w:ind w:left="402"/>
      </w:pPr>
      <w:r>
        <w:t>I.-</w:t>
      </w:r>
      <w:r>
        <w:rPr>
          <w:spacing w:val="-1"/>
        </w:rPr>
        <w:t xml:space="preserve"> </w:t>
      </w:r>
      <w:r>
        <w:t>Ganado</w:t>
      </w:r>
      <w:r>
        <w:rPr>
          <w:spacing w:val="-1"/>
        </w:rPr>
        <w:t xml:space="preserve"> </w:t>
      </w:r>
      <w:r>
        <w:t>Vacuno…</w:t>
      </w:r>
      <w:r>
        <w:tab/>
      </w:r>
      <w:proofErr w:type="gramStart"/>
      <w:r>
        <w:t>,$</w:t>
      </w:r>
      <w:proofErr w:type="gramEnd"/>
      <w:r>
        <w:t xml:space="preserve"> 55.00 por</w:t>
      </w:r>
      <w:r>
        <w:rPr>
          <w:spacing w:val="-2"/>
        </w:rPr>
        <w:t xml:space="preserve"> </w:t>
      </w:r>
      <w:r>
        <w:t>cabeza</w:t>
      </w:r>
    </w:p>
    <w:p w:rsidR="0023513E" w:rsidRDefault="0023513E">
      <w:pPr>
        <w:sectPr w:rsidR="0023513E">
          <w:type w:val="continuous"/>
          <w:pgSz w:w="12240" w:h="15840"/>
          <w:pgMar w:top="1500" w:right="1020" w:bottom="1720" w:left="1360" w:header="720" w:footer="720" w:gutter="0"/>
          <w:cols w:space="720"/>
        </w:sectPr>
      </w:pPr>
    </w:p>
    <w:p w:rsidR="0023513E" w:rsidRDefault="0023513E">
      <w:pPr>
        <w:pStyle w:val="Textoindependiente"/>
        <w:rPr>
          <w:sz w:val="20"/>
        </w:rPr>
      </w:pPr>
    </w:p>
    <w:p w:rsidR="0023513E" w:rsidRDefault="0023513E">
      <w:pPr>
        <w:pStyle w:val="Textoindependiente"/>
        <w:spacing w:before="3"/>
        <w:rPr>
          <w:sz w:val="26"/>
        </w:rPr>
      </w:pPr>
    </w:p>
    <w:p w:rsidR="0023513E" w:rsidRDefault="008065F7">
      <w:pPr>
        <w:pStyle w:val="Textoindependiente"/>
        <w:tabs>
          <w:tab w:val="left" w:leader="dot" w:pos="7307"/>
        </w:tabs>
        <w:spacing w:before="93"/>
        <w:ind w:left="341"/>
      </w:pPr>
      <w:r>
        <w:t>II.-</w:t>
      </w:r>
      <w:r>
        <w:rPr>
          <w:spacing w:val="-1"/>
        </w:rPr>
        <w:t xml:space="preserve"> </w:t>
      </w:r>
      <w:r>
        <w:t>Ganado</w:t>
      </w:r>
      <w:r>
        <w:rPr>
          <w:spacing w:val="-1"/>
        </w:rPr>
        <w:t xml:space="preserve"> </w:t>
      </w:r>
      <w:r w:rsidR="00540D52">
        <w:t>porcino…</w:t>
      </w:r>
      <w:r w:rsidR="00540D52">
        <w:tab/>
        <w:t>$ 40</w:t>
      </w:r>
      <w:r>
        <w:t>.00 por</w:t>
      </w:r>
      <w:r>
        <w:rPr>
          <w:spacing w:val="-4"/>
        </w:rPr>
        <w:t xml:space="preserve"> </w:t>
      </w:r>
      <w:r>
        <w:t>cabeza</w:t>
      </w:r>
    </w:p>
    <w:p w:rsidR="0023513E" w:rsidRDefault="0023513E">
      <w:pPr>
        <w:pStyle w:val="Textoindependiente"/>
        <w:spacing w:before="10"/>
        <w:rPr>
          <w:sz w:val="24"/>
        </w:rPr>
      </w:pPr>
    </w:p>
    <w:p w:rsidR="0023513E" w:rsidRDefault="008065F7">
      <w:pPr>
        <w:pStyle w:val="Textoindependiente"/>
        <w:tabs>
          <w:tab w:val="left" w:leader="dot" w:pos="7307"/>
        </w:tabs>
        <w:ind w:left="341"/>
      </w:pPr>
      <w:r>
        <w:t>III.-Ganado</w:t>
      </w:r>
      <w:r>
        <w:rPr>
          <w:spacing w:val="-2"/>
        </w:rPr>
        <w:t xml:space="preserve"> </w:t>
      </w:r>
      <w:r>
        <w:t>caprino…</w:t>
      </w:r>
      <w:r>
        <w:tab/>
        <w:t>$ 30.00 por</w:t>
      </w:r>
      <w:r>
        <w:rPr>
          <w:spacing w:val="-4"/>
        </w:rPr>
        <w:t xml:space="preserve"> </w:t>
      </w:r>
      <w:r>
        <w:t>cabeza</w:t>
      </w:r>
    </w:p>
    <w:p w:rsidR="000301B4" w:rsidRDefault="000301B4">
      <w:pPr>
        <w:pStyle w:val="Textoindependiente"/>
        <w:tabs>
          <w:tab w:val="left" w:leader="dot" w:pos="7307"/>
        </w:tabs>
        <w:ind w:left="341"/>
      </w:pPr>
    </w:p>
    <w:p w:rsidR="000301B4" w:rsidRDefault="000301B4">
      <w:pPr>
        <w:pStyle w:val="Textoindependiente"/>
        <w:tabs>
          <w:tab w:val="left" w:leader="dot" w:pos="7307"/>
        </w:tabs>
        <w:ind w:left="341"/>
      </w:pPr>
      <w:r>
        <w:t>IV.- Re</w:t>
      </w:r>
      <w:r w:rsidR="009B395A">
        <w:t>gistro de Fierros……………………………………………………....$ 50.00 por cabeza</w:t>
      </w:r>
    </w:p>
    <w:p w:rsidR="0023513E" w:rsidRDefault="0023513E">
      <w:pPr>
        <w:pStyle w:val="Textoindependiente"/>
        <w:rPr>
          <w:sz w:val="24"/>
        </w:rPr>
      </w:pPr>
    </w:p>
    <w:p w:rsidR="0023513E" w:rsidRDefault="0023513E">
      <w:pPr>
        <w:pStyle w:val="Textoindependiente"/>
        <w:rPr>
          <w:sz w:val="34"/>
        </w:rPr>
      </w:pPr>
    </w:p>
    <w:p w:rsidR="0023513E" w:rsidRDefault="008065F7">
      <w:pPr>
        <w:pStyle w:val="Ttulo11"/>
        <w:ind w:right="53"/>
      </w:pPr>
      <w:r>
        <w:t>Sección Quinta</w:t>
      </w:r>
    </w:p>
    <w:p w:rsidR="0023513E" w:rsidRDefault="008065F7">
      <w:pPr>
        <w:spacing w:before="127" w:line="360" w:lineRule="auto"/>
        <w:ind w:left="2040" w:right="2096"/>
        <w:jc w:val="center"/>
        <w:rPr>
          <w:b/>
        </w:rPr>
      </w:pPr>
      <w:r>
        <w:rPr>
          <w:b/>
        </w:rPr>
        <w:t>Derechos por el Uso y Aprovechamiento de los Bienes del Dominio Público Municipal</w:t>
      </w:r>
    </w:p>
    <w:p w:rsidR="0023513E" w:rsidRDefault="0023513E">
      <w:pPr>
        <w:pStyle w:val="Textoindependiente"/>
        <w:spacing w:before="10"/>
        <w:rPr>
          <w:b/>
          <w:sz w:val="32"/>
        </w:rPr>
      </w:pPr>
    </w:p>
    <w:p w:rsidR="0023513E" w:rsidRDefault="008065F7">
      <w:pPr>
        <w:pStyle w:val="Textoindependiente"/>
        <w:spacing w:line="360" w:lineRule="auto"/>
        <w:ind w:left="341" w:right="393"/>
        <w:jc w:val="both"/>
      </w:pPr>
      <w:r>
        <w:rPr>
          <w:b/>
        </w:rPr>
        <w:t xml:space="preserve">Artículo 22.- </w:t>
      </w:r>
      <w:r>
        <w:t>El cobro de los derechos por servicios de mercados y centrales de abastos se causará y pagarán de conformidad con las siguientes tarifas:</w:t>
      </w:r>
    </w:p>
    <w:p w:rsidR="0023513E" w:rsidRDefault="0023513E">
      <w:pPr>
        <w:pStyle w:val="Textoindependiente"/>
        <w:rPr>
          <w:sz w:val="33"/>
        </w:rPr>
      </w:pPr>
    </w:p>
    <w:p w:rsidR="0023513E" w:rsidRDefault="008065F7">
      <w:pPr>
        <w:pStyle w:val="Textoindependiente"/>
        <w:spacing w:before="1" w:line="360" w:lineRule="auto"/>
        <w:ind w:left="341" w:right="396"/>
        <w:jc w:val="both"/>
      </w:pPr>
      <w:r>
        <w:rPr>
          <w:b/>
        </w:rPr>
        <w:t xml:space="preserve">I.- </w:t>
      </w:r>
      <w:r>
        <w:t>En el caso de locales comerciales con giros tales como frutería, tienda de abarrotes, de venta de alimentos, etcétera, ubicados en mercados se</w:t>
      </w:r>
      <w:r w:rsidR="00025EAD">
        <w:t xml:space="preserve"> pagarán por local asignado $ 160</w:t>
      </w:r>
      <w:r>
        <w:t>.00 mensuales.</w:t>
      </w:r>
    </w:p>
    <w:p w:rsidR="0023513E" w:rsidRDefault="0023513E">
      <w:pPr>
        <w:pStyle w:val="Textoindependiente"/>
        <w:spacing w:before="10"/>
        <w:rPr>
          <w:sz w:val="32"/>
        </w:rPr>
      </w:pPr>
    </w:p>
    <w:p w:rsidR="0023513E" w:rsidRDefault="008065F7">
      <w:pPr>
        <w:pStyle w:val="Textoindependiente"/>
        <w:spacing w:line="360" w:lineRule="auto"/>
        <w:ind w:left="341" w:right="395"/>
        <w:jc w:val="both"/>
      </w:pPr>
      <w:r>
        <w:rPr>
          <w:b/>
        </w:rPr>
        <w:t xml:space="preserve">II.- </w:t>
      </w:r>
      <w:r>
        <w:t>En el caso de comerciantes que utilicen mesetas ubicadas dentro de mercados pagarán las siguientes cuotas fijas mensuales:</w:t>
      </w:r>
    </w:p>
    <w:p w:rsidR="0023513E" w:rsidRDefault="0023513E">
      <w:pPr>
        <w:pStyle w:val="Textoindependiente"/>
        <w:rPr>
          <w:sz w:val="33"/>
        </w:rPr>
      </w:pPr>
    </w:p>
    <w:p w:rsidR="0023513E" w:rsidRDefault="008065F7">
      <w:pPr>
        <w:pStyle w:val="Prrafodelista"/>
        <w:numPr>
          <w:ilvl w:val="1"/>
          <w:numId w:val="3"/>
        </w:numPr>
        <w:tabs>
          <w:tab w:val="left" w:pos="882"/>
          <w:tab w:val="left" w:leader="dot" w:pos="8027"/>
        </w:tabs>
        <w:ind w:right="53" w:hanging="882"/>
      </w:pPr>
      <w:r>
        <w:t>Carnes…</w:t>
      </w:r>
      <w:r>
        <w:tab/>
        <w:t>$</w:t>
      </w:r>
      <w:r>
        <w:rPr>
          <w:spacing w:val="-2"/>
        </w:rPr>
        <w:t xml:space="preserve"> </w:t>
      </w:r>
      <w:r>
        <w:t>30.00</w:t>
      </w:r>
    </w:p>
    <w:p w:rsidR="0023513E" w:rsidRDefault="008065F7">
      <w:pPr>
        <w:pStyle w:val="Prrafodelista"/>
        <w:numPr>
          <w:ilvl w:val="1"/>
          <w:numId w:val="3"/>
        </w:numPr>
        <w:tabs>
          <w:tab w:val="left" w:pos="882"/>
          <w:tab w:val="left" w:leader="dot" w:pos="8036"/>
        </w:tabs>
        <w:spacing w:before="127"/>
        <w:ind w:right="43" w:hanging="882"/>
      </w:pPr>
      <w:r>
        <w:t>Verduras…</w:t>
      </w:r>
      <w:r>
        <w:tab/>
        <w:t>$</w:t>
      </w:r>
      <w:r>
        <w:rPr>
          <w:spacing w:val="-1"/>
        </w:rPr>
        <w:t xml:space="preserve"> </w:t>
      </w:r>
      <w:r>
        <w:t>30.00</w:t>
      </w:r>
    </w:p>
    <w:p w:rsidR="0023513E" w:rsidRDefault="008065F7">
      <w:pPr>
        <w:tabs>
          <w:tab w:val="left" w:leader="dot" w:pos="8036"/>
        </w:tabs>
        <w:spacing w:before="127"/>
        <w:ind w:right="43"/>
        <w:jc w:val="center"/>
      </w:pPr>
      <w:r>
        <w:rPr>
          <w:b/>
        </w:rPr>
        <w:t xml:space="preserve">c) </w:t>
      </w:r>
      <w:r>
        <w:rPr>
          <w:b/>
          <w:spacing w:val="41"/>
        </w:rPr>
        <w:t xml:space="preserve"> </w:t>
      </w:r>
      <w:r>
        <w:t>Aves…</w:t>
      </w:r>
      <w:r>
        <w:tab/>
        <w:t>$</w:t>
      </w:r>
      <w:r>
        <w:rPr>
          <w:spacing w:val="1"/>
        </w:rPr>
        <w:t xml:space="preserve"> </w:t>
      </w:r>
      <w:r>
        <w:t>30.00</w:t>
      </w:r>
    </w:p>
    <w:p w:rsidR="0023513E" w:rsidRDefault="0023513E">
      <w:pPr>
        <w:pStyle w:val="Textoindependiente"/>
        <w:rPr>
          <w:sz w:val="24"/>
        </w:rPr>
      </w:pPr>
    </w:p>
    <w:p w:rsidR="0023513E" w:rsidRDefault="0023513E">
      <w:pPr>
        <w:pStyle w:val="Textoindependiente"/>
        <w:spacing w:before="4"/>
        <w:rPr>
          <w:sz w:val="24"/>
        </w:rPr>
      </w:pPr>
    </w:p>
    <w:p w:rsidR="0023513E" w:rsidRDefault="008065F7">
      <w:pPr>
        <w:pStyle w:val="Textoindependiente"/>
        <w:tabs>
          <w:tab w:val="left" w:pos="8497"/>
        </w:tabs>
        <w:ind w:right="127"/>
        <w:jc w:val="center"/>
      </w:pPr>
      <w:r>
        <w:rPr>
          <w:b/>
        </w:rPr>
        <w:t xml:space="preserve">III.- </w:t>
      </w:r>
      <w:r>
        <w:t>Semifijos cuota mensual por cada</w:t>
      </w:r>
      <w:r>
        <w:rPr>
          <w:spacing w:val="-11"/>
        </w:rPr>
        <w:t xml:space="preserve"> </w:t>
      </w:r>
      <w:r>
        <w:t>metro</w:t>
      </w:r>
      <w:r>
        <w:rPr>
          <w:spacing w:val="-1"/>
        </w:rPr>
        <w:t xml:space="preserve"> </w:t>
      </w:r>
      <w:r>
        <w:t>lineal…</w:t>
      </w:r>
      <w:proofErr w:type="gramStart"/>
      <w:r>
        <w:t>.…….……..…….........................$</w:t>
      </w:r>
      <w:proofErr w:type="gramEnd"/>
      <w:r>
        <w:tab/>
        <w:t>30.00</w:t>
      </w:r>
    </w:p>
    <w:p w:rsidR="0023513E" w:rsidRDefault="0023513E">
      <w:pPr>
        <w:pStyle w:val="Textoindependiente"/>
        <w:spacing w:before="11"/>
        <w:rPr>
          <w:sz w:val="24"/>
        </w:rPr>
      </w:pPr>
    </w:p>
    <w:p w:rsidR="0023513E" w:rsidRDefault="008065F7">
      <w:pPr>
        <w:pStyle w:val="Textoindependiente"/>
        <w:tabs>
          <w:tab w:val="left" w:leader="dot" w:pos="8423"/>
        </w:tabs>
        <w:ind w:left="341"/>
      </w:pPr>
      <w:r>
        <w:rPr>
          <w:b/>
        </w:rPr>
        <w:t xml:space="preserve">IV.- </w:t>
      </w:r>
      <w:r>
        <w:t>Ambulantes por persona, cuota por día hasta tres</w:t>
      </w:r>
      <w:r>
        <w:rPr>
          <w:spacing w:val="-13"/>
        </w:rPr>
        <w:t xml:space="preserve"> </w:t>
      </w:r>
      <w:r>
        <w:t>metros</w:t>
      </w:r>
      <w:r>
        <w:rPr>
          <w:spacing w:val="-1"/>
        </w:rPr>
        <w:t xml:space="preserve"> </w:t>
      </w:r>
      <w:r>
        <w:t>cuadrados.</w:t>
      </w:r>
      <w:r>
        <w:tab/>
        <w:t>$ 100.00</w:t>
      </w:r>
    </w:p>
    <w:p w:rsidR="0023513E" w:rsidRDefault="0023513E">
      <w:pPr>
        <w:pStyle w:val="Textoindependiente"/>
        <w:spacing w:before="10"/>
        <w:rPr>
          <w:sz w:val="24"/>
        </w:rPr>
      </w:pPr>
    </w:p>
    <w:p w:rsidR="0023513E" w:rsidRDefault="008065F7">
      <w:pPr>
        <w:pStyle w:val="Textoindependiente"/>
        <w:tabs>
          <w:tab w:val="left" w:leader="dot" w:pos="8644"/>
        </w:tabs>
        <w:ind w:left="341"/>
      </w:pPr>
      <w:r>
        <w:rPr>
          <w:b/>
        </w:rPr>
        <w:t xml:space="preserve">V.- </w:t>
      </w:r>
      <w:r>
        <w:t>Derechos de piso en cualquier parte de los bienes de</w:t>
      </w:r>
      <w:r>
        <w:rPr>
          <w:spacing w:val="-9"/>
        </w:rPr>
        <w:t xml:space="preserve"> </w:t>
      </w:r>
      <w:r>
        <w:t>dominio</w:t>
      </w:r>
      <w:r>
        <w:rPr>
          <w:spacing w:val="-1"/>
        </w:rPr>
        <w:t xml:space="preserve"> </w:t>
      </w:r>
      <w:r>
        <w:t>municipal…</w:t>
      </w:r>
      <w:r>
        <w:tab/>
        <w:t>$ 20.00</w:t>
      </w:r>
    </w:p>
    <w:p w:rsidR="0023513E" w:rsidRDefault="008065F7">
      <w:pPr>
        <w:pStyle w:val="Textoindependiente"/>
        <w:spacing w:before="126"/>
        <w:ind w:left="341"/>
      </w:pPr>
      <w:proofErr w:type="gramStart"/>
      <w:r>
        <w:t>por</w:t>
      </w:r>
      <w:proofErr w:type="gramEnd"/>
      <w:r>
        <w:t xml:space="preserve"> metro</w:t>
      </w:r>
    </w:p>
    <w:p w:rsidR="0023513E" w:rsidRDefault="008065F7">
      <w:pPr>
        <w:pStyle w:val="Textoindependiente"/>
        <w:spacing w:before="128"/>
        <w:ind w:right="407"/>
        <w:jc w:val="right"/>
      </w:pPr>
      <w:proofErr w:type="gramStart"/>
      <w:r>
        <w:t>lineal</w:t>
      </w:r>
      <w:proofErr w:type="gramEnd"/>
      <w:r>
        <w:t xml:space="preserve"> por día.</w:t>
      </w:r>
    </w:p>
    <w:p w:rsidR="0023513E" w:rsidRDefault="0023513E">
      <w:pPr>
        <w:jc w:val="right"/>
        <w:sectPr w:rsidR="0023513E">
          <w:pgSz w:w="12240" w:h="15840"/>
          <w:pgMar w:top="1500" w:right="1020" w:bottom="1800" w:left="1360" w:header="0" w:footer="1535" w:gutter="0"/>
          <w:cols w:space="720"/>
        </w:sectPr>
      </w:pPr>
    </w:p>
    <w:p w:rsidR="0023513E" w:rsidRDefault="0023513E">
      <w:pPr>
        <w:pStyle w:val="Textoindependiente"/>
        <w:rPr>
          <w:sz w:val="20"/>
        </w:rPr>
      </w:pPr>
    </w:p>
    <w:p w:rsidR="0023513E" w:rsidRDefault="0023513E">
      <w:pPr>
        <w:pStyle w:val="Textoindependiente"/>
        <w:spacing w:before="5"/>
        <w:rPr>
          <w:sz w:val="26"/>
        </w:rPr>
      </w:pPr>
    </w:p>
    <w:p w:rsidR="0023513E" w:rsidRDefault="008065F7">
      <w:pPr>
        <w:pStyle w:val="Ttulo11"/>
        <w:spacing w:before="92"/>
        <w:ind w:right="53"/>
      </w:pPr>
      <w:r>
        <w:t>Sección Sexta</w:t>
      </w:r>
    </w:p>
    <w:p w:rsidR="0023513E" w:rsidRDefault="0023513E">
      <w:pPr>
        <w:pStyle w:val="Textoindependiente"/>
        <w:spacing w:before="10"/>
        <w:rPr>
          <w:b/>
          <w:sz w:val="24"/>
        </w:rPr>
      </w:pPr>
    </w:p>
    <w:p w:rsidR="0023513E" w:rsidRDefault="008065F7">
      <w:pPr>
        <w:ind w:right="54"/>
        <w:jc w:val="center"/>
        <w:rPr>
          <w:b/>
        </w:rPr>
      </w:pPr>
      <w:r>
        <w:rPr>
          <w:b/>
        </w:rPr>
        <w:t>Derechos por Servicios de Limpia y Recolección de Basura</w:t>
      </w:r>
    </w:p>
    <w:p w:rsidR="0023513E" w:rsidRDefault="0023513E">
      <w:pPr>
        <w:pStyle w:val="Textoindependiente"/>
        <w:rPr>
          <w:b/>
          <w:sz w:val="24"/>
        </w:rPr>
      </w:pPr>
    </w:p>
    <w:p w:rsidR="0023513E" w:rsidRDefault="0023513E">
      <w:pPr>
        <w:pStyle w:val="Textoindependiente"/>
        <w:rPr>
          <w:b/>
          <w:sz w:val="24"/>
        </w:rPr>
      </w:pPr>
    </w:p>
    <w:p w:rsidR="0023513E" w:rsidRDefault="0023513E">
      <w:pPr>
        <w:pStyle w:val="Textoindependiente"/>
        <w:spacing w:before="8"/>
        <w:rPr>
          <w:b/>
          <w:sz w:val="23"/>
        </w:rPr>
      </w:pPr>
    </w:p>
    <w:p w:rsidR="0023513E" w:rsidRDefault="008065F7">
      <w:pPr>
        <w:pStyle w:val="Textoindependiente"/>
        <w:spacing w:line="360" w:lineRule="auto"/>
        <w:ind w:left="341" w:right="409"/>
      </w:pPr>
      <w:r>
        <w:rPr>
          <w:b/>
        </w:rPr>
        <w:t xml:space="preserve">Artículo 23.- </w:t>
      </w:r>
      <w:r>
        <w:t>Por los derechos correspondientes al servicio de limpia se causarán y pagarán de conformidad con la siguiente clasificación:</w:t>
      </w:r>
    </w:p>
    <w:p w:rsidR="0023513E" w:rsidRDefault="0023513E">
      <w:pPr>
        <w:pStyle w:val="Textoindependiente"/>
        <w:rPr>
          <w:sz w:val="24"/>
        </w:rPr>
      </w:pPr>
    </w:p>
    <w:p w:rsidR="0023513E" w:rsidRDefault="0023513E">
      <w:pPr>
        <w:pStyle w:val="Textoindependiente"/>
        <w:rPr>
          <w:sz w:val="24"/>
        </w:rPr>
      </w:pPr>
    </w:p>
    <w:p w:rsidR="0023513E" w:rsidRDefault="008065F7">
      <w:pPr>
        <w:pStyle w:val="Textoindependiente"/>
        <w:tabs>
          <w:tab w:val="left" w:pos="833"/>
          <w:tab w:val="left" w:pos="1473"/>
          <w:tab w:val="left" w:leader="dot" w:pos="8472"/>
        </w:tabs>
        <w:spacing w:before="149" w:line="360" w:lineRule="auto"/>
        <w:ind w:left="341" w:right="409"/>
      </w:pPr>
      <w:r>
        <w:rPr>
          <w:b/>
        </w:rPr>
        <w:t>I.-</w:t>
      </w:r>
      <w:r>
        <w:rPr>
          <w:b/>
        </w:rPr>
        <w:tab/>
      </w:r>
      <w:r>
        <w:t>Por</w:t>
      </w:r>
      <w:r>
        <w:tab/>
        <w:t xml:space="preserve">cada viaje de </w:t>
      </w:r>
      <w:proofErr w:type="gramStart"/>
      <w:r>
        <w:t>recolección  adicionales</w:t>
      </w:r>
      <w:proofErr w:type="gramEnd"/>
      <w:r>
        <w:t xml:space="preserve">  a  los  servicios  prestados  normalmente…</w:t>
      </w:r>
      <w:r>
        <w:tab/>
        <w:t>$</w:t>
      </w:r>
      <w:r>
        <w:rPr>
          <w:spacing w:val="-1"/>
        </w:rPr>
        <w:t xml:space="preserve"> </w:t>
      </w:r>
      <w:r>
        <w:t>30.00</w:t>
      </w:r>
    </w:p>
    <w:p w:rsidR="0023513E" w:rsidRDefault="008065F7">
      <w:pPr>
        <w:pStyle w:val="Textoindependiente"/>
        <w:spacing w:before="159"/>
        <w:ind w:left="341"/>
      </w:pPr>
      <w:r>
        <w:rPr>
          <w:b/>
        </w:rPr>
        <w:t xml:space="preserve">II.- </w:t>
      </w:r>
      <w:r>
        <w:t>En el caso de predios baldíos (por metro cuadrado)………………………………...$</w:t>
      </w:r>
      <w:r>
        <w:rPr>
          <w:spacing w:val="52"/>
        </w:rPr>
        <w:t xml:space="preserve"> </w:t>
      </w:r>
      <w:r>
        <w:t>2.50</w:t>
      </w:r>
    </w:p>
    <w:p w:rsidR="0023513E" w:rsidRDefault="0023513E">
      <w:pPr>
        <w:pStyle w:val="Textoindependiente"/>
        <w:spacing w:before="10"/>
        <w:rPr>
          <w:sz w:val="24"/>
        </w:rPr>
      </w:pPr>
    </w:p>
    <w:p w:rsidR="0023513E" w:rsidRDefault="008065F7">
      <w:pPr>
        <w:pStyle w:val="Textoindependiente"/>
        <w:spacing w:before="1"/>
        <w:ind w:left="341"/>
      </w:pPr>
      <w:r>
        <w:rPr>
          <w:b/>
        </w:rPr>
        <w:t xml:space="preserve">III.- </w:t>
      </w:r>
      <w:r>
        <w:t>Tratándose de servicio mensual contratado, se aplicará las siguientes tarifas:</w:t>
      </w:r>
    </w:p>
    <w:p w:rsidR="0023513E" w:rsidRDefault="0023513E">
      <w:pPr>
        <w:pStyle w:val="Textoindependiente"/>
        <w:spacing w:before="11"/>
        <w:rPr>
          <w:sz w:val="24"/>
        </w:rPr>
      </w:pPr>
    </w:p>
    <w:p w:rsidR="0023513E" w:rsidRDefault="008065F7">
      <w:pPr>
        <w:pStyle w:val="Textoindependiente"/>
        <w:ind w:left="341"/>
      </w:pPr>
      <w:r>
        <w:rPr>
          <w:b/>
        </w:rPr>
        <w:t xml:space="preserve">a).- Habitacional </w:t>
      </w:r>
      <w:r>
        <w:t>por recolección periódica que no exceda de 40 kilos</w:t>
      </w:r>
      <w:proofErr w:type="gramStart"/>
      <w:r>
        <w:t>……............</w:t>
      </w:r>
      <w:proofErr w:type="gramEnd"/>
      <w:r>
        <w:t xml:space="preserve"> $ 10.00</w:t>
      </w:r>
    </w:p>
    <w:p w:rsidR="0023513E" w:rsidRDefault="0023513E">
      <w:pPr>
        <w:pStyle w:val="Textoindependiente"/>
        <w:spacing w:before="9"/>
        <w:rPr>
          <w:sz w:val="24"/>
        </w:rPr>
      </w:pPr>
    </w:p>
    <w:p w:rsidR="0023513E" w:rsidRDefault="008065F7">
      <w:pPr>
        <w:pStyle w:val="Textoindependiente"/>
        <w:tabs>
          <w:tab w:val="left" w:leader="dot" w:pos="8448"/>
          <w:tab w:val="left" w:pos="8753"/>
        </w:tabs>
        <w:spacing w:before="1"/>
        <w:ind w:left="341"/>
      </w:pPr>
      <w:r>
        <w:rPr>
          <w:b/>
        </w:rPr>
        <w:t xml:space="preserve">b).- Comercial </w:t>
      </w:r>
      <w:r>
        <w:t>por recolección periódica que no exceda de</w:t>
      </w:r>
      <w:r>
        <w:rPr>
          <w:spacing w:val="-10"/>
        </w:rPr>
        <w:t xml:space="preserve"> </w:t>
      </w:r>
      <w:r>
        <w:t>80</w:t>
      </w:r>
      <w:r>
        <w:rPr>
          <w:spacing w:val="-1"/>
        </w:rPr>
        <w:t xml:space="preserve"> </w:t>
      </w:r>
      <w:r>
        <w:t>kilos…</w:t>
      </w:r>
      <w:r>
        <w:tab/>
        <w:t>$</w:t>
      </w:r>
      <w:r>
        <w:tab/>
        <w:t>20.00</w:t>
      </w:r>
    </w:p>
    <w:p w:rsidR="0023513E" w:rsidRDefault="0023513E">
      <w:pPr>
        <w:pStyle w:val="Textoindependiente"/>
        <w:spacing w:before="10"/>
        <w:rPr>
          <w:sz w:val="24"/>
        </w:rPr>
      </w:pPr>
    </w:p>
    <w:p w:rsidR="0023513E" w:rsidRDefault="008065F7">
      <w:pPr>
        <w:tabs>
          <w:tab w:val="left" w:leader="dot" w:pos="8413"/>
        </w:tabs>
        <w:spacing w:before="1"/>
        <w:ind w:left="341"/>
      </w:pPr>
      <w:r>
        <w:rPr>
          <w:b/>
        </w:rPr>
        <w:t xml:space="preserve">c).- Industrial </w:t>
      </w:r>
      <w:r>
        <w:t>por recolección periódica que no exceda de</w:t>
      </w:r>
      <w:r>
        <w:rPr>
          <w:spacing w:val="-12"/>
        </w:rPr>
        <w:t xml:space="preserve"> </w:t>
      </w:r>
      <w:r>
        <w:t>200</w:t>
      </w:r>
      <w:r>
        <w:rPr>
          <w:spacing w:val="-1"/>
        </w:rPr>
        <w:t xml:space="preserve"> </w:t>
      </w:r>
      <w:r>
        <w:t>kilos…</w:t>
      </w:r>
      <w:r>
        <w:tab/>
        <w:t>$</w:t>
      </w:r>
      <w:r>
        <w:rPr>
          <w:spacing w:val="-3"/>
        </w:rPr>
        <w:t xml:space="preserve"> </w:t>
      </w:r>
      <w:r>
        <w:t>100.00</w:t>
      </w:r>
    </w:p>
    <w:p w:rsidR="0023513E" w:rsidRDefault="0023513E">
      <w:pPr>
        <w:pStyle w:val="Textoindependiente"/>
        <w:spacing w:before="9"/>
        <w:rPr>
          <w:sz w:val="24"/>
        </w:rPr>
      </w:pPr>
    </w:p>
    <w:p w:rsidR="0023513E" w:rsidRDefault="008065F7">
      <w:pPr>
        <w:tabs>
          <w:tab w:val="left" w:leader="dot" w:pos="8446"/>
        </w:tabs>
        <w:ind w:left="341"/>
      </w:pPr>
      <w:r>
        <w:rPr>
          <w:b/>
        </w:rPr>
        <w:t xml:space="preserve">d).- Comercial </w:t>
      </w:r>
      <w:r>
        <w:t>por</w:t>
      </w:r>
      <w:r>
        <w:rPr>
          <w:spacing w:val="-3"/>
        </w:rPr>
        <w:t xml:space="preserve"> </w:t>
      </w:r>
      <w:r>
        <w:t>recolección</w:t>
      </w:r>
      <w:r>
        <w:rPr>
          <w:spacing w:val="-1"/>
        </w:rPr>
        <w:t xml:space="preserve"> </w:t>
      </w:r>
      <w:r>
        <w:t>semana</w:t>
      </w:r>
      <w:r>
        <w:tab/>
        <w:t>$</w:t>
      </w:r>
      <w:r>
        <w:rPr>
          <w:spacing w:val="-2"/>
        </w:rPr>
        <w:t xml:space="preserve"> </w:t>
      </w:r>
      <w:r>
        <w:t>100.00</w:t>
      </w:r>
    </w:p>
    <w:p w:rsidR="0023513E" w:rsidRDefault="0023513E">
      <w:pPr>
        <w:pStyle w:val="Textoindependiente"/>
        <w:rPr>
          <w:sz w:val="24"/>
        </w:rPr>
      </w:pPr>
    </w:p>
    <w:p w:rsidR="0023513E" w:rsidRDefault="0023513E">
      <w:pPr>
        <w:pStyle w:val="Textoindependiente"/>
        <w:rPr>
          <w:sz w:val="34"/>
        </w:rPr>
      </w:pPr>
    </w:p>
    <w:p w:rsidR="0023513E" w:rsidRDefault="008065F7">
      <w:pPr>
        <w:pStyle w:val="Textoindependiente"/>
        <w:spacing w:line="360" w:lineRule="auto"/>
        <w:ind w:left="341" w:right="409"/>
      </w:pPr>
      <w:r>
        <w:rPr>
          <w:b/>
        </w:rPr>
        <w:t xml:space="preserve">Artículo 24.- </w:t>
      </w:r>
      <w:r>
        <w:t>El derecho de uso de basureros propiedad del municipio se causará y cobrará de acuerdo a la siguiente clasificación:</w:t>
      </w:r>
    </w:p>
    <w:p w:rsidR="0023513E" w:rsidRDefault="0023513E">
      <w:pPr>
        <w:pStyle w:val="Textoindependiente"/>
        <w:rPr>
          <w:sz w:val="24"/>
        </w:rPr>
      </w:pPr>
    </w:p>
    <w:p w:rsidR="0023513E" w:rsidRDefault="0023513E">
      <w:pPr>
        <w:pStyle w:val="Textoindependiente"/>
        <w:spacing w:before="10"/>
      </w:pPr>
    </w:p>
    <w:p w:rsidR="0023513E" w:rsidRDefault="008065F7">
      <w:pPr>
        <w:pStyle w:val="Textoindependiente"/>
        <w:tabs>
          <w:tab w:val="left" w:leader="dot" w:pos="7821"/>
        </w:tabs>
        <w:spacing w:line="511" w:lineRule="auto"/>
        <w:ind w:left="341" w:right="409"/>
      </w:pPr>
      <w:r>
        <w:rPr>
          <w:b/>
        </w:rPr>
        <w:t xml:space="preserve">I.- </w:t>
      </w:r>
      <w:r>
        <w:t xml:space="preserve">Basura domiciliaria………………………………….….………….……………$ 5.00 por viaje </w:t>
      </w:r>
      <w:r>
        <w:rPr>
          <w:b/>
        </w:rPr>
        <w:t xml:space="preserve">II.- </w:t>
      </w:r>
      <w:r>
        <w:t xml:space="preserve">Desechos orgánicos………………………………….…………….……….….$ 5.00 por viaje </w:t>
      </w:r>
      <w:r>
        <w:rPr>
          <w:b/>
        </w:rPr>
        <w:t>III.-</w:t>
      </w:r>
      <w:r>
        <w:t>Desechos</w:t>
      </w:r>
      <w:r>
        <w:rPr>
          <w:spacing w:val="-2"/>
        </w:rPr>
        <w:t xml:space="preserve"> </w:t>
      </w:r>
      <w:r>
        <w:t>industriales…</w:t>
      </w:r>
      <w:r>
        <w:tab/>
        <w:t>$ 25.00 por</w:t>
      </w:r>
      <w:r>
        <w:rPr>
          <w:spacing w:val="-2"/>
        </w:rPr>
        <w:t xml:space="preserve"> </w:t>
      </w:r>
      <w:r>
        <w:rPr>
          <w:spacing w:val="-3"/>
        </w:rPr>
        <w:t>viaje</w:t>
      </w:r>
    </w:p>
    <w:p w:rsidR="0023513E" w:rsidRDefault="0023513E">
      <w:pPr>
        <w:spacing w:line="511" w:lineRule="auto"/>
        <w:sectPr w:rsidR="0023513E">
          <w:footerReference w:type="default" r:id="rId11"/>
          <w:pgSz w:w="12240" w:h="15840"/>
          <w:pgMar w:top="1500" w:right="1020" w:bottom="1800" w:left="1360" w:header="0" w:footer="1615" w:gutter="0"/>
          <w:cols w:space="720"/>
        </w:sectPr>
      </w:pPr>
    </w:p>
    <w:p w:rsidR="0023513E" w:rsidRDefault="0023513E">
      <w:pPr>
        <w:pStyle w:val="Textoindependiente"/>
        <w:rPr>
          <w:sz w:val="20"/>
        </w:rPr>
      </w:pPr>
    </w:p>
    <w:p w:rsidR="0023513E" w:rsidRDefault="0023513E">
      <w:pPr>
        <w:pStyle w:val="Textoindependiente"/>
        <w:spacing w:before="5"/>
        <w:rPr>
          <w:sz w:val="26"/>
        </w:rPr>
      </w:pPr>
    </w:p>
    <w:p w:rsidR="0023513E" w:rsidRDefault="008065F7">
      <w:pPr>
        <w:pStyle w:val="Ttulo11"/>
        <w:spacing w:before="92"/>
        <w:ind w:right="53"/>
      </w:pPr>
      <w:r>
        <w:t>Sección Séptima</w:t>
      </w:r>
    </w:p>
    <w:p w:rsidR="0023513E" w:rsidRDefault="0023513E">
      <w:pPr>
        <w:pStyle w:val="Textoindependiente"/>
        <w:spacing w:before="10"/>
        <w:rPr>
          <w:b/>
          <w:sz w:val="24"/>
        </w:rPr>
      </w:pPr>
    </w:p>
    <w:p w:rsidR="0023513E" w:rsidRDefault="008065F7">
      <w:pPr>
        <w:ind w:right="55"/>
        <w:jc w:val="center"/>
        <w:rPr>
          <w:b/>
        </w:rPr>
      </w:pPr>
      <w:r>
        <w:rPr>
          <w:b/>
        </w:rPr>
        <w:t>Derechos por Servicios en Cementerios</w:t>
      </w:r>
    </w:p>
    <w:p w:rsidR="0023513E" w:rsidRDefault="0023513E">
      <w:pPr>
        <w:pStyle w:val="Textoindependiente"/>
        <w:rPr>
          <w:b/>
          <w:sz w:val="24"/>
        </w:rPr>
      </w:pPr>
    </w:p>
    <w:p w:rsidR="0023513E" w:rsidRDefault="0023513E">
      <w:pPr>
        <w:pStyle w:val="Textoindependiente"/>
        <w:spacing w:before="9"/>
        <w:rPr>
          <w:b/>
          <w:sz w:val="33"/>
        </w:rPr>
      </w:pPr>
    </w:p>
    <w:p w:rsidR="0023513E" w:rsidRDefault="008065F7">
      <w:pPr>
        <w:pStyle w:val="Textoindependiente"/>
        <w:spacing w:before="1" w:line="360" w:lineRule="auto"/>
        <w:ind w:left="341" w:right="396"/>
        <w:jc w:val="both"/>
      </w:pPr>
      <w:r>
        <w:rPr>
          <w:b/>
        </w:rPr>
        <w:t xml:space="preserve">Artículo 25.- </w:t>
      </w:r>
      <w:r>
        <w:t>El cobro de derechos por los servicios en cementerios que preste el Ayuntamiento, se calculará aplicando las siguientes tarifas:</w:t>
      </w:r>
    </w:p>
    <w:p w:rsidR="0023513E" w:rsidRDefault="0023513E">
      <w:pPr>
        <w:pStyle w:val="Textoindependiente"/>
        <w:rPr>
          <w:sz w:val="24"/>
        </w:rPr>
      </w:pPr>
    </w:p>
    <w:p w:rsidR="0023513E" w:rsidRDefault="0023513E">
      <w:pPr>
        <w:pStyle w:val="Textoindependiente"/>
        <w:spacing w:before="10"/>
      </w:pPr>
    </w:p>
    <w:p w:rsidR="0023513E" w:rsidRDefault="008065F7">
      <w:pPr>
        <w:pStyle w:val="Textoindependiente"/>
        <w:spacing w:line="511" w:lineRule="auto"/>
        <w:ind w:left="341" w:right="626"/>
        <w:jc w:val="both"/>
      </w:pPr>
      <w:r>
        <w:rPr>
          <w:b/>
        </w:rPr>
        <w:t xml:space="preserve">I.- </w:t>
      </w:r>
      <w:r>
        <w:t xml:space="preserve">Servicios de inhumación………………..………………………………….…..……..$ 450.00 </w:t>
      </w:r>
      <w:r>
        <w:rPr>
          <w:b/>
        </w:rPr>
        <w:t xml:space="preserve">II.- </w:t>
      </w:r>
      <w:r>
        <w:t xml:space="preserve">Servicios de exhumación………………………………….………………….….…..$ 450.00 </w:t>
      </w:r>
      <w:r>
        <w:rPr>
          <w:b/>
        </w:rPr>
        <w:t xml:space="preserve">III.- </w:t>
      </w:r>
      <w:r>
        <w:t xml:space="preserve">Actualización de documentos de concesiones a perpetuidad……………...……$ 30.00 </w:t>
      </w:r>
      <w:r>
        <w:rPr>
          <w:b/>
        </w:rPr>
        <w:t xml:space="preserve">IV.- </w:t>
      </w:r>
      <w:r>
        <w:t>Expedición de duplicados por documentos de concesiones……………..….…..$ 30.00</w:t>
      </w:r>
    </w:p>
    <w:p w:rsidR="0023513E" w:rsidRDefault="008065F7">
      <w:pPr>
        <w:pStyle w:val="Textoindependiente"/>
        <w:spacing w:before="2" w:line="360" w:lineRule="auto"/>
        <w:ind w:left="341" w:right="398"/>
        <w:jc w:val="both"/>
      </w:pPr>
      <w:r>
        <w:rPr>
          <w:b/>
        </w:rPr>
        <w:t xml:space="preserve">V.- </w:t>
      </w:r>
      <w:r>
        <w:t>Por permisos para efectuar trabajos en el interior del cementerio se cobrará un derecho a los prestadores de servicios, de acuerdo con las siguientes tarifas:</w:t>
      </w:r>
    </w:p>
    <w:p w:rsidR="0023513E" w:rsidRDefault="008065F7">
      <w:pPr>
        <w:pStyle w:val="Prrafodelista"/>
        <w:numPr>
          <w:ilvl w:val="2"/>
          <w:numId w:val="3"/>
        </w:numPr>
        <w:tabs>
          <w:tab w:val="left" w:pos="1025"/>
          <w:tab w:val="left" w:leader="dot" w:pos="8299"/>
        </w:tabs>
        <w:spacing w:before="161"/>
        <w:ind w:hanging="258"/>
        <w:jc w:val="both"/>
      </w:pPr>
      <w:r>
        <w:t>Permisos para realizar trabajos de pintura</w:t>
      </w:r>
      <w:r>
        <w:rPr>
          <w:spacing w:val="-7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rotulación…</w:t>
      </w:r>
      <w:r>
        <w:tab/>
        <w:t>$ 30.00</w:t>
      </w:r>
    </w:p>
    <w:p w:rsidR="0023513E" w:rsidRDefault="0023513E">
      <w:pPr>
        <w:pStyle w:val="Textoindependiente"/>
        <w:spacing w:before="10"/>
        <w:rPr>
          <w:sz w:val="24"/>
        </w:rPr>
      </w:pPr>
    </w:p>
    <w:p w:rsidR="0023513E" w:rsidRDefault="008065F7">
      <w:pPr>
        <w:pStyle w:val="Prrafodelista"/>
        <w:numPr>
          <w:ilvl w:val="2"/>
          <w:numId w:val="3"/>
        </w:numPr>
        <w:tabs>
          <w:tab w:val="left" w:pos="1037"/>
        </w:tabs>
        <w:spacing w:before="1"/>
        <w:ind w:left="1036" w:hanging="270"/>
        <w:jc w:val="both"/>
      </w:pPr>
      <w:r>
        <w:t>Permisos para realizar trabajos de restauración</w:t>
      </w:r>
      <w:r>
        <w:rPr>
          <w:spacing w:val="-2"/>
        </w:rPr>
        <w:t xml:space="preserve"> </w:t>
      </w:r>
      <w:r>
        <w:t>e</w:t>
      </w:r>
    </w:p>
    <w:p w:rsidR="0023513E" w:rsidRDefault="008065F7">
      <w:pPr>
        <w:pStyle w:val="Textoindependiente"/>
        <w:tabs>
          <w:tab w:val="left" w:leader="dot" w:pos="8296"/>
        </w:tabs>
        <w:spacing w:before="126"/>
        <w:ind w:left="767"/>
      </w:pPr>
      <w:proofErr w:type="gramStart"/>
      <w:r>
        <w:t>instalación</w:t>
      </w:r>
      <w:proofErr w:type="gramEnd"/>
      <w:r>
        <w:t xml:space="preserve"> de monumentos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cemento…</w:t>
      </w:r>
      <w:r>
        <w:tab/>
        <w:t>$</w:t>
      </w:r>
      <w:r>
        <w:rPr>
          <w:spacing w:val="-1"/>
        </w:rPr>
        <w:t xml:space="preserve"> </w:t>
      </w:r>
      <w:r>
        <w:t>30.00</w:t>
      </w:r>
    </w:p>
    <w:p w:rsidR="0023513E" w:rsidRDefault="0023513E">
      <w:pPr>
        <w:pStyle w:val="Textoindependiente"/>
        <w:spacing w:before="10"/>
        <w:rPr>
          <w:sz w:val="24"/>
        </w:rPr>
      </w:pPr>
    </w:p>
    <w:p w:rsidR="0023513E" w:rsidRDefault="008065F7">
      <w:pPr>
        <w:pStyle w:val="Prrafodelista"/>
        <w:numPr>
          <w:ilvl w:val="2"/>
          <w:numId w:val="3"/>
        </w:numPr>
        <w:tabs>
          <w:tab w:val="left" w:pos="1025"/>
        </w:tabs>
        <w:ind w:hanging="258"/>
        <w:jc w:val="both"/>
      </w:pPr>
      <w:r>
        <w:t>Permisos para realizar trabajos de instalación</w:t>
      </w:r>
      <w:r>
        <w:rPr>
          <w:spacing w:val="-3"/>
        </w:rPr>
        <w:t xml:space="preserve"> </w:t>
      </w:r>
      <w:r>
        <w:t>de</w:t>
      </w:r>
    </w:p>
    <w:p w:rsidR="0023513E" w:rsidRDefault="008065F7">
      <w:pPr>
        <w:pStyle w:val="Textoindependiente"/>
        <w:tabs>
          <w:tab w:val="left" w:leader="dot" w:pos="8322"/>
        </w:tabs>
        <w:spacing w:before="127"/>
        <w:ind w:left="767"/>
      </w:pPr>
      <w:proofErr w:type="gramStart"/>
      <w:r>
        <w:t>monumentos</w:t>
      </w:r>
      <w:proofErr w:type="gramEnd"/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granito…</w:t>
      </w:r>
      <w:r>
        <w:tab/>
        <w:t>$ 65.00</w:t>
      </w:r>
    </w:p>
    <w:p w:rsidR="0023513E" w:rsidRDefault="0023513E">
      <w:pPr>
        <w:pStyle w:val="Textoindependiente"/>
        <w:spacing w:before="10"/>
        <w:rPr>
          <w:sz w:val="24"/>
        </w:rPr>
      </w:pPr>
    </w:p>
    <w:p w:rsidR="0023513E" w:rsidRDefault="008065F7">
      <w:pPr>
        <w:pStyle w:val="Textoindependiente"/>
        <w:ind w:left="341"/>
        <w:jc w:val="both"/>
      </w:pPr>
      <w:r>
        <w:rPr>
          <w:b/>
        </w:rPr>
        <w:t xml:space="preserve">VIII.- </w:t>
      </w:r>
      <w:r>
        <w:t>Renta de bóveda por un período de 2 años a su prórroga por el mismo periodo:</w:t>
      </w:r>
    </w:p>
    <w:p w:rsidR="0023513E" w:rsidRDefault="0023513E">
      <w:pPr>
        <w:pStyle w:val="Textoindependiente"/>
        <w:spacing w:before="11"/>
        <w:rPr>
          <w:sz w:val="24"/>
        </w:rPr>
      </w:pPr>
    </w:p>
    <w:p w:rsidR="0023513E" w:rsidRDefault="008065F7">
      <w:pPr>
        <w:pStyle w:val="Prrafodelista"/>
        <w:numPr>
          <w:ilvl w:val="0"/>
          <w:numId w:val="2"/>
        </w:numPr>
        <w:tabs>
          <w:tab w:val="left" w:pos="1025"/>
          <w:tab w:val="left" w:leader="dot" w:pos="8347"/>
        </w:tabs>
        <w:ind w:hanging="258"/>
      </w:pPr>
      <w:r>
        <w:t>Bóveda</w:t>
      </w:r>
      <w:r>
        <w:rPr>
          <w:spacing w:val="-1"/>
        </w:rPr>
        <w:t xml:space="preserve"> </w:t>
      </w:r>
      <w:r>
        <w:t>grande…</w:t>
      </w:r>
      <w:r>
        <w:tab/>
        <w:t>$</w:t>
      </w:r>
      <w:r>
        <w:rPr>
          <w:spacing w:val="-2"/>
        </w:rPr>
        <w:t xml:space="preserve"> </w:t>
      </w:r>
      <w:r>
        <w:t>120.00</w:t>
      </w:r>
    </w:p>
    <w:p w:rsidR="0023513E" w:rsidRDefault="0023513E">
      <w:pPr>
        <w:pStyle w:val="Textoindependiente"/>
        <w:spacing w:before="10"/>
        <w:rPr>
          <w:sz w:val="24"/>
        </w:rPr>
      </w:pPr>
    </w:p>
    <w:p w:rsidR="0023513E" w:rsidRDefault="008065F7">
      <w:pPr>
        <w:pStyle w:val="Prrafodelista"/>
        <w:numPr>
          <w:ilvl w:val="0"/>
          <w:numId w:val="2"/>
        </w:numPr>
        <w:tabs>
          <w:tab w:val="left" w:pos="1037"/>
          <w:tab w:val="left" w:leader="dot" w:pos="8371"/>
        </w:tabs>
        <w:ind w:left="1036" w:hanging="270"/>
      </w:pPr>
      <w:r>
        <w:t>Bóveda</w:t>
      </w:r>
      <w:r>
        <w:rPr>
          <w:spacing w:val="-1"/>
        </w:rPr>
        <w:t xml:space="preserve"> </w:t>
      </w:r>
      <w:r>
        <w:t>chica…</w:t>
      </w:r>
      <w:r>
        <w:tab/>
        <w:t>$</w:t>
      </w:r>
      <w:r>
        <w:rPr>
          <w:spacing w:val="-2"/>
        </w:rPr>
        <w:t xml:space="preserve"> </w:t>
      </w:r>
      <w:r>
        <w:t>100.00</w:t>
      </w:r>
    </w:p>
    <w:p w:rsidR="0023513E" w:rsidRDefault="0023513E">
      <w:pPr>
        <w:pStyle w:val="Textoindependiente"/>
        <w:spacing w:before="11"/>
        <w:rPr>
          <w:sz w:val="24"/>
        </w:rPr>
      </w:pPr>
    </w:p>
    <w:p w:rsidR="0023513E" w:rsidRDefault="008065F7">
      <w:pPr>
        <w:pStyle w:val="Textoindependiente"/>
        <w:tabs>
          <w:tab w:val="left" w:leader="dot" w:pos="8364"/>
        </w:tabs>
        <w:spacing w:line="360" w:lineRule="auto"/>
        <w:ind w:left="341" w:right="391"/>
        <w:jc w:val="both"/>
      </w:pPr>
      <w:r>
        <w:rPr>
          <w:b/>
          <w:spacing w:val="-3"/>
        </w:rPr>
        <w:t xml:space="preserve">IX.- </w:t>
      </w:r>
      <w:r>
        <w:rPr>
          <w:spacing w:val="-3"/>
        </w:rPr>
        <w:t xml:space="preserve">Por </w:t>
      </w:r>
      <w:r>
        <w:rPr>
          <w:spacing w:val="-4"/>
        </w:rPr>
        <w:t xml:space="preserve">concesión para </w:t>
      </w:r>
      <w:r>
        <w:rPr>
          <w:spacing w:val="-3"/>
        </w:rPr>
        <w:t xml:space="preserve">usar </w:t>
      </w:r>
      <w:r>
        <w:t xml:space="preserve">a </w:t>
      </w:r>
      <w:r>
        <w:rPr>
          <w:spacing w:val="-4"/>
        </w:rPr>
        <w:t xml:space="preserve">perpetuidad </w:t>
      </w:r>
      <w:r>
        <w:rPr>
          <w:spacing w:val="-3"/>
        </w:rPr>
        <w:t xml:space="preserve">una </w:t>
      </w:r>
      <w:r>
        <w:rPr>
          <w:spacing w:val="-4"/>
        </w:rPr>
        <w:t xml:space="preserve">sepultura </w:t>
      </w:r>
      <w:r>
        <w:rPr>
          <w:spacing w:val="-3"/>
        </w:rPr>
        <w:t xml:space="preserve">en </w:t>
      </w:r>
      <w:r>
        <w:t xml:space="preserve">el </w:t>
      </w:r>
      <w:r>
        <w:rPr>
          <w:spacing w:val="-4"/>
        </w:rPr>
        <w:t xml:space="preserve">cementerio </w:t>
      </w:r>
      <w:r>
        <w:rPr>
          <w:spacing w:val="-3"/>
        </w:rPr>
        <w:t xml:space="preserve">del </w:t>
      </w:r>
      <w:r>
        <w:rPr>
          <w:spacing w:val="-4"/>
        </w:rPr>
        <w:t>municipio: Osario, cripta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rPr>
          <w:spacing w:val="-4"/>
        </w:rPr>
        <w:t>mural</w:t>
      </w:r>
      <w:r>
        <w:rPr>
          <w:spacing w:val="-4"/>
        </w:rPr>
        <w:tab/>
      </w:r>
      <w:r>
        <w:t>$</w:t>
      </w:r>
      <w:r>
        <w:rPr>
          <w:spacing w:val="-1"/>
        </w:rPr>
        <w:t xml:space="preserve"> </w:t>
      </w:r>
      <w:r>
        <w:t>1,600.00</w:t>
      </w:r>
    </w:p>
    <w:p w:rsidR="0023513E" w:rsidRDefault="0023513E">
      <w:pPr>
        <w:spacing w:line="360" w:lineRule="auto"/>
        <w:jc w:val="both"/>
        <w:sectPr w:rsidR="0023513E">
          <w:footerReference w:type="default" r:id="rId12"/>
          <w:pgSz w:w="12240" w:h="15840"/>
          <w:pgMar w:top="1500" w:right="1020" w:bottom="1800" w:left="1360" w:header="0" w:footer="1615" w:gutter="0"/>
          <w:pgNumType w:start="131"/>
          <w:cols w:space="720"/>
        </w:sectPr>
      </w:pPr>
    </w:p>
    <w:p w:rsidR="0023513E" w:rsidRDefault="0023513E">
      <w:pPr>
        <w:pStyle w:val="Textoindependiente"/>
        <w:rPr>
          <w:sz w:val="20"/>
        </w:rPr>
      </w:pPr>
    </w:p>
    <w:p w:rsidR="0023513E" w:rsidRDefault="0023513E">
      <w:pPr>
        <w:pStyle w:val="Textoindependiente"/>
        <w:spacing w:before="5"/>
        <w:rPr>
          <w:sz w:val="26"/>
        </w:rPr>
      </w:pPr>
    </w:p>
    <w:p w:rsidR="0023513E" w:rsidRDefault="008065F7">
      <w:pPr>
        <w:pStyle w:val="Ttulo11"/>
        <w:spacing w:before="92"/>
        <w:ind w:right="55"/>
      </w:pPr>
      <w:r>
        <w:t>Sección Octava</w:t>
      </w:r>
    </w:p>
    <w:p w:rsidR="0023513E" w:rsidRDefault="0023513E">
      <w:pPr>
        <w:pStyle w:val="Textoindependiente"/>
        <w:spacing w:before="10"/>
        <w:rPr>
          <w:b/>
          <w:sz w:val="24"/>
        </w:rPr>
      </w:pPr>
    </w:p>
    <w:p w:rsidR="0023513E" w:rsidRDefault="008065F7">
      <w:pPr>
        <w:ind w:right="54"/>
        <w:jc w:val="center"/>
        <w:rPr>
          <w:b/>
        </w:rPr>
      </w:pPr>
      <w:r>
        <w:rPr>
          <w:b/>
        </w:rPr>
        <w:t>Derechos por Servicio de Alumbrado Público</w:t>
      </w:r>
    </w:p>
    <w:p w:rsidR="0023513E" w:rsidRDefault="0023513E">
      <w:pPr>
        <w:pStyle w:val="Textoindependiente"/>
        <w:rPr>
          <w:b/>
          <w:sz w:val="24"/>
        </w:rPr>
      </w:pPr>
    </w:p>
    <w:p w:rsidR="0023513E" w:rsidRDefault="0023513E">
      <w:pPr>
        <w:pStyle w:val="Textoindependiente"/>
        <w:spacing w:before="9"/>
        <w:rPr>
          <w:b/>
          <w:sz w:val="33"/>
        </w:rPr>
      </w:pPr>
    </w:p>
    <w:p w:rsidR="0023513E" w:rsidRDefault="008065F7">
      <w:pPr>
        <w:pStyle w:val="Textoindependiente"/>
        <w:spacing w:before="1" w:line="360" w:lineRule="auto"/>
        <w:ind w:left="341" w:right="396"/>
        <w:jc w:val="both"/>
      </w:pPr>
      <w:r>
        <w:rPr>
          <w:b/>
        </w:rPr>
        <w:t xml:space="preserve">Artículo 26.- </w:t>
      </w:r>
      <w:r>
        <w:t xml:space="preserve">La cuota del derecho de alumbrado público que preste el Ayuntamiento, será la que señale la Ley de Hacienda del Municipio de </w:t>
      </w:r>
      <w:proofErr w:type="spellStart"/>
      <w:r>
        <w:t>Buctzotz</w:t>
      </w:r>
      <w:proofErr w:type="spellEnd"/>
      <w:r>
        <w:t>, Yucatán.</w:t>
      </w:r>
    </w:p>
    <w:p w:rsidR="0023513E" w:rsidRDefault="0023513E">
      <w:pPr>
        <w:pStyle w:val="Textoindependiente"/>
        <w:rPr>
          <w:sz w:val="24"/>
        </w:rPr>
      </w:pPr>
    </w:p>
    <w:p w:rsidR="0023513E" w:rsidRDefault="0023513E">
      <w:pPr>
        <w:pStyle w:val="Textoindependiente"/>
        <w:rPr>
          <w:sz w:val="23"/>
        </w:rPr>
      </w:pPr>
    </w:p>
    <w:p w:rsidR="0023513E" w:rsidRDefault="008065F7">
      <w:pPr>
        <w:pStyle w:val="Ttulo11"/>
        <w:ind w:right="55"/>
      </w:pPr>
      <w:r>
        <w:t>Sección Novena</w:t>
      </w:r>
    </w:p>
    <w:p w:rsidR="0023513E" w:rsidRDefault="0023513E">
      <w:pPr>
        <w:pStyle w:val="Textoindependiente"/>
        <w:spacing w:before="11"/>
        <w:rPr>
          <w:b/>
          <w:sz w:val="24"/>
        </w:rPr>
      </w:pPr>
    </w:p>
    <w:p w:rsidR="0023513E" w:rsidRDefault="008065F7">
      <w:pPr>
        <w:ind w:right="52"/>
        <w:jc w:val="center"/>
        <w:rPr>
          <w:b/>
        </w:rPr>
      </w:pPr>
      <w:r>
        <w:rPr>
          <w:b/>
        </w:rPr>
        <w:t>Derechos por Servicios que presta la Unidad de Acceso a la Información</w:t>
      </w:r>
      <w:r>
        <w:rPr>
          <w:b/>
          <w:spacing w:val="-14"/>
        </w:rPr>
        <w:t xml:space="preserve"> </w:t>
      </w:r>
      <w:r>
        <w:rPr>
          <w:b/>
        </w:rPr>
        <w:t>Pública</w:t>
      </w:r>
    </w:p>
    <w:p w:rsidR="0023513E" w:rsidRDefault="0023513E">
      <w:pPr>
        <w:pStyle w:val="Textoindependiente"/>
        <w:rPr>
          <w:b/>
          <w:sz w:val="24"/>
        </w:rPr>
      </w:pPr>
    </w:p>
    <w:p w:rsidR="0023513E" w:rsidRDefault="0023513E">
      <w:pPr>
        <w:pStyle w:val="Textoindependiente"/>
        <w:spacing w:before="8"/>
        <w:rPr>
          <w:b/>
          <w:sz w:val="33"/>
        </w:rPr>
      </w:pPr>
    </w:p>
    <w:p w:rsidR="0023513E" w:rsidRDefault="008065F7">
      <w:pPr>
        <w:pStyle w:val="Textoindependiente"/>
        <w:spacing w:line="360" w:lineRule="auto"/>
        <w:ind w:left="341" w:right="398"/>
        <w:jc w:val="both"/>
      </w:pPr>
      <w:r>
        <w:rPr>
          <w:b/>
        </w:rPr>
        <w:t xml:space="preserve">Artículo 27.- </w:t>
      </w:r>
      <w:r>
        <w:t>El cobro de los derechos por los servicios de la Unidad de Acceso a la Información que preste el Ayuntamiento se realizará de acuerdo con las siguientes</w:t>
      </w:r>
      <w:r>
        <w:rPr>
          <w:spacing w:val="-13"/>
        </w:rPr>
        <w:t xml:space="preserve"> </w:t>
      </w:r>
      <w:r>
        <w:t>tarifas:</w:t>
      </w:r>
    </w:p>
    <w:p w:rsidR="0023513E" w:rsidRDefault="0023513E">
      <w:pPr>
        <w:pStyle w:val="Textoindependiente"/>
        <w:rPr>
          <w:sz w:val="24"/>
        </w:rPr>
      </w:pPr>
    </w:p>
    <w:p w:rsidR="0023513E" w:rsidRDefault="0023513E">
      <w:pPr>
        <w:pStyle w:val="Textoindependiente"/>
        <w:spacing w:before="11"/>
      </w:pPr>
    </w:p>
    <w:p w:rsidR="0023513E" w:rsidRDefault="008065F7">
      <w:pPr>
        <w:pStyle w:val="Prrafodelista"/>
        <w:numPr>
          <w:ilvl w:val="0"/>
          <w:numId w:val="1"/>
        </w:numPr>
        <w:tabs>
          <w:tab w:val="left" w:pos="989"/>
          <w:tab w:val="left" w:pos="7632"/>
        </w:tabs>
      </w:pPr>
      <w:r>
        <w:t>Expedición de</w:t>
      </w:r>
      <w:r>
        <w:rPr>
          <w:spacing w:val="-3"/>
        </w:rPr>
        <w:t xml:space="preserve"> </w:t>
      </w:r>
      <w:r>
        <w:t>copias</w:t>
      </w:r>
      <w:r>
        <w:rPr>
          <w:spacing w:val="-2"/>
        </w:rPr>
        <w:t xml:space="preserve"> </w:t>
      </w:r>
      <w:r>
        <w:t>certificadas</w:t>
      </w:r>
      <w:r>
        <w:tab/>
        <w:t>$ 3.00 por</w:t>
      </w:r>
      <w:r>
        <w:rPr>
          <w:spacing w:val="-3"/>
        </w:rPr>
        <w:t xml:space="preserve"> </w:t>
      </w:r>
      <w:r>
        <w:t>hoja</w:t>
      </w:r>
    </w:p>
    <w:p w:rsidR="0023513E" w:rsidRDefault="0023513E">
      <w:pPr>
        <w:pStyle w:val="Textoindependiente"/>
        <w:spacing w:before="11"/>
        <w:rPr>
          <w:sz w:val="24"/>
        </w:rPr>
      </w:pPr>
    </w:p>
    <w:p w:rsidR="0023513E" w:rsidRDefault="008065F7">
      <w:pPr>
        <w:pStyle w:val="Prrafodelista"/>
        <w:numPr>
          <w:ilvl w:val="0"/>
          <w:numId w:val="1"/>
        </w:numPr>
        <w:tabs>
          <w:tab w:val="left" w:pos="989"/>
          <w:tab w:val="left" w:pos="7632"/>
        </w:tabs>
      </w:pPr>
      <w:r>
        <w:t>Emisión de</w:t>
      </w:r>
      <w:r>
        <w:rPr>
          <w:spacing w:val="-2"/>
        </w:rPr>
        <w:t xml:space="preserve"> </w:t>
      </w:r>
      <w:r>
        <w:t>copias</w:t>
      </w:r>
      <w:r>
        <w:rPr>
          <w:spacing w:val="-1"/>
        </w:rPr>
        <w:t xml:space="preserve"> </w:t>
      </w:r>
      <w:r>
        <w:t>simples</w:t>
      </w:r>
      <w:r>
        <w:tab/>
        <w:t>$ 1.00 por</w:t>
      </w:r>
      <w:r>
        <w:rPr>
          <w:spacing w:val="-3"/>
        </w:rPr>
        <w:t xml:space="preserve"> </w:t>
      </w:r>
      <w:r>
        <w:t>hoja</w:t>
      </w:r>
    </w:p>
    <w:p w:rsidR="0023513E" w:rsidRDefault="0023513E">
      <w:pPr>
        <w:pStyle w:val="Textoindependiente"/>
        <w:spacing w:before="9"/>
        <w:rPr>
          <w:sz w:val="24"/>
        </w:rPr>
      </w:pPr>
    </w:p>
    <w:p w:rsidR="0023513E" w:rsidRDefault="008065F7">
      <w:pPr>
        <w:pStyle w:val="Prrafodelista"/>
        <w:numPr>
          <w:ilvl w:val="0"/>
          <w:numId w:val="1"/>
        </w:numPr>
        <w:tabs>
          <w:tab w:val="left" w:pos="989"/>
          <w:tab w:val="left" w:pos="7645"/>
          <w:tab w:val="left" w:pos="8196"/>
        </w:tabs>
        <w:spacing w:before="1"/>
      </w:pPr>
      <w:r>
        <w:t>Información en Discos magnéticos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C.D.</w:t>
      </w:r>
      <w:r>
        <w:tab/>
        <w:t>$</w:t>
      </w:r>
      <w:r>
        <w:tab/>
        <w:t>10.00</w:t>
      </w:r>
      <w:r>
        <w:rPr>
          <w:spacing w:val="-3"/>
        </w:rPr>
        <w:t xml:space="preserve"> </w:t>
      </w:r>
      <w:r>
        <w:t>c/u</w:t>
      </w:r>
    </w:p>
    <w:p w:rsidR="0023513E" w:rsidRDefault="0023513E">
      <w:pPr>
        <w:pStyle w:val="Textoindependiente"/>
        <w:spacing w:before="10"/>
        <w:rPr>
          <w:sz w:val="24"/>
        </w:rPr>
      </w:pPr>
    </w:p>
    <w:p w:rsidR="0023513E" w:rsidRDefault="008065F7">
      <w:pPr>
        <w:pStyle w:val="Prrafodelista"/>
        <w:numPr>
          <w:ilvl w:val="0"/>
          <w:numId w:val="1"/>
        </w:numPr>
        <w:tabs>
          <w:tab w:val="left" w:pos="989"/>
          <w:tab w:val="left" w:pos="7646"/>
          <w:tab w:val="left" w:pos="8197"/>
        </w:tabs>
        <w:spacing w:before="1"/>
      </w:pPr>
      <w:r>
        <w:t>Información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DVD</w:t>
      </w:r>
      <w:r>
        <w:tab/>
        <w:t>$</w:t>
      </w:r>
      <w:r>
        <w:tab/>
        <w:t>10.00</w:t>
      </w:r>
      <w:r>
        <w:rPr>
          <w:spacing w:val="-3"/>
        </w:rPr>
        <w:t xml:space="preserve"> </w:t>
      </w:r>
      <w:r>
        <w:t>c/u</w:t>
      </w:r>
    </w:p>
    <w:p w:rsidR="000301B4" w:rsidRDefault="000301B4" w:rsidP="000301B4">
      <w:pPr>
        <w:pStyle w:val="Prrafodelista"/>
        <w:tabs>
          <w:tab w:val="left" w:pos="989"/>
          <w:tab w:val="left" w:pos="7646"/>
          <w:tab w:val="left" w:pos="8197"/>
        </w:tabs>
        <w:spacing w:before="1"/>
        <w:ind w:firstLine="0"/>
      </w:pPr>
    </w:p>
    <w:p w:rsidR="000301B4" w:rsidRDefault="000301B4">
      <w:pPr>
        <w:pStyle w:val="Prrafodelista"/>
        <w:numPr>
          <w:ilvl w:val="0"/>
          <w:numId w:val="1"/>
        </w:numPr>
        <w:tabs>
          <w:tab w:val="left" w:pos="989"/>
          <w:tab w:val="left" w:pos="7646"/>
          <w:tab w:val="left" w:pos="8197"/>
        </w:tabs>
        <w:spacing w:before="1"/>
      </w:pPr>
      <w:proofErr w:type="spellStart"/>
      <w:r>
        <w:t>Scanneo</w:t>
      </w:r>
      <w:proofErr w:type="spellEnd"/>
      <w:r>
        <w:t xml:space="preserve">                                                                                               $         2.00c/u</w:t>
      </w:r>
    </w:p>
    <w:p w:rsidR="0023513E" w:rsidRDefault="0023513E">
      <w:pPr>
        <w:pStyle w:val="Textoindependiente"/>
        <w:rPr>
          <w:sz w:val="24"/>
        </w:rPr>
      </w:pPr>
    </w:p>
    <w:p w:rsidR="0023513E" w:rsidRDefault="0023513E">
      <w:pPr>
        <w:pStyle w:val="Textoindependiente"/>
        <w:rPr>
          <w:sz w:val="34"/>
        </w:rPr>
      </w:pPr>
    </w:p>
    <w:p w:rsidR="0023513E" w:rsidRDefault="008065F7">
      <w:pPr>
        <w:pStyle w:val="Ttulo11"/>
        <w:ind w:right="55"/>
      </w:pPr>
      <w:r>
        <w:t>Sección Décima</w:t>
      </w:r>
    </w:p>
    <w:p w:rsidR="0023513E" w:rsidRDefault="008065F7">
      <w:pPr>
        <w:spacing w:before="126"/>
        <w:ind w:right="53"/>
        <w:jc w:val="center"/>
        <w:rPr>
          <w:b/>
        </w:rPr>
      </w:pPr>
      <w:r>
        <w:rPr>
          <w:b/>
        </w:rPr>
        <w:t>Derechos por Servicios de Agua Potable</w:t>
      </w:r>
    </w:p>
    <w:p w:rsidR="0023513E" w:rsidRDefault="0023513E">
      <w:pPr>
        <w:pStyle w:val="Textoindependiente"/>
        <w:spacing w:before="10"/>
        <w:rPr>
          <w:b/>
          <w:sz w:val="32"/>
        </w:rPr>
      </w:pPr>
    </w:p>
    <w:p w:rsidR="0023513E" w:rsidRDefault="008065F7">
      <w:pPr>
        <w:pStyle w:val="Textoindependiente"/>
        <w:spacing w:before="1" w:line="360" w:lineRule="auto"/>
        <w:ind w:left="341" w:right="397"/>
        <w:jc w:val="both"/>
      </w:pPr>
      <w:r>
        <w:rPr>
          <w:b/>
        </w:rPr>
        <w:t xml:space="preserve">Artículo 28.- </w:t>
      </w:r>
      <w:r>
        <w:t>Los propietarios de predios que cuenten con aparatos de medición, pagarán una tarifa mensual con base a su consumo de agua del periodo, siendo el mínimo a pagar la cantidad de $ 10.00 por cada 40 m3.</w:t>
      </w:r>
    </w:p>
    <w:p w:rsidR="0023513E" w:rsidRDefault="0023513E">
      <w:pPr>
        <w:pStyle w:val="Textoindependiente"/>
      </w:pPr>
    </w:p>
    <w:p w:rsidR="0023513E" w:rsidRDefault="008065F7">
      <w:pPr>
        <w:pStyle w:val="Textoindependiente"/>
        <w:spacing w:line="360" w:lineRule="auto"/>
        <w:ind w:left="341" w:right="395"/>
        <w:jc w:val="both"/>
      </w:pPr>
      <w:r>
        <w:rPr>
          <w:b/>
        </w:rPr>
        <w:t xml:space="preserve">I.- </w:t>
      </w:r>
      <w:r>
        <w:t xml:space="preserve">Si no cuentan con medidores pagarán cuotas mensuales por cada toma siempre y cuando en las visitas a realizarse se cercioren que no se consume más de la tarifa mínima antes </w:t>
      </w:r>
      <w:r>
        <w:lastRenderedPageBreak/>
        <w:t>descrita la cantidad de $ 10.00</w:t>
      </w:r>
    </w:p>
    <w:p w:rsidR="0023513E" w:rsidRDefault="0023513E">
      <w:pPr>
        <w:spacing w:line="360" w:lineRule="auto"/>
        <w:jc w:val="both"/>
        <w:sectPr w:rsidR="0023513E">
          <w:pgSz w:w="12240" w:h="15840"/>
          <w:pgMar w:top="1500" w:right="1020" w:bottom="1800" w:left="1360" w:header="0" w:footer="1615" w:gutter="0"/>
          <w:cols w:space="720"/>
        </w:sectPr>
      </w:pPr>
    </w:p>
    <w:p w:rsidR="0023513E" w:rsidRDefault="0023513E">
      <w:pPr>
        <w:pStyle w:val="Textoindependiente"/>
        <w:rPr>
          <w:sz w:val="20"/>
        </w:rPr>
      </w:pPr>
    </w:p>
    <w:p w:rsidR="0023513E" w:rsidRDefault="0023513E">
      <w:pPr>
        <w:pStyle w:val="Textoindependiente"/>
        <w:spacing w:before="3"/>
        <w:rPr>
          <w:sz w:val="26"/>
        </w:rPr>
      </w:pPr>
    </w:p>
    <w:p w:rsidR="0023513E" w:rsidRDefault="008065F7">
      <w:pPr>
        <w:pStyle w:val="Textoindependiente"/>
        <w:spacing w:before="93" w:line="360" w:lineRule="auto"/>
        <w:ind w:left="341" w:right="394"/>
        <w:jc w:val="both"/>
      </w:pPr>
      <w:r>
        <w:rPr>
          <w:b/>
        </w:rPr>
        <w:t xml:space="preserve">II.- </w:t>
      </w:r>
      <w:r>
        <w:t>Para los usuarios que no cuenten con sistema de medición y que en las visitas a realizarse arrojare que consumen más de la tarifa mínima pagara cuotas mensuales de $</w:t>
      </w:r>
    </w:p>
    <w:p w:rsidR="0023513E" w:rsidRDefault="008065F7">
      <w:pPr>
        <w:pStyle w:val="Textoindependiente"/>
        <w:spacing w:line="252" w:lineRule="exact"/>
        <w:ind w:left="341"/>
      </w:pPr>
      <w:r>
        <w:t>15.00 por el mínimo más la fracción calculada.</w:t>
      </w:r>
    </w:p>
    <w:p w:rsidR="0023513E" w:rsidRDefault="0023513E">
      <w:pPr>
        <w:pStyle w:val="Textoindependiente"/>
        <w:rPr>
          <w:sz w:val="24"/>
        </w:rPr>
      </w:pPr>
    </w:p>
    <w:p w:rsidR="0023513E" w:rsidRDefault="0023513E">
      <w:pPr>
        <w:pStyle w:val="Textoindependiente"/>
        <w:rPr>
          <w:sz w:val="20"/>
        </w:rPr>
      </w:pPr>
    </w:p>
    <w:p w:rsidR="0023513E" w:rsidRDefault="008065F7">
      <w:pPr>
        <w:pStyle w:val="Textoindependiente"/>
        <w:spacing w:before="1" w:line="360" w:lineRule="auto"/>
        <w:ind w:left="341" w:right="393" w:hanging="1"/>
        <w:jc w:val="both"/>
      </w:pPr>
      <w:r>
        <w:rPr>
          <w:b/>
        </w:rPr>
        <w:t xml:space="preserve">III.- </w:t>
      </w:r>
      <w:r>
        <w:t>Para los usuarios que carecen de sistema de medición y que cuenten con albercas o piscinas se aplicarán las siguientes cuotas mensuales.</w:t>
      </w:r>
    </w:p>
    <w:p w:rsidR="0023513E" w:rsidRDefault="0023513E">
      <w:pPr>
        <w:pStyle w:val="Textoindependiente"/>
        <w:spacing w:before="10"/>
        <w:rPr>
          <w:sz w:val="32"/>
        </w:rPr>
      </w:pPr>
    </w:p>
    <w:p w:rsidR="0023513E" w:rsidRDefault="008065F7">
      <w:pPr>
        <w:pStyle w:val="Textoindependiente"/>
        <w:tabs>
          <w:tab w:val="left" w:leader="dot" w:pos="8590"/>
        </w:tabs>
        <w:ind w:left="341"/>
      </w:pPr>
      <w:r>
        <w:rPr>
          <w:b/>
        </w:rPr>
        <w:t xml:space="preserve">a).- </w:t>
      </w:r>
      <w:r>
        <w:t>De uso familiar por</w:t>
      </w:r>
      <w:r>
        <w:rPr>
          <w:spacing w:val="-4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uno…</w:t>
      </w:r>
      <w:r>
        <w:tab/>
        <w:t>$ 30.00</w:t>
      </w:r>
    </w:p>
    <w:p w:rsidR="0023513E" w:rsidRDefault="008065F7">
      <w:pPr>
        <w:pStyle w:val="Textoindependiente"/>
        <w:tabs>
          <w:tab w:val="left" w:leader="dot" w:pos="8530"/>
        </w:tabs>
        <w:spacing w:before="127"/>
        <w:ind w:left="341"/>
      </w:pPr>
      <w:r>
        <w:rPr>
          <w:b/>
        </w:rPr>
        <w:t xml:space="preserve">b).- </w:t>
      </w:r>
      <w:r>
        <w:t>De uso comercial por</w:t>
      </w:r>
      <w:r>
        <w:rPr>
          <w:spacing w:val="-4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uno…</w:t>
      </w:r>
      <w:r>
        <w:tab/>
        <w:t>$ 60.00</w:t>
      </w:r>
    </w:p>
    <w:p w:rsidR="0023513E" w:rsidRDefault="0023513E">
      <w:pPr>
        <w:pStyle w:val="Textoindependiente"/>
        <w:rPr>
          <w:sz w:val="24"/>
        </w:rPr>
      </w:pPr>
    </w:p>
    <w:p w:rsidR="0023513E" w:rsidRDefault="0023513E">
      <w:pPr>
        <w:pStyle w:val="Textoindependiente"/>
        <w:rPr>
          <w:sz w:val="20"/>
        </w:rPr>
      </w:pPr>
    </w:p>
    <w:p w:rsidR="0023513E" w:rsidRDefault="008065F7">
      <w:pPr>
        <w:pStyle w:val="Textoindependiente"/>
        <w:tabs>
          <w:tab w:val="left" w:leader="dot" w:pos="8579"/>
        </w:tabs>
        <w:ind w:left="341"/>
      </w:pPr>
      <w:r>
        <w:rPr>
          <w:b/>
        </w:rPr>
        <w:t xml:space="preserve">IV.- </w:t>
      </w:r>
      <w:r>
        <w:t>Por instalación y conexión de</w:t>
      </w:r>
      <w:r>
        <w:rPr>
          <w:spacing w:val="-5"/>
        </w:rPr>
        <w:t xml:space="preserve"> </w:t>
      </w:r>
      <w:r>
        <w:t>toma nueva…</w:t>
      </w:r>
      <w:r>
        <w:tab/>
        <w:t>$</w:t>
      </w:r>
      <w:r>
        <w:rPr>
          <w:spacing w:val="-2"/>
        </w:rPr>
        <w:t xml:space="preserve"> </w:t>
      </w:r>
      <w:r>
        <w:t>350.00</w:t>
      </w:r>
    </w:p>
    <w:p w:rsidR="0023513E" w:rsidRDefault="0023513E">
      <w:pPr>
        <w:pStyle w:val="Textoindependiente"/>
        <w:rPr>
          <w:sz w:val="24"/>
        </w:rPr>
      </w:pPr>
    </w:p>
    <w:p w:rsidR="0023513E" w:rsidRDefault="0023513E">
      <w:pPr>
        <w:pStyle w:val="Textoindependiente"/>
        <w:rPr>
          <w:sz w:val="20"/>
        </w:rPr>
      </w:pPr>
    </w:p>
    <w:p w:rsidR="0023513E" w:rsidRDefault="008065F7">
      <w:pPr>
        <w:pStyle w:val="Textoindependiente"/>
        <w:tabs>
          <w:tab w:val="left" w:pos="8901"/>
        </w:tabs>
        <w:ind w:left="341"/>
      </w:pPr>
      <w:r>
        <w:rPr>
          <w:b/>
        </w:rPr>
        <w:t xml:space="preserve">V.- </w:t>
      </w:r>
      <w:r>
        <w:t>Por re conexión</w:t>
      </w:r>
      <w:r>
        <w:rPr>
          <w:spacing w:val="-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toma………………………………..…………..….........................$</w:t>
      </w:r>
      <w:r>
        <w:tab/>
        <w:t>50.00</w:t>
      </w:r>
    </w:p>
    <w:p w:rsidR="00540D52" w:rsidRDefault="00540D52">
      <w:pPr>
        <w:pStyle w:val="Textoindependiente"/>
        <w:tabs>
          <w:tab w:val="left" w:pos="8901"/>
        </w:tabs>
        <w:ind w:left="341"/>
      </w:pPr>
    </w:p>
    <w:p w:rsidR="00540D52" w:rsidRDefault="00540D52">
      <w:pPr>
        <w:pStyle w:val="Textoindependiente"/>
        <w:tabs>
          <w:tab w:val="left" w:pos="8901"/>
        </w:tabs>
        <w:ind w:left="341"/>
      </w:pPr>
      <w:r>
        <w:t>VI.- Toma Domestica ………………………………………………………………………...$ 15.00</w:t>
      </w:r>
    </w:p>
    <w:p w:rsidR="00540D52" w:rsidRDefault="00540D52">
      <w:pPr>
        <w:pStyle w:val="Textoindependiente"/>
        <w:tabs>
          <w:tab w:val="left" w:pos="8901"/>
        </w:tabs>
        <w:ind w:left="341"/>
      </w:pPr>
    </w:p>
    <w:p w:rsidR="00540D52" w:rsidRDefault="00540D52">
      <w:pPr>
        <w:pStyle w:val="Textoindependiente"/>
        <w:tabs>
          <w:tab w:val="left" w:pos="8901"/>
        </w:tabs>
        <w:ind w:left="341"/>
      </w:pPr>
      <w:r>
        <w:t>VII.- Para Comercios …………………………………………………………………………$50.00</w:t>
      </w:r>
    </w:p>
    <w:p w:rsidR="00207C89" w:rsidRDefault="00207C89">
      <w:pPr>
        <w:pStyle w:val="Textoindependiente"/>
        <w:tabs>
          <w:tab w:val="left" w:pos="8901"/>
        </w:tabs>
        <w:ind w:left="341"/>
      </w:pPr>
    </w:p>
    <w:p w:rsidR="0023513E" w:rsidRDefault="0023513E">
      <w:pPr>
        <w:pStyle w:val="Textoindependiente"/>
        <w:rPr>
          <w:sz w:val="24"/>
        </w:rPr>
      </w:pPr>
    </w:p>
    <w:p w:rsidR="0023513E" w:rsidRDefault="0023513E">
      <w:pPr>
        <w:pStyle w:val="Textoindependiente"/>
        <w:rPr>
          <w:sz w:val="20"/>
        </w:rPr>
      </w:pPr>
    </w:p>
    <w:p w:rsidR="0023513E" w:rsidRDefault="008065F7">
      <w:pPr>
        <w:pStyle w:val="Textoindependiente"/>
        <w:spacing w:line="360" w:lineRule="auto"/>
        <w:ind w:left="341" w:right="398" w:firstLine="708"/>
        <w:jc w:val="both"/>
      </w:pPr>
      <w:r>
        <w:t>Cuando el usuario sea jubilado o cuente con setenta años de edad se realizará un descuento del 50% en los pagos del servicio siempre y cuando no rebasen del consumo mínimo y se encuentre al corriente en sus pagos.</w:t>
      </w:r>
    </w:p>
    <w:p w:rsidR="0023513E" w:rsidRDefault="0023513E">
      <w:pPr>
        <w:pStyle w:val="Textoindependiente"/>
        <w:rPr>
          <w:sz w:val="24"/>
        </w:rPr>
      </w:pPr>
    </w:p>
    <w:p w:rsidR="0023513E" w:rsidRDefault="0023513E">
      <w:pPr>
        <w:pStyle w:val="Textoindependiente"/>
        <w:rPr>
          <w:sz w:val="23"/>
        </w:rPr>
      </w:pPr>
    </w:p>
    <w:p w:rsidR="0023513E" w:rsidRDefault="008065F7">
      <w:pPr>
        <w:pStyle w:val="Ttulo11"/>
      </w:pPr>
      <w:r>
        <w:t>CAPÍTULO IV</w:t>
      </w:r>
    </w:p>
    <w:p w:rsidR="0023513E" w:rsidRDefault="008065F7">
      <w:pPr>
        <w:spacing w:before="127"/>
        <w:ind w:right="54"/>
        <w:jc w:val="center"/>
        <w:rPr>
          <w:b/>
        </w:rPr>
      </w:pPr>
      <w:r>
        <w:rPr>
          <w:b/>
        </w:rPr>
        <w:t>Contribuciones Especiales</w:t>
      </w:r>
    </w:p>
    <w:p w:rsidR="0023513E" w:rsidRDefault="0023513E">
      <w:pPr>
        <w:pStyle w:val="Textoindependiente"/>
        <w:rPr>
          <w:b/>
          <w:sz w:val="24"/>
        </w:rPr>
      </w:pPr>
    </w:p>
    <w:p w:rsidR="0023513E" w:rsidRDefault="0023513E">
      <w:pPr>
        <w:pStyle w:val="Textoindependiente"/>
        <w:spacing w:before="10"/>
        <w:rPr>
          <w:b/>
          <w:sz w:val="19"/>
        </w:rPr>
      </w:pPr>
    </w:p>
    <w:p w:rsidR="0023513E" w:rsidRDefault="008065F7">
      <w:pPr>
        <w:pStyle w:val="Textoindependiente"/>
        <w:spacing w:before="1" w:line="360" w:lineRule="auto"/>
        <w:ind w:left="341" w:right="393"/>
        <w:jc w:val="both"/>
      </w:pPr>
      <w:r>
        <w:rPr>
          <w:b/>
        </w:rPr>
        <w:t xml:space="preserve">Artículo 29.- </w:t>
      </w:r>
      <w:r>
        <w:t xml:space="preserve">Una vez determinado el costo de la obra, en términos de los dispuesto por la Ley de Hacienda del Municipio de </w:t>
      </w:r>
      <w:proofErr w:type="spellStart"/>
      <w:r>
        <w:t>Buctzotz</w:t>
      </w:r>
      <w:proofErr w:type="spellEnd"/>
      <w:r>
        <w:t>, Yucatán, se aplicará la tasa que la autoridad haya convenido con los beneficiarios, procurando que la aportación económica no sea ruinosa o desproporcionada; la cantidad que resulte se dividirá entre el número de metros lineales, cuadrados o cúbicos, según corresponda al tipo de la obra, con el objeto de determinar la cuota unitaria que deberán pagar los sujetos obligados.</w:t>
      </w:r>
    </w:p>
    <w:p w:rsidR="0023513E" w:rsidRDefault="0023513E">
      <w:pPr>
        <w:spacing w:line="360" w:lineRule="auto"/>
        <w:jc w:val="both"/>
        <w:sectPr w:rsidR="0023513E">
          <w:pgSz w:w="12240" w:h="15840"/>
          <w:pgMar w:top="1500" w:right="1020" w:bottom="1800" w:left="1360" w:header="0" w:footer="1615" w:gutter="0"/>
          <w:cols w:space="720"/>
        </w:sectPr>
      </w:pPr>
    </w:p>
    <w:p w:rsidR="0023513E" w:rsidRDefault="0023513E">
      <w:pPr>
        <w:pStyle w:val="Textoindependiente"/>
        <w:rPr>
          <w:sz w:val="20"/>
        </w:rPr>
      </w:pPr>
    </w:p>
    <w:p w:rsidR="0023513E" w:rsidRDefault="0023513E">
      <w:pPr>
        <w:pStyle w:val="Textoindependiente"/>
        <w:spacing w:before="5"/>
        <w:rPr>
          <w:sz w:val="26"/>
        </w:rPr>
      </w:pPr>
    </w:p>
    <w:p w:rsidR="0023513E" w:rsidRDefault="008065F7">
      <w:pPr>
        <w:pStyle w:val="Ttulo11"/>
        <w:spacing w:before="92"/>
        <w:ind w:right="55"/>
      </w:pPr>
      <w:r>
        <w:t>CAPÍTULO V</w:t>
      </w:r>
    </w:p>
    <w:p w:rsidR="0023513E" w:rsidRDefault="008065F7">
      <w:pPr>
        <w:spacing w:before="126"/>
        <w:ind w:right="54"/>
        <w:jc w:val="center"/>
        <w:rPr>
          <w:b/>
        </w:rPr>
      </w:pPr>
      <w:r>
        <w:rPr>
          <w:b/>
        </w:rPr>
        <w:t>Productos</w:t>
      </w:r>
    </w:p>
    <w:p w:rsidR="0023513E" w:rsidRDefault="0023513E">
      <w:pPr>
        <w:pStyle w:val="Textoindependiente"/>
        <w:rPr>
          <w:b/>
          <w:sz w:val="24"/>
        </w:rPr>
      </w:pPr>
    </w:p>
    <w:p w:rsidR="0023513E" w:rsidRDefault="008065F7">
      <w:pPr>
        <w:pStyle w:val="Textoindependiente"/>
        <w:spacing w:before="195" w:line="360" w:lineRule="auto"/>
        <w:ind w:left="341" w:right="394"/>
        <w:jc w:val="both"/>
      </w:pPr>
      <w:r>
        <w:rPr>
          <w:b/>
        </w:rPr>
        <w:t xml:space="preserve">Artículo 30.- </w:t>
      </w:r>
      <w:r>
        <w:t xml:space="preserve">La hacienda pública municipal percibirá Productos derivados de sus Bienes Muebles e Inmuebles, así como financieros, de conformidad a lo dispuesto en la Ley de Hacienda del Municipio de </w:t>
      </w:r>
      <w:proofErr w:type="spellStart"/>
      <w:r>
        <w:t>Buctzotz</w:t>
      </w:r>
      <w:proofErr w:type="spellEnd"/>
      <w:r>
        <w:t>, Yucatán.</w:t>
      </w:r>
    </w:p>
    <w:p w:rsidR="0023513E" w:rsidRDefault="0023513E">
      <w:pPr>
        <w:pStyle w:val="Textoindependiente"/>
        <w:rPr>
          <w:sz w:val="33"/>
        </w:rPr>
      </w:pPr>
    </w:p>
    <w:p w:rsidR="0023513E" w:rsidRDefault="008065F7">
      <w:pPr>
        <w:pStyle w:val="Ttulo11"/>
      </w:pPr>
      <w:r>
        <w:t>CAPÍTULO VI</w:t>
      </w:r>
    </w:p>
    <w:p w:rsidR="0023513E" w:rsidRDefault="008065F7">
      <w:pPr>
        <w:spacing w:before="128"/>
        <w:ind w:right="54"/>
        <w:jc w:val="center"/>
        <w:rPr>
          <w:b/>
        </w:rPr>
      </w:pPr>
      <w:r>
        <w:rPr>
          <w:b/>
        </w:rPr>
        <w:t>Aprovechamientos</w:t>
      </w:r>
    </w:p>
    <w:p w:rsidR="0023513E" w:rsidRDefault="0023513E">
      <w:pPr>
        <w:pStyle w:val="Textoindependiente"/>
        <w:rPr>
          <w:b/>
          <w:sz w:val="24"/>
        </w:rPr>
      </w:pPr>
    </w:p>
    <w:p w:rsidR="0023513E" w:rsidRDefault="0023513E">
      <w:pPr>
        <w:pStyle w:val="Textoindependiente"/>
        <w:spacing w:before="10"/>
        <w:rPr>
          <w:b/>
          <w:sz w:val="19"/>
        </w:rPr>
      </w:pPr>
    </w:p>
    <w:p w:rsidR="0023513E" w:rsidRDefault="008065F7">
      <w:pPr>
        <w:spacing w:before="1"/>
        <w:ind w:right="53"/>
        <w:jc w:val="center"/>
        <w:rPr>
          <w:b/>
        </w:rPr>
      </w:pPr>
      <w:r>
        <w:rPr>
          <w:b/>
        </w:rPr>
        <w:t>Sección Primera</w:t>
      </w:r>
    </w:p>
    <w:p w:rsidR="0023513E" w:rsidRDefault="008065F7">
      <w:pPr>
        <w:spacing w:before="126"/>
        <w:ind w:right="54"/>
        <w:jc w:val="center"/>
        <w:rPr>
          <w:b/>
        </w:rPr>
      </w:pPr>
      <w:r>
        <w:rPr>
          <w:b/>
        </w:rPr>
        <w:t>Aprovechamientos derivados por sanciones municipales</w:t>
      </w:r>
    </w:p>
    <w:p w:rsidR="0023513E" w:rsidRDefault="0023513E">
      <w:pPr>
        <w:pStyle w:val="Textoindependiente"/>
        <w:rPr>
          <w:b/>
          <w:sz w:val="24"/>
        </w:rPr>
      </w:pPr>
    </w:p>
    <w:p w:rsidR="0023513E" w:rsidRDefault="0023513E">
      <w:pPr>
        <w:pStyle w:val="Textoindependiente"/>
        <w:spacing w:before="11"/>
        <w:rPr>
          <w:b/>
          <w:sz w:val="19"/>
        </w:rPr>
      </w:pPr>
    </w:p>
    <w:p w:rsidR="0023513E" w:rsidRDefault="008065F7">
      <w:pPr>
        <w:pStyle w:val="Textoindependiente"/>
        <w:spacing w:line="360" w:lineRule="auto"/>
        <w:ind w:left="341" w:right="398"/>
        <w:jc w:val="both"/>
      </w:pPr>
      <w:r>
        <w:rPr>
          <w:b/>
        </w:rPr>
        <w:t xml:space="preserve">Artículo 31.- </w:t>
      </w:r>
      <w:r>
        <w:t>Son aprovechamientos los ingresos que percibe el Municipio por funciones de derecho público distintos de las contribuciones, los ingresos derivados de financiamientos y de los que obtengan los organismos descentralizados.</w:t>
      </w:r>
    </w:p>
    <w:p w:rsidR="0023513E" w:rsidRDefault="0023513E">
      <w:pPr>
        <w:pStyle w:val="Textoindependiente"/>
        <w:rPr>
          <w:sz w:val="33"/>
        </w:rPr>
      </w:pPr>
    </w:p>
    <w:p w:rsidR="0023513E" w:rsidRDefault="008065F7">
      <w:pPr>
        <w:pStyle w:val="Textoindependiente"/>
        <w:spacing w:line="360" w:lineRule="auto"/>
        <w:ind w:left="341" w:right="397" w:firstLine="708"/>
        <w:jc w:val="both"/>
      </w:pPr>
      <w:r>
        <w:t>Las infracciones están expresadas en veces de unidades de medida y actualización a la fecha de pago.</w:t>
      </w:r>
    </w:p>
    <w:p w:rsidR="0023513E" w:rsidRDefault="0023513E">
      <w:pPr>
        <w:pStyle w:val="Textoindependiente"/>
        <w:spacing w:before="10"/>
        <w:rPr>
          <w:sz w:val="32"/>
        </w:rPr>
      </w:pPr>
    </w:p>
    <w:p w:rsidR="0023513E" w:rsidRDefault="008065F7">
      <w:pPr>
        <w:pStyle w:val="Textoindependiente"/>
        <w:spacing w:before="1"/>
        <w:ind w:left="1049"/>
      </w:pPr>
      <w:r>
        <w:t>El Municipio percibirá aprovechamientos derivados de:</w:t>
      </w:r>
    </w:p>
    <w:p w:rsidR="0023513E" w:rsidRDefault="0023513E">
      <w:pPr>
        <w:pStyle w:val="Textoindependiente"/>
        <w:rPr>
          <w:sz w:val="24"/>
        </w:rPr>
      </w:pPr>
    </w:p>
    <w:p w:rsidR="0023513E" w:rsidRDefault="0023513E">
      <w:pPr>
        <w:pStyle w:val="Textoindependiente"/>
        <w:rPr>
          <w:sz w:val="20"/>
        </w:rPr>
      </w:pPr>
    </w:p>
    <w:p w:rsidR="0023513E" w:rsidRDefault="008065F7">
      <w:pPr>
        <w:pStyle w:val="Textoindependiente"/>
        <w:ind w:left="341"/>
        <w:jc w:val="both"/>
      </w:pPr>
      <w:r>
        <w:rPr>
          <w:b/>
        </w:rPr>
        <w:t xml:space="preserve">I.- </w:t>
      </w:r>
      <w:r>
        <w:t>Infracciones por faltas administrativas:</w:t>
      </w:r>
    </w:p>
    <w:p w:rsidR="0023513E" w:rsidRDefault="008065F7">
      <w:pPr>
        <w:pStyle w:val="Textoindependiente"/>
        <w:spacing w:before="126" w:line="360" w:lineRule="auto"/>
        <w:ind w:left="341" w:right="396" w:firstLine="708"/>
        <w:jc w:val="both"/>
      </w:pPr>
      <w:r>
        <w:t>Por violación a las disposiciones legales y reglamentarias contenidas en los ordenamientos jurídicos de la aplicación Municipal, se cobrarán las multas establecidas en cada uno de dichos ordenamientos.</w:t>
      </w:r>
    </w:p>
    <w:p w:rsidR="0023513E" w:rsidRDefault="0023513E">
      <w:pPr>
        <w:pStyle w:val="Textoindependiente"/>
        <w:rPr>
          <w:sz w:val="33"/>
        </w:rPr>
      </w:pPr>
    </w:p>
    <w:p w:rsidR="0023513E" w:rsidRDefault="008065F7">
      <w:pPr>
        <w:pStyle w:val="Textoindependiente"/>
        <w:spacing w:before="1"/>
        <w:ind w:left="341"/>
        <w:jc w:val="both"/>
      </w:pPr>
      <w:r>
        <w:rPr>
          <w:b/>
        </w:rPr>
        <w:t xml:space="preserve">II.- </w:t>
      </w:r>
      <w:r>
        <w:t>Infracciones por faltas de carácter fiscal:</w:t>
      </w:r>
    </w:p>
    <w:p w:rsidR="0023513E" w:rsidRDefault="0023513E">
      <w:pPr>
        <w:pStyle w:val="Textoindependiente"/>
        <w:spacing w:before="10"/>
        <w:rPr>
          <w:sz w:val="24"/>
        </w:rPr>
      </w:pPr>
    </w:p>
    <w:p w:rsidR="0023513E" w:rsidRDefault="008065F7">
      <w:pPr>
        <w:pStyle w:val="Textoindependiente"/>
        <w:spacing w:before="1"/>
        <w:ind w:left="341"/>
        <w:jc w:val="both"/>
      </w:pPr>
      <w:r>
        <w:t>Falta de renovación de licencia de funcionamiento en los siguientes giros:</w:t>
      </w:r>
    </w:p>
    <w:p w:rsidR="0023513E" w:rsidRDefault="0023513E">
      <w:pPr>
        <w:jc w:val="both"/>
        <w:sectPr w:rsidR="0023513E">
          <w:pgSz w:w="12240" w:h="15840"/>
          <w:pgMar w:top="1500" w:right="1020" w:bottom="1800" w:left="1360" w:header="0" w:footer="1615" w:gutter="0"/>
          <w:cols w:space="720"/>
        </w:sectPr>
      </w:pPr>
    </w:p>
    <w:p w:rsidR="0023513E" w:rsidRDefault="0023513E">
      <w:pPr>
        <w:pStyle w:val="Textoindependiente"/>
        <w:rPr>
          <w:sz w:val="20"/>
        </w:rPr>
      </w:pPr>
    </w:p>
    <w:p w:rsidR="0023513E" w:rsidRDefault="0023513E">
      <w:pPr>
        <w:pStyle w:val="Textoindependiente"/>
        <w:spacing w:before="3"/>
        <w:rPr>
          <w:sz w:val="26"/>
        </w:rPr>
      </w:pPr>
    </w:p>
    <w:p w:rsidR="0023513E" w:rsidRDefault="008065F7">
      <w:pPr>
        <w:pStyle w:val="Textoindependiente"/>
        <w:spacing w:before="93"/>
        <w:ind w:left="525"/>
      </w:pPr>
      <w:r>
        <w:rPr>
          <w:b/>
        </w:rPr>
        <w:t xml:space="preserve">1.- </w:t>
      </w:r>
      <w:r>
        <w:t>Fondas y Loncherías</w:t>
      </w:r>
    </w:p>
    <w:p w:rsidR="0023513E" w:rsidRDefault="0023513E">
      <w:pPr>
        <w:pStyle w:val="Textoindependiente"/>
        <w:spacing w:before="10"/>
        <w:rPr>
          <w:sz w:val="24"/>
        </w:rPr>
      </w:pPr>
    </w:p>
    <w:p w:rsidR="0023513E" w:rsidRDefault="008065F7">
      <w:pPr>
        <w:ind w:left="525"/>
      </w:pPr>
      <w:r>
        <w:rPr>
          <w:b/>
        </w:rPr>
        <w:t xml:space="preserve">2.- </w:t>
      </w:r>
      <w:r>
        <w:t>Restaurantes</w:t>
      </w:r>
    </w:p>
    <w:p w:rsidR="0023513E" w:rsidRDefault="0023513E">
      <w:pPr>
        <w:pStyle w:val="Textoindependiente"/>
        <w:spacing w:before="11"/>
        <w:rPr>
          <w:sz w:val="24"/>
        </w:rPr>
      </w:pPr>
    </w:p>
    <w:p w:rsidR="0023513E" w:rsidRDefault="008065F7">
      <w:pPr>
        <w:ind w:left="525"/>
      </w:pPr>
      <w:r>
        <w:rPr>
          <w:b/>
        </w:rPr>
        <w:t xml:space="preserve">3.- </w:t>
      </w:r>
      <w:r>
        <w:t>Restaurante-Bar</w:t>
      </w:r>
    </w:p>
    <w:p w:rsidR="0023513E" w:rsidRDefault="0023513E">
      <w:pPr>
        <w:pStyle w:val="Textoindependiente"/>
        <w:spacing w:before="10"/>
        <w:rPr>
          <w:sz w:val="24"/>
        </w:rPr>
      </w:pPr>
    </w:p>
    <w:p w:rsidR="0023513E" w:rsidRDefault="008065F7">
      <w:pPr>
        <w:pStyle w:val="Textoindependiente"/>
        <w:spacing w:line="360" w:lineRule="auto"/>
        <w:ind w:left="341" w:right="409" w:firstLine="183"/>
      </w:pPr>
      <w:r>
        <w:rPr>
          <w:b/>
        </w:rPr>
        <w:t xml:space="preserve">4.- </w:t>
      </w:r>
      <w:r>
        <w:t>Cantinas, Expendios de cerveza y los demás considerados en los artículos 9 y 12 de esta Ley.</w:t>
      </w:r>
    </w:p>
    <w:p w:rsidR="0023513E" w:rsidRDefault="0023513E">
      <w:pPr>
        <w:pStyle w:val="Textoindependiente"/>
        <w:rPr>
          <w:sz w:val="24"/>
        </w:rPr>
      </w:pPr>
    </w:p>
    <w:p w:rsidR="0023513E" w:rsidRDefault="0023513E">
      <w:pPr>
        <w:pStyle w:val="Textoindependiente"/>
        <w:spacing w:before="10"/>
      </w:pPr>
    </w:p>
    <w:p w:rsidR="0023513E" w:rsidRDefault="008065F7">
      <w:pPr>
        <w:pStyle w:val="Textoindependiente"/>
        <w:spacing w:line="360" w:lineRule="auto"/>
        <w:ind w:left="341" w:right="409"/>
      </w:pPr>
      <w:r>
        <w:rPr>
          <w:b/>
        </w:rPr>
        <w:t xml:space="preserve">Artículo 32.- </w:t>
      </w:r>
      <w:r>
        <w:t>A quien cometa las infracciones a que se refiere la fracción II del artículo anterior se hace acreedor de las siguientes sanciones:</w:t>
      </w:r>
    </w:p>
    <w:p w:rsidR="0023513E" w:rsidRDefault="0023513E">
      <w:pPr>
        <w:pStyle w:val="Textoindependiente"/>
        <w:rPr>
          <w:sz w:val="33"/>
        </w:rPr>
      </w:pPr>
    </w:p>
    <w:p w:rsidR="0023513E" w:rsidRDefault="008065F7">
      <w:pPr>
        <w:pStyle w:val="Textoindependiente"/>
        <w:spacing w:before="1" w:line="360" w:lineRule="auto"/>
        <w:ind w:left="341" w:right="409"/>
      </w:pPr>
      <w:r>
        <w:rPr>
          <w:b/>
        </w:rPr>
        <w:t xml:space="preserve">I.- </w:t>
      </w:r>
      <w:r>
        <w:t>Multa de 3 a 5 veces la Unidad de Medida de Actualización a los comprendidos en el apartado 1;</w:t>
      </w:r>
    </w:p>
    <w:p w:rsidR="0023513E" w:rsidRDefault="008065F7">
      <w:pPr>
        <w:pStyle w:val="Textoindependiente"/>
        <w:spacing w:line="360" w:lineRule="auto"/>
        <w:ind w:left="341" w:right="409"/>
      </w:pPr>
      <w:r>
        <w:rPr>
          <w:b/>
        </w:rPr>
        <w:t xml:space="preserve">II.- </w:t>
      </w:r>
      <w:r>
        <w:t>Multa de 4 a 6 veces la Unidad de Medida de Actualización a los comprendidos en el apartado 2, y</w:t>
      </w:r>
    </w:p>
    <w:p w:rsidR="0023513E" w:rsidRDefault="008065F7">
      <w:pPr>
        <w:pStyle w:val="Textoindependiente"/>
        <w:spacing w:line="360" w:lineRule="auto"/>
        <w:ind w:left="341"/>
      </w:pPr>
      <w:r>
        <w:rPr>
          <w:b/>
        </w:rPr>
        <w:t xml:space="preserve">III.- </w:t>
      </w:r>
      <w:r>
        <w:t>Multa de 6 a 12 veces la Unidad de Medida de Actualización a los comprendidos en el apartado 3 y 4.</w:t>
      </w:r>
    </w:p>
    <w:p w:rsidR="0023513E" w:rsidRDefault="0023513E">
      <w:pPr>
        <w:pStyle w:val="Textoindependiente"/>
        <w:spacing w:before="1"/>
        <w:rPr>
          <w:sz w:val="33"/>
        </w:rPr>
      </w:pPr>
    </w:p>
    <w:p w:rsidR="0023513E" w:rsidRDefault="008065F7">
      <w:pPr>
        <w:pStyle w:val="Ttulo11"/>
      </w:pPr>
      <w:r>
        <w:t>Sección Segunda</w:t>
      </w:r>
    </w:p>
    <w:p w:rsidR="0023513E" w:rsidRDefault="008065F7">
      <w:pPr>
        <w:spacing w:before="127"/>
        <w:ind w:right="55"/>
        <w:jc w:val="center"/>
        <w:rPr>
          <w:b/>
        </w:rPr>
      </w:pPr>
      <w:r>
        <w:rPr>
          <w:b/>
        </w:rPr>
        <w:t>Aprovechamientos Derivados de Recursos Transferidos al Municipio</w:t>
      </w:r>
    </w:p>
    <w:p w:rsidR="0023513E" w:rsidRDefault="0023513E">
      <w:pPr>
        <w:pStyle w:val="Textoindependiente"/>
        <w:rPr>
          <w:b/>
          <w:sz w:val="24"/>
        </w:rPr>
      </w:pPr>
    </w:p>
    <w:p w:rsidR="0023513E" w:rsidRDefault="0023513E">
      <w:pPr>
        <w:pStyle w:val="Textoindependiente"/>
        <w:spacing w:before="9"/>
        <w:rPr>
          <w:b/>
          <w:sz w:val="19"/>
        </w:rPr>
      </w:pPr>
    </w:p>
    <w:p w:rsidR="0023513E" w:rsidRDefault="008065F7">
      <w:pPr>
        <w:pStyle w:val="Textoindependiente"/>
        <w:spacing w:line="360" w:lineRule="auto"/>
        <w:ind w:left="341" w:right="409"/>
      </w:pPr>
      <w:r>
        <w:rPr>
          <w:b/>
        </w:rPr>
        <w:t xml:space="preserve">Artículo 33.- </w:t>
      </w:r>
      <w:r>
        <w:t>Corresponderán a este capítulo de ingresos, los que perciba el municipio por cuenta de:</w:t>
      </w:r>
    </w:p>
    <w:p w:rsidR="0023513E" w:rsidRDefault="0023513E">
      <w:pPr>
        <w:pStyle w:val="Textoindependiente"/>
        <w:spacing w:before="1"/>
        <w:rPr>
          <w:sz w:val="33"/>
        </w:rPr>
      </w:pPr>
    </w:p>
    <w:p w:rsidR="0023513E" w:rsidRDefault="008065F7">
      <w:pPr>
        <w:spacing w:line="511" w:lineRule="auto"/>
        <w:ind w:left="341" w:right="8147"/>
      </w:pPr>
      <w:r>
        <w:rPr>
          <w:b/>
        </w:rPr>
        <w:t xml:space="preserve">I.- </w:t>
      </w:r>
      <w:r>
        <w:t xml:space="preserve">Cesiones </w:t>
      </w:r>
      <w:r>
        <w:rPr>
          <w:b/>
        </w:rPr>
        <w:t xml:space="preserve">II.- </w:t>
      </w:r>
      <w:r>
        <w:t xml:space="preserve">Herencias; </w:t>
      </w:r>
      <w:r>
        <w:rPr>
          <w:b/>
        </w:rPr>
        <w:t xml:space="preserve">III.- </w:t>
      </w:r>
      <w:r>
        <w:t>Legados;</w:t>
      </w:r>
    </w:p>
    <w:p w:rsidR="0023513E" w:rsidRDefault="0023513E">
      <w:pPr>
        <w:spacing w:line="511" w:lineRule="auto"/>
        <w:sectPr w:rsidR="0023513E">
          <w:pgSz w:w="12240" w:h="15840"/>
          <w:pgMar w:top="1500" w:right="1020" w:bottom="1800" w:left="1360" w:header="0" w:footer="1615" w:gutter="0"/>
          <w:cols w:space="720"/>
        </w:sectPr>
      </w:pPr>
    </w:p>
    <w:p w:rsidR="0023513E" w:rsidRDefault="0023513E">
      <w:pPr>
        <w:pStyle w:val="Textoindependiente"/>
        <w:rPr>
          <w:sz w:val="20"/>
        </w:rPr>
      </w:pPr>
    </w:p>
    <w:p w:rsidR="0023513E" w:rsidRDefault="0023513E">
      <w:pPr>
        <w:pStyle w:val="Textoindependiente"/>
        <w:spacing w:before="3"/>
        <w:rPr>
          <w:sz w:val="26"/>
        </w:rPr>
      </w:pPr>
    </w:p>
    <w:p w:rsidR="0023513E" w:rsidRDefault="008065F7">
      <w:pPr>
        <w:spacing w:before="93"/>
        <w:ind w:left="341"/>
      </w:pPr>
      <w:r>
        <w:rPr>
          <w:b/>
        </w:rPr>
        <w:t xml:space="preserve">IV.- </w:t>
      </w:r>
      <w:r>
        <w:t>Donaciones;</w:t>
      </w:r>
    </w:p>
    <w:p w:rsidR="0023513E" w:rsidRDefault="0023513E">
      <w:pPr>
        <w:pStyle w:val="Textoindependiente"/>
        <w:spacing w:before="10"/>
        <w:rPr>
          <w:sz w:val="24"/>
        </w:rPr>
      </w:pPr>
    </w:p>
    <w:p w:rsidR="0023513E" w:rsidRDefault="008065F7">
      <w:pPr>
        <w:pStyle w:val="Textoindependiente"/>
        <w:ind w:left="341"/>
      </w:pPr>
      <w:r>
        <w:rPr>
          <w:b/>
        </w:rPr>
        <w:t xml:space="preserve">V.- </w:t>
      </w:r>
      <w:r>
        <w:t>Adjudicaciones Judiciales;</w:t>
      </w:r>
    </w:p>
    <w:p w:rsidR="0023513E" w:rsidRDefault="0023513E">
      <w:pPr>
        <w:pStyle w:val="Textoindependiente"/>
        <w:spacing w:before="11"/>
        <w:rPr>
          <w:sz w:val="24"/>
        </w:rPr>
      </w:pPr>
    </w:p>
    <w:p w:rsidR="0023513E" w:rsidRDefault="008065F7">
      <w:pPr>
        <w:pStyle w:val="Textoindependiente"/>
        <w:ind w:left="341"/>
      </w:pPr>
      <w:r>
        <w:rPr>
          <w:b/>
        </w:rPr>
        <w:t xml:space="preserve">VI.- </w:t>
      </w:r>
      <w:r>
        <w:t>Adjudicaciones Administrativas;</w:t>
      </w:r>
    </w:p>
    <w:p w:rsidR="0023513E" w:rsidRDefault="0023513E">
      <w:pPr>
        <w:pStyle w:val="Textoindependiente"/>
        <w:spacing w:before="10"/>
        <w:rPr>
          <w:sz w:val="24"/>
        </w:rPr>
      </w:pPr>
    </w:p>
    <w:p w:rsidR="0023513E" w:rsidRDefault="008065F7">
      <w:pPr>
        <w:pStyle w:val="Textoindependiente"/>
        <w:ind w:left="341"/>
      </w:pPr>
      <w:r>
        <w:rPr>
          <w:b/>
        </w:rPr>
        <w:t xml:space="preserve">VII.- </w:t>
      </w:r>
      <w:r>
        <w:t>Subsidios de Otro Nivel de Gobierno;</w:t>
      </w:r>
    </w:p>
    <w:p w:rsidR="0023513E" w:rsidRDefault="0023513E">
      <w:pPr>
        <w:pStyle w:val="Textoindependiente"/>
        <w:spacing w:before="11"/>
        <w:rPr>
          <w:sz w:val="24"/>
        </w:rPr>
      </w:pPr>
    </w:p>
    <w:p w:rsidR="0023513E" w:rsidRDefault="008065F7">
      <w:pPr>
        <w:pStyle w:val="Textoindependiente"/>
        <w:ind w:left="341"/>
      </w:pPr>
      <w:r>
        <w:rPr>
          <w:b/>
        </w:rPr>
        <w:t xml:space="preserve">VIII.- </w:t>
      </w:r>
      <w:r>
        <w:t>Subsidios de Organismos Públicos y Privados, y</w:t>
      </w:r>
    </w:p>
    <w:p w:rsidR="0023513E" w:rsidRDefault="0023513E">
      <w:pPr>
        <w:pStyle w:val="Textoindependiente"/>
        <w:spacing w:before="9"/>
        <w:rPr>
          <w:sz w:val="24"/>
        </w:rPr>
      </w:pPr>
    </w:p>
    <w:p w:rsidR="0023513E" w:rsidRDefault="008065F7">
      <w:pPr>
        <w:pStyle w:val="Textoindependiente"/>
        <w:spacing w:before="1"/>
        <w:ind w:left="341"/>
      </w:pPr>
      <w:r>
        <w:rPr>
          <w:b/>
        </w:rPr>
        <w:t xml:space="preserve">IX.- </w:t>
      </w:r>
      <w:r>
        <w:t>Multas Impuestas por Autoridades Administrativas Federales no Fiscales.</w:t>
      </w:r>
    </w:p>
    <w:p w:rsidR="0023513E" w:rsidRDefault="0023513E">
      <w:pPr>
        <w:pStyle w:val="Textoindependiente"/>
        <w:rPr>
          <w:sz w:val="24"/>
        </w:rPr>
      </w:pPr>
    </w:p>
    <w:p w:rsidR="0023513E" w:rsidRDefault="0023513E">
      <w:pPr>
        <w:pStyle w:val="Textoindependiente"/>
        <w:rPr>
          <w:sz w:val="34"/>
        </w:rPr>
      </w:pPr>
    </w:p>
    <w:p w:rsidR="0023513E" w:rsidRDefault="008065F7">
      <w:pPr>
        <w:pStyle w:val="Ttulo11"/>
        <w:spacing w:line="360" w:lineRule="auto"/>
        <w:ind w:left="3428" w:right="3482"/>
      </w:pPr>
      <w:r>
        <w:t>Sección Tercera Aprovechamientos diversos</w:t>
      </w:r>
    </w:p>
    <w:p w:rsidR="0023513E" w:rsidRDefault="0023513E">
      <w:pPr>
        <w:pStyle w:val="Textoindependiente"/>
        <w:spacing w:before="11"/>
        <w:rPr>
          <w:b/>
          <w:sz w:val="32"/>
        </w:rPr>
      </w:pPr>
    </w:p>
    <w:p w:rsidR="0023513E" w:rsidRDefault="008065F7">
      <w:pPr>
        <w:pStyle w:val="Textoindependiente"/>
        <w:spacing w:line="360" w:lineRule="auto"/>
        <w:ind w:left="341" w:right="393"/>
        <w:jc w:val="both"/>
      </w:pPr>
      <w:r>
        <w:rPr>
          <w:b/>
        </w:rPr>
        <w:t xml:space="preserve">Artículo 34.- </w:t>
      </w:r>
      <w:r>
        <w:t>El Municipio percibirá aprovechamientos derivados de otros conceptos no previstos en los capítulos anteriores, cuyo rendimiento, ya sea en efectivo o en especie, deberá ser ingresado al erario municipal, expidiendo de inmediato el recibo oficial respectivo.</w:t>
      </w:r>
    </w:p>
    <w:p w:rsidR="0023513E" w:rsidRDefault="0023513E">
      <w:pPr>
        <w:pStyle w:val="Textoindependiente"/>
        <w:spacing w:before="1"/>
        <w:rPr>
          <w:sz w:val="33"/>
        </w:rPr>
      </w:pPr>
    </w:p>
    <w:p w:rsidR="0023513E" w:rsidRDefault="008065F7">
      <w:pPr>
        <w:pStyle w:val="Ttulo11"/>
        <w:ind w:right="55"/>
      </w:pPr>
      <w:r>
        <w:t>CAPÍTULO VII</w:t>
      </w:r>
    </w:p>
    <w:p w:rsidR="0023513E" w:rsidRDefault="008065F7">
      <w:pPr>
        <w:spacing w:before="126"/>
        <w:ind w:right="54"/>
        <w:jc w:val="center"/>
        <w:rPr>
          <w:b/>
        </w:rPr>
      </w:pPr>
      <w:r>
        <w:rPr>
          <w:b/>
        </w:rPr>
        <w:t>Participaciones y Aportaciones</w:t>
      </w:r>
    </w:p>
    <w:p w:rsidR="0023513E" w:rsidRDefault="0023513E">
      <w:pPr>
        <w:pStyle w:val="Textoindependiente"/>
        <w:rPr>
          <w:b/>
          <w:sz w:val="24"/>
        </w:rPr>
      </w:pPr>
    </w:p>
    <w:p w:rsidR="0023513E" w:rsidRDefault="0023513E">
      <w:pPr>
        <w:pStyle w:val="Textoindependiente"/>
        <w:spacing w:before="10"/>
        <w:rPr>
          <w:b/>
          <w:sz w:val="19"/>
        </w:rPr>
      </w:pPr>
    </w:p>
    <w:p w:rsidR="0023513E" w:rsidRDefault="008065F7">
      <w:pPr>
        <w:pStyle w:val="Textoindependiente"/>
        <w:spacing w:line="360" w:lineRule="auto"/>
        <w:ind w:left="341" w:right="397"/>
        <w:jc w:val="both"/>
      </w:pPr>
      <w:r>
        <w:rPr>
          <w:b/>
        </w:rPr>
        <w:t>Artículo 35.</w:t>
      </w:r>
      <w:r>
        <w:t xml:space="preserve">- El Municipio de </w:t>
      </w:r>
      <w:proofErr w:type="spellStart"/>
      <w:r>
        <w:t>Buctzotz</w:t>
      </w:r>
      <w:proofErr w:type="spellEnd"/>
      <w:r>
        <w:t>, Yucatán, percibirá participaciones federales y estatales, así como aportaciones federales, de conformidad con lo establecido por la Ley de Coordinación Fiscal y la Ley de Coordinación Fiscal del Estado de Yucatán.</w:t>
      </w:r>
    </w:p>
    <w:p w:rsidR="0023513E" w:rsidRDefault="0023513E">
      <w:pPr>
        <w:pStyle w:val="Textoindependiente"/>
        <w:spacing w:before="1"/>
        <w:rPr>
          <w:sz w:val="33"/>
        </w:rPr>
      </w:pPr>
    </w:p>
    <w:p w:rsidR="0023513E" w:rsidRDefault="008065F7">
      <w:pPr>
        <w:pStyle w:val="Ttulo11"/>
      </w:pPr>
      <w:r>
        <w:t>CAPÍTULO VIII</w:t>
      </w:r>
    </w:p>
    <w:p w:rsidR="0023513E" w:rsidRDefault="008065F7">
      <w:pPr>
        <w:spacing w:before="126"/>
        <w:ind w:right="53"/>
        <w:jc w:val="center"/>
        <w:rPr>
          <w:b/>
          <w:sz w:val="20"/>
        </w:rPr>
      </w:pPr>
      <w:r>
        <w:rPr>
          <w:b/>
          <w:sz w:val="20"/>
        </w:rPr>
        <w:t>Ingresos Extraordinarios</w:t>
      </w:r>
    </w:p>
    <w:p w:rsidR="0023513E" w:rsidRDefault="0023513E">
      <w:pPr>
        <w:pStyle w:val="Textoindependiente"/>
        <w:rPr>
          <w:b/>
        </w:rPr>
      </w:pPr>
    </w:p>
    <w:p w:rsidR="0023513E" w:rsidRDefault="0023513E">
      <w:pPr>
        <w:pStyle w:val="Textoindependiente"/>
        <w:rPr>
          <w:b/>
          <w:sz w:val="21"/>
        </w:rPr>
      </w:pPr>
    </w:p>
    <w:p w:rsidR="0023513E" w:rsidRDefault="008065F7">
      <w:pPr>
        <w:pStyle w:val="Textoindependiente"/>
        <w:spacing w:line="360" w:lineRule="auto"/>
        <w:ind w:left="341" w:right="394"/>
        <w:jc w:val="both"/>
      </w:pPr>
      <w:r>
        <w:rPr>
          <w:b/>
        </w:rPr>
        <w:t xml:space="preserve">Artículo 36.- </w:t>
      </w:r>
      <w:r>
        <w:t xml:space="preserve">El Municipio de </w:t>
      </w:r>
      <w:proofErr w:type="spellStart"/>
      <w:r>
        <w:t>Buctzotz</w:t>
      </w:r>
      <w:proofErr w:type="spellEnd"/>
      <w:r>
        <w:t>, Yucatán podrá percibir ingresos extraordinarios vía empréstitos o financiamientos; o a través de la federación o el estado, por conceptos diferentes a las participaciones y aportaciones; de conformidad con lo establecido por las leyes respectivas.</w:t>
      </w:r>
    </w:p>
    <w:p w:rsidR="0023513E" w:rsidRDefault="0023513E">
      <w:pPr>
        <w:spacing w:line="360" w:lineRule="auto"/>
        <w:jc w:val="both"/>
        <w:sectPr w:rsidR="0023513E">
          <w:pgSz w:w="12240" w:h="15840"/>
          <w:pgMar w:top="1500" w:right="1020" w:bottom="1800" w:left="1360" w:header="0" w:footer="1615" w:gutter="0"/>
          <w:cols w:space="720"/>
        </w:sectPr>
      </w:pPr>
    </w:p>
    <w:p w:rsidR="0023513E" w:rsidRDefault="0023513E">
      <w:pPr>
        <w:pStyle w:val="Textoindependiente"/>
        <w:rPr>
          <w:sz w:val="20"/>
        </w:rPr>
      </w:pPr>
    </w:p>
    <w:p w:rsidR="0023513E" w:rsidRDefault="0023513E">
      <w:pPr>
        <w:pStyle w:val="Textoindependiente"/>
        <w:spacing w:before="5"/>
        <w:rPr>
          <w:sz w:val="26"/>
        </w:rPr>
      </w:pPr>
    </w:p>
    <w:p w:rsidR="0023513E" w:rsidRDefault="008065F7">
      <w:pPr>
        <w:pStyle w:val="Ttulo11"/>
        <w:spacing w:before="92"/>
        <w:ind w:right="53"/>
      </w:pPr>
      <w:r>
        <w:t>TÍTULO TERCERO</w:t>
      </w:r>
    </w:p>
    <w:p w:rsidR="0023513E" w:rsidRDefault="008065F7">
      <w:pPr>
        <w:spacing w:before="126"/>
        <w:ind w:right="55"/>
        <w:jc w:val="center"/>
        <w:rPr>
          <w:b/>
        </w:rPr>
      </w:pPr>
      <w:r>
        <w:rPr>
          <w:b/>
        </w:rPr>
        <w:t>DEL PRONÓSTICO DE INGRESOS</w:t>
      </w:r>
    </w:p>
    <w:p w:rsidR="0023513E" w:rsidRDefault="0023513E">
      <w:pPr>
        <w:pStyle w:val="Textoindependiente"/>
        <w:rPr>
          <w:b/>
          <w:sz w:val="24"/>
        </w:rPr>
      </w:pPr>
    </w:p>
    <w:p w:rsidR="0023513E" w:rsidRDefault="0023513E">
      <w:pPr>
        <w:pStyle w:val="Textoindependiente"/>
        <w:rPr>
          <w:b/>
          <w:sz w:val="20"/>
        </w:rPr>
      </w:pPr>
    </w:p>
    <w:p w:rsidR="0023513E" w:rsidRDefault="008065F7">
      <w:pPr>
        <w:ind w:right="55"/>
        <w:jc w:val="center"/>
        <w:rPr>
          <w:b/>
        </w:rPr>
      </w:pPr>
      <w:r>
        <w:rPr>
          <w:b/>
        </w:rPr>
        <w:t>CAPÍTULO ÚNICO</w:t>
      </w:r>
    </w:p>
    <w:p w:rsidR="0023513E" w:rsidRDefault="008065F7">
      <w:pPr>
        <w:spacing w:before="127"/>
        <w:ind w:right="52"/>
        <w:jc w:val="center"/>
        <w:rPr>
          <w:b/>
        </w:rPr>
      </w:pPr>
      <w:r>
        <w:rPr>
          <w:b/>
        </w:rPr>
        <w:t>De los Ingresos a Percibir</w:t>
      </w:r>
    </w:p>
    <w:p w:rsidR="0023513E" w:rsidRDefault="0023513E">
      <w:pPr>
        <w:pStyle w:val="Textoindependiente"/>
        <w:rPr>
          <w:b/>
          <w:sz w:val="24"/>
        </w:rPr>
      </w:pPr>
    </w:p>
    <w:p w:rsidR="0023513E" w:rsidRDefault="0023513E">
      <w:pPr>
        <w:pStyle w:val="Textoindependiente"/>
        <w:spacing w:before="10"/>
        <w:rPr>
          <w:b/>
          <w:sz w:val="19"/>
        </w:rPr>
      </w:pPr>
    </w:p>
    <w:p w:rsidR="0023513E" w:rsidRDefault="008065F7">
      <w:pPr>
        <w:pStyle w:val="Textoindependiente"/>
        <w:spacing w:line="360" w:lineRule="auto"/>
        <w:ind w:left="341"/>
      </w:pPr>
      <w:r>
        <w:rPr>
          <w:b/>
        </w:rPr>
        <w:t xml:space="preserve">Artículo 37.- </w:t>
      </w:r>
      <w:r>
        <w:t xml:space="preserve">Los ingresos que la Tesorería Municipal de </w:t>
      </w:r>
      <w:proofErr w:type="spellStart"/>
      <w:r>
        <w:t>Buctzotz</w:t>
      </w:r>
      <w:proofErr w:type="spellEnd"/>
      <w:r>
        <w:t xml:space="preserve">, Yucatán, calcula percibir durante </w:t>
      </w:r>
      <w:r w:rsidR="00373765">
        <w:t>el Ejercicio Fiscal del año 2020</w:t>
      </w:r>
      <w:r>
        <w:t xml:space="preserve">, en concepto de </w:t>
      </w:r>
      <w:r>
        <w:rPr>
          <w:b/>
        </w:rPr>
        <w:t>Impuestos</w:t>
      </w:r>
      <w:r>
        <w:t>, son los siguientes:</w:t>
      </w:r>
    </w:p>
    <w:p w:rsidR="0023513E" w:rsidRDefault="0023513E">
      <w:pPr>
        <w:pStyle w:val="Textoindependiente"/>
        <w:rPr>
          <w:sz w:val="20"/>
        </w:rPr>
      </w:pPr>
    </w:p>
    <w:p w:rsidR="0023513E" w:rsidRDefault="0023513E">
      <w:pPr>
        <w:pStyle w:val="Textoindependiente"/>
        <w:spacing w:before="5"/>
        <w:rPr>
          <w:sz w:val="24"/>
        </w:rPr>
      </w:pPr>
    </w:p>
    <w:tbl>
      <w:tblPr>
        <w:tblStyle w:val="TableNormal"/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9"/>
        <w:gridCol w:w="1519"/>
      </w:tblGrid>
      <w:tr w:rsidR="0023513E">
        <w:trPr>
          <w:trHeight w:val="539"/>
        </w:trPr>
        <w:tc>
          <w:tcPr>
            <w:tcW w:w="7339" w:type="dxa"/>
          </w:tcPr>
          <w:p w:rsidR="0023513E" w:rsidRDefault="008065F7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Impuestos</w:t>
            </w:r>
          </w:p>
        </w:tc>
        <w:tc>
          <w:tcPr>
            <w:tcW w:w="1519" w:type="dxa"/>
          </w:tcPr>
          <w:p w:rsidR="0023513E" w:rsidRDefault="00AA1E38">
            <w:pPr>
              <w:pStyle w:val="TableParagraph"/>
              <w:ind w:left="26"/>
              <w:jc w:val="center"/>
              <w:rPr>
                <w:b/>
              </w:rPr>
            </w:pPr>
            <w:r>
              <w:rPr>
                <w:b/>
              </w:rPr>
              <w:t>$ 239,762</w:t>
            </w:r>
            <w:r w:rsidR="008065F7">
              <w:rPr>
                <w:b/>
              </w:rPr>
              <w:t>.00</w:t>
            </w:r>
          </w:p>
        </w:tc>
      </w:tr>
      <w:tr w:rsidR="0023513E">
        <w:trPr>
          <w:trHeight w:val="539"/>
        </w:trPr>
        <w:tc>
          <w:tcPr>
            <w:tcW w:w="7339" w:type="dxa"/>
          </w:tcPr>
          <w:p w:rsidR="0023513E" w:rsidRDefault="008065F7">
            <w:pPr>
              <w:pStyle w:val="TableParagraph"/>
              <w:ind w:left="509"/>
              <w:rPr>
                <w:b/>
              </w:rPr>
            </w:pPr>
            <w:r>
              <w:rPr>
                <w:b/>
              </w:rPr>
              <w:t>Impuestos sobre los ingresos</w:t>
            </w:r>
          </w:p>
        </w:tc>
        <w:tc>
          <w:tcPr>
            <w:tcW w:w="1519" w:type="dxa"/>
          </w:tcPr>
          <w:p w:rsidR="0023513E" w:rsidRDefault="00AA1E38">
            <w:pPr>
              <w:pStyle w:val="TableParagraph"/>
              <w:tabs>
                <w:tab w:val="left" w:pos="410"/>
              </w:tabs>
              <w:ind w:left="27"/>
              <w:jc w:val="center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  <w:t>26,522</w:t>
            </w:r>
            <w:r w:rsidR="008065F7">
              <w:rPr>
                <w:b/>
              </w:rPr>
              <w:t>.00</w:t>
            </w:r>
          </w:p>
        </w:tc>
      </w:tr>
      <w:tr w:rsidR="0023513E">
        <w:trPr>
          <w:trHeight w:val="539"/>
        </w:trPr>
        <w:tc>
          <w:tcPr>
            <w:tcW w:w="7339" w:type="dxa"/>
          </w:tcPr>
          <w:p w:rsidR="0023513E" w:rsidRDefault="008065F7">
            <w:pPr>
              <w:pStyle w:val="TableParagraph"/>
              <w:ind w:left="928" w:right="595"/>
              <w:jc w:val="center"/>
              <w:rPr>
                <w:b/>
              </w:rPr>
            </w:pPr>
            <w:r>
              <w:rPr>
                <w:b/>
              </w:rPr>
              <w:t>&gt; Impuesto sobre Espectáculos y Diversiones Públicas</w:t>
            </w:r>
          </w:p>
        </w:tc>
        <w:tc>
          <w:tcPr>
            <w:tcW w:w="1519" w:type="dxa"/>
          </w:tcPr>
          <w:p w:rsidR="0023513E" w:rsidRDefault="00AA1E38">
            <w:pPr>
              <w:pStyle w:val="TableParagraph"/>
              <w:tabs>
                <w:tab w:val="left" w:pos="410"/>
              </w:tabs>
              <w:ind w:left="25"/>
              <w:jc w:val="center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  <w:t>26,522</w:t>
            </w:r>
            <w:r w:rsidR="008065F7">
              <w:rPr>
                <w:b/>
              </w:rPr>
              <w:t>.00</w:t>
            </w:r>
          </w:p>
        </w:tc>
      </w:tr>
      <w:tr w:rsidR="0023513E">
        <w:trPr>
          <w:trHeight w:val="539"/>
        </w:trPr>
        <w:tc>
          <w:tcPr>
            <w:tcW w:w="7339" w:type="dxa"/>
          </w:tcPr>
          <w:p w:rsidR="0023513E" w:rsidRDefault="008065F7">
            <w:pPr>
              <w:pStyle w:val="TableParagraph"/>
              <w:ind w:left="509"/>
              <w:rPr>
                <w:b/>
              </w:rPr>
            </w:pPr>
            <w:r>
              <w:rPr>
                <w:b/>
              </w:rPr>
              <w:t>Impuestos sobre el patrimonio</w:t>
            </w:r>
          </w:p>
        </w:tc>
        <w:tc>
          <w:tcPr>
            <w:tcW w:w="1519" w:type="dxa"/>
          </w:tcPr>
          <w:p w:rsidR="0023513E" w:rsidRDefault="00AA1E38">
            <w:pPr>
              <w:pStyle w:val="TableParagraph"/>
              <w:ind w:left="27"/>
              <w:jc w:val="center"/>
              <w:rPr>
                <w:b/>
              </w:rPr>
            </w:pPr>
            <w:r>
              <w:rPr>
                <w:b/>
              </w:rPr>
              <w:t>$ 175,897</w:t>
            </w:r>
            <w:r w:rsidR="008065F7">
              <w:rPr>
                <w:b/>
              </w:rPr>
              <w:t>00</w:t>
            </w:r>
          </w:p>
        </w:tc>
      </w:tr>
      <w:tr w:rsidR="0023513E">
        <w:trPr>
          <w:trHeight w:val="538"/>
        </w:trPr>
        <w:tc>
          <w:tcPr>
            <w:tcW w:w="7339" w:type="dxa"/>
          </w:tcPr>
          <w:p w:rsidR="0023513E" w:rsidRDefault="008065F7">
            <w:pPr>
              <w:pStyle w:val="TableParagraph"/>
              <w:ind w:left="949"/>
              <w:rPr>
                <w:b/>
              </w:rPr>
            </w:pPr>
            <w:r>
              <w:rPr>
                <w:b/>
              </w:rPr>
              <w:t>&gt; Impuesto Predial</w:t>
            </w:r>
          </w:p>
        </w:tc>
        <w:tc>
          <w:tcPr>
            <w:tcW w:w="1519" w:type="dxa"/>
          </w:tcPr>
          <w:p w:rsidR="0023513E" w:rsidRDefault="00AA1E38">
            <w:pPr>
              <w:pStyle w:val="TableParagraph"/>
              <w:ind w:left="25"/>
              <w:jc w:val="center"/>
              <w:rPr>
                <w:b/>
              </w:rPr>
            </w:pPr>
            <w:r>
              <w:rPr>
                <w:b/>
              </w:rPr>
              <w:t>$ 175,897</w:t>
            </w:r>
            <w:r w:rsidR="008065F7">
              <w:rPr>
                <w:b/>
              </w:rPr>
              <w:t>.00</w:t>
            </w:r>
          </w:p>
        </w:tc>
      </w:tr>
      <w:tr w:rsidR="0023513E">
        <w:trPr>
          <w:trHeight w:val="539"/>
        </w:trPr>
        <w:tc>
          <w:tcPr>
            <w:tcW w:w="7339" w:type="dxa"/>
          </w:tcPr>
          <w:p w:rsidR="0023513E" w:rsidRDefault="008065F7">
            <w:pPr>
              <w:pStyle w:val="TableParagraph"/>
              <w:ind w:left="509"/>
              <w:rPr>
                <w:b/>
              </w:rPr>
            </w:pPr>
            <w:r>
              <w:rPr>
                <w:b/>
              </w:rPr>
              <w:t>Impuestos sobre la producción, el consumo y las transacciones</w:t>
            </w:r>
          </w:p>
        </w:tc>
        <w:tc>
          <w:tcPr>
            <w:tcW w:w="1519" w:type="dxa"/>
          </w:tcPr>
          <w:p w:rsidR="0023513E" w:rsidRDefault="00AA1E38">
            <w:pPr>
              <w:pStyle w:val="TableParagraph"/>
              <w:tabs>
                <w:tab w:val="left" w:pos="410"/>
              </w:tabs>
              <w:ind w:left="27"/>
              <w:jc w:val="center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  <w:t>37,343</w:t>
            </w:r>
            <w:r w:rsidR="008065F7">
              <w:rPr>
                <w:b/>
              </w:rPr>
              <w:t>.00</w:t>
            </w:r>
          </w:p>
        </w:tc>
      </w:tr>
      <w:tr w:rsidR="0023513E">
        <w:trPr>
          <w:trHeight w:val="539"/>
        </w:trPr>
        <w:tc>
          <w:tcPr>
            <w:tcW w:w="7339" w:type="dxa"/>
          </w:tcPr>
          <w:p w:rsidR="0023513E" w:rsidRDefault="008065F7">
            <w:pPr>
              <w:pStyle w:val="TableParagraph"/>
              <w:ind w:left="949"/>
              <w:rPr>
                <w:b/>
              </w:rPr>
            </w:pPr>
            <w:r>
              <w:rPr>
                <w:b/>
              </w:rPr>
              <w:t>&gt; Impuesto sobre Adquisición de Inmuebles</w:t>
            </w:r>
          </w:p>
        </w:tc>
        <w:tc>
          <w:tcPr>
            <w:tcW w:w="1519" w:type="dxa"/>
          </w:tcPr>
          <w:p w:rsidR="0023513E" w:rsidRDefault="00AA1E38">
            <w:pPr>
              <w:pStyle w:val="TableParagraph"/>
              <w:tabs>
                <w:tab w:val="left" w:pos="410"/>
              </w:tabs>
              <w:ind w:left="26"/>
              <w:jc w:val="center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  <w:t>37,343</w:t>
            </w:r>
            <w:r w:rsidR="008065F7">
              <w:rPr>
                <w:b/>
              </w:rPr>
              <w:t>.00</w:t>
            </w:r>
          </w:p>
        </w:tc>
      </w:tr>
      <w:tr w:rsidR="0023513E">
        <w:trPr>
          <w:trHeight w:val="539"/>
        </w:trPr>
        <w:tc>
          <w:tcPr>
            <w:tcW w:w="7339" w:type="dxa"/>
          </w:tcPr>
          <w:p w:rsidR="0023513E" w:rsidRDefault="008065F7">
            <w:pPr>
              <w:pStyle w:val="TableParagraph"/>
              <w:ind w:left="509"/>
              <w:rPr>
                <w:b/>
              </w:rPr>
            </w:pPr>
            <w:r>
              <w:rPr>
                <w:b/>
              </w:rPr>
              <w:t>Accesorios</w:t>
            </w:r>
          </w:p>
        </w:tc>
        <w:tc>
          <w:tcPr>
            <w:tcW w:w="1519" w:type="dxa"/>
          </w:tcPr>
          <w:p w:rsidR="0023513E" w:rsidRDefault="008065F7">
            <w:pPr>
              <w:pStyle w:val="TableParagraph"/>
              <w:tabs>
                <w:tab w:val="left" w:pos="961"/>
              </w:tabs>
              <w:ind w:left="25"/>
              <w:jc w:val="center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  <w:t>0.00</w:t>
            </w:r>
          </w:p>
        </w:tc>
      </w:tr>
      <w:tr w:rsidR="0023513E">
        <w:trPr>
          <w:trHeight w:val="539"/>
        </w:trPr>
        <w:tc>
          <w:tcPr>
            <w:tcW w:w="7339" w:type="dxa"/>
          </w:tcPr>
          <w:p w:rsidR="0023513E" w:rsidRDefault="008065F7">
            <w:pPr>
              <w:pStyle w:val="TableParagraph"/>
              <w:ind w:left="949"/>
              <w:rPr>
                <w:b/>
              </w:rPr>
            </w:pPr>
            <w:r>
              <w:rPr>
                <w:b/>
              </w:rPr>
              <w:t>&gt; Actualizaciones y Recargos de Impuestos</w:t>
            </w:r>
          </w:p>
        </w:tc>
        <w:tc>
          <w:tcPr>
            <w:tcW w:w="1519" w:type="dxa"/>
          </w:tcPr>
          <w:p w:rsidR="0023513E" w:rsidRDefault="008065F7">
            <w:pPr>
              <w:pStyle w:val="TableParagraph"/>
              <w:tabs>
                <w:tab w:val="left" w:pos="961"/>
              </w:tabs>
              <w:ind w:left="24"/>
              <w:jc w:val="center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  <w:t>0.00</w:t>
            </w:r>
          </w:p>
        </w:tc>
      </w:tr>
      <w:tr w:rsidR="0023513E">
        <w:trPr>
          <w:trHeight w:val="539"/>
        </w:trPr>
        <w:tc>
          <w:tcPr>
            <w:tcW w:w="7339" w:type="dxa"/>
          </w:tcPr>
          <w:p w:rsidR="0023513E" w:rsidRDefault="008065F7">
            <w:pPr>
              <w:pStyle w:val="TableParagraph"/>
              <w:ind w:left="949"/>
              <w:rPr>
                <w:b/>
              </w:rPr>
            </w:pPr>
            <w:r>
              <w:rPr>
                <w:b/>
              </w:rPr>
              <w:t>&gt; Multas de Impuestos</w:t>
            </w:r>
          </w:p>
        </w:tc>
        <w:tc>
          <w:tcPr>
            <w:tcW w:w="1519" w:type="dxa"/>
          </w:tcPr>
          <w:p w:rsidR="0023513E" w:rsidRDefault="008065F7">
            <w:pPr>
              <w:pStyle w:val="TableParagraph"/>
              <w:tabs>
                <w:tab w:val="left" w:pos="961"/>
              </w:tabs>
              <w:ind w:left="26"/>
              <w:jc w:val="center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  <w:t>0.00</w:t>
            </w:r>
          </w:p>
        </w:tc>
      </w:tr>
      <w:tr w:rsidR="0023513E">
        <w:trPr>
          <w:trHeight w:val="539"/>
        </w:trPr>
        <w:tc>
          <w:tcPr>
            <w:tcW w:w="7339" w:type="dxa"/>
          </w:tcPr>
          <w:p w:rsidR="0023513E" w:rsidRDefault="008065F7">
            <w:pPr>
              <w:pStyle w:val="TableParagraph"/>
              <w:ind w:left="949"/>
              <w:rPr>
                <w:b/>
              </w:rPr>
            </w:pPr>
            <w:r>
              <w:rPr>
                <w:b/>
              </w:rPr>
              <w:t>&gt; Gastos de Ejecución de Impuestos</w:t>
            </w:r>
          </w:p>
        </w:tc>
        <w:tc>
          <w:tcPr>
            <w:tcW w:w="1519" w:type="dxa"/>
          </w:tcPr>
          <w:p w:rsidR="0023513E" w:rsidRDefault="008065F7">
            <w:pPr>
              <w:pStyle w:val="TableParagraph"/>
              <w:tabs>
                <w:tab w:val="left" w:pos="961"/>
              </w:tabs>
              <w:ind w:left="28"/>
              <w:jc w:val="center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  <w:t>0.00</w:t>
            </w:r>
          </w:p>
        </w:tc>
      </w:tr>
      <w:tr w:rsidR="0023513E">
        <w:trPr>
          <w:trHeight w:val="539"/>
        </w:trPr>
        <w:tc>
          <w:tcPr>
            <w:tcW w:w="7339" w:type="dxa"/>
          </w:tcPr>
          <w:p w:rsidR="0023513E" w:rsidRDefault="008065F7">
            <w:pPr>
              <w:pStyle w:val="TableParagraph"/>
              <w:ind w:left="509"/>
              <w:rPr>
                <w:b/>
              </w:rPr>
            </w:pPr>
            <w:r>
              <w:rPr>
                <w:b/>
              </w:rPr>
              <w:t>Otros Impuestos</w:t>
            </w:r>
          </w:p>
        </w:tc>
        <w:tc>
          <w:tcPr>
            <w:tcW w:w="1519" w:type="dxa"/>
          </w:tcPr>
          <w:p w:rsidR="0023513E" w:rsidRDefault="008065F7">
            <w:pPr>
              <w:pStyle w:val="TableParagraph"/>
              <w:tabs>
                <w:tab w:val="left" w:pos="961"/>
              </w:tabs>
              <w:ind w:left="26"/>
              <w:jc w:val="center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  <w:t>0.00</w:t>
            </w:r>
          </w:p>
        </w:tc>
      </w:tr>
      <w:tr w:rsidR="0023513E">
        <w:trPr>
          <w:trHeight w:val="1298"/>
        </w:trPr>
        <w:tc>
          <w:tcPr>
            <w:tcW w:w="7339" w:type="dxa"/>
          </w:tcPr>
          <w:p w:rsidR="0023513E" w:rsidRDefault="008065F7">
            <w:pPr>
              <w:pStyle w:val="TableParagraph"/>
              <w:spacing w:line="360" w:lineRule="auto"/>
              <w:ind w:left="69" w:right="331" w:firstLine="440"/>
              <w:rPr>
                <w:b/>
              </w:rPr>
            </w:pPr>
            <w:r>
              <w:rPr>
                <w:b/>
              </w:rPr>
              <w:t>Impuestos no comprendidos en las fracciones de la Ley de Ingresos causadas en ejercicios fiscales anteriores pendientes de liquidación o pago</w:t>
            </w:r>
          </w:p>
        </w:tc>
        <w:tc>
          <w:tcPr>
            <w:tcW w:w="1519" w:type="dxa"/>
          </w:tcPr>
          <w:p w:rsidR="0023513E" w:rsidRDefault="0023513E">
            <w:pPr>
              <w:pStyle w:val="TableParagraph"/>
              <w:spacing w:before="11"/>
              <w:rPr>
                <w:sz w:val="32"/>
              </w:rPr>
            </w:pPr>
          </w:p>
          <w:p w:rsidR="0023513E" w:rsidRDefault="008065F7">
            <w:pPr>
              <w:pStyle w:val="TableParagraph"/>
              <w:tabs>
                <w:tab w:val="left" w:pos="961"/>
              </w:tabs>
              <w:ind w:left="25"/>
              <w:jc w:val="center"/>
              <w:rPr>
                <w:b/>
              </w:rPr>
            </w:pPr>
            <w:r>
              <w:rPr>
                <w:b/>
                <w:position w:val="-15"/>
              </w:rPr>
              <w:t>$</w:t>
            </w:r>
            <w:r>
              <w:rPr>
                <w:b/>
                <w:position w:val="-15"/>
              </w:rPr>
              <w:tab/>
            </w:r>
            <w:r>
              <w:rPr>
                <w:b/>
              </w:rPr>
              <w:t>0.00</w:t>
            </w:r>
          </w:p>
        </w:tc>
      </w:tr>
    </w:tbl>
    <w:p w:rsidR="0023513E" w:rsidRDefault="0023513E">
      <w:pPr>
        <w:jc w:val="center"/>
        <w:sectPr w:rsidR="0023513E">
          <w:pgSz w:w="12240" w:h="15840"/>
          <w:pgMar w:top="1500" w:right="1020" w:bottom="1800" w:left="1360" w:header="0" w:footer="1615" w:gutter="0"/>
          <w:cols w:space="720"/>
        </w:sectPr>
      </w:pPr>
    </w:p>
    <w:p w:rsidR="0023513E" w:rsidRDefault="0023513E">
      <w:pPr>
        <w:pStyle w:val="Textoindependiente"/>
        <w:rPr>
          <w:sz w:val="20"/>
        </w:rPr>
      </w:pPr>
    </w:p>
    <w:p w:rsidR="0023513E" w:rsidRDefault="0023513E">
      <w:pPr>
        <w:pStyle w:val="Textoindependiente"/>
        <w:spacing w:before="3"/>
        <w:rPr>
          <w:sz w:val="26"/>
        </w:rPr>
      </w:pPr>
    </w:p>
    <w:p w:rsidR="0023513E" w:rsidRDefault="008065F7">
      <w:pPr>
        <w:spacing w:before="93" w:line="360" w:lineRule="auto"/>
        <w:ind w:left="341" w:right="409"/>
      </w:pPr>
      <w:r>
        <w:rPr>
          <w:b/>
        </w:rPr>
        <w:t xml:space="preserve">Artículo 38.- </w:t>
      </w:r>
      <w:r>
        <w:t xml:space="preserve">Los </w:t>
      </w:r>
      <w:r>
        <w:rPr>
          <w:b/>
        </w:rPr>
        <w:t xml:space="preserve">Derechos </w:t>
      </w:r>
      <w:r>
        <w:t>que el municipio percibirá, se causarán por los siguientes conceptos:</w:t>
      </w:r>
    </w:p>
    <w:p w:rsidR="0023513E" w:rsidRDefault="0023513E">
      <w:pPr>
        <w:pStyle w:val="Textoindependiente"/>
        <w:rPr>
          <w:sz w:val="20"/>
        </w:rPr>
      </w:pPr>
    </w:p>
    <w:p w:rsidR="0023513E" w:rsidRDefault="0023513E">
      <w:pPr>
        <w:pStyle w:val="Textoindependiente"/>
        <w:rPr>
          <w:sz w:val="20"/>
        </w:rPr>
      </w:pPr>
    </w:p>
    <w:p w:rsidR="0023513E" w:rsidRDefault="0023513E">
      <w:pPr>
        <w:pStyle w:val="Textoindependiente"/>
        <w:spacing w:before="9"/>
        <w:rPr>
          <w:sz w:val="13"/>
        </w:rPr>
      </w:pPr>
    </w:p>
    <w:tbl>
      <w:tblPr>
        <w:tblStyle w:val="TableNormal"/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9"/>
        <w:gridCol w:w="1519"/>
      </w:tblGrid>
      <w:tr w:rsidR="0023513E">
        <w:trPr>
          <w:trHeight w:val="539"/>
        </w:trPr>
        <w:tc>
          <w:tcPr>
            <w:tcW w:w="7339" w:type="dxa"/>
          </w:tcPr>
          <w:p w:rsidR="0023513E" w:rsidRDefault="008065F7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Derechos</w:t>
            </w:r>
          </w:p>
        </w:tc>
        <w:tc>
          <w:tcPr>
            <w:tcW w:w="1519" w:type="dxa"/>
          </w:tcPr>
          <w:p w:rsidR="0023513E" w:rsidRDefault="00AA1E38">
            <w:pPr>
              <w:pStyle w:val="TableParagraph"/>
              <w:ind w:left="25"/>
              <w:jc w:val="center"/>
              <w:rPr>
                <w:b/>
              </w:rPr>
            </w:pPr>
            <w:r>
              <w:rPr>
                <w:b/>
              </w:rPr>
              <w:t>$ 591,619</w:t>
            </w:r>
            <w:r w:rsidR="008065F7">
              <w:rPr>
                <w:b/>
              </w:rPr>
              <w:t>.00</w:t>
            </w:r>
          </w:p>
        </w:tc>
      </w:tr>
      <w:tr w:rsidR="0023513E">
        <w:trPr>
          <w:trHeight w:val="1078"/>
        </w:trPr>
        <w:tc>
          <w:tcPr>
            <w:tcW w:w="7339" w:type="dxa"/>
          </w:tcPr>
          <w:p w:rsidR="0023513E" w:rsidRDefault="008065F7">
            <w:pPr>
              <w:pStyle w:val="TableParagraph"/>
              <w:spacing w:line="360" w:lineRule="auto"/>
              <w:ind w:left="69" w:right="308" w:firstLine="440"/>
              <w:rPr>
                <w:b/>
              </w:rPr>
            </w:pPr>
            <w:r>
              <w:rPr>
                <w:b/>
              </w:rPr>
              <w:t>Derechos por el uso, goce, aprovechamiento o explotación de bienes de dominio público</w:t>
            </w:r>
          </w:p>
        </w:tc>
        <w:tc>
          <w:tcPr>
            <w:tcW w:w="1519" w:type="dxa"/>
          </w:tcPr>
          <w:p w:rsidR="0023513E" w:rsidRDefault="0023513E">
            <w:pPr>
              <w:pStyle w:val="TableParagraph"/>
              <w:rPr>
                <w:sz w:val="24"/>
              </w:rPr>
            </w:pPr>
          </w:p>
          <w:p w:rsidR="0023513E" w:rsidRDefault="0023513E">
            <w:pPr>
              <w:pStyle w:val="TableParagraph"/>
              <w:spacing w:before="9"/>
            </w:pPr>
          </w:p>
          <w:p w:rsidR="0023513E" w:rsidRDefault="00AA1E38">
            <w:pPr>
              <w:pStyle w:val="TableParagraph"/>
              <w:tabs>
                <w:tab w:val="left" w:pos="410"/>
              </w:tabs>
              <w:ind w:left="25"/>
              <w:jc w:val="center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  <w:t>47,740</w:t>
            </w:r>
            <w:r w:rsidR="008065F7">
              <w:rPr>
                <w:b/>
              </w:rPr>
              <w:t>.00</w:t>
            </w:r>
          </w:p>
        </w:tc>
      </w:tr>
      <w:tr w:rsidR="0023513E">
        <w:trPr>
          <w:trHeight w:val="1078"/>
        </w:trPr>
        <w:tc>
          <w:tcPr>
            <w:tcW w:w="7339" w:type="dxa"/>
          </w:tcPr>
          <w:p w:rsidR="0023513E" w:rsidRDefault="008065F7">
            <w:pPr>
              <w:pStyle w:val="TableParagraph"/>
              <w:spacing w:line="360" w:lineRule="auto"/>
              <w:ind w:left="69" w:right="106" w:firstLine="879"/>
              <w:rPr>
                <w:b/>
              </w:rPr>
            </w:pPr>
            <w:r>
              <w:rPr>
                <w:b/>
              </w:rPr>
              <w:t>&gt; Por el uso de locales o pisos de mercados, espacios en la vía o parques públicos</w:t>
            </w:r>
          </w:p>
        </w:tc>
        <w:tc>
          <w:tcPr>
            <w:tcW w:w="1519" w:type="dxa"/>
          </w:tcPr>
          <w:p w:rsidR="0023513E" w:rsidRDefault="0023513E">
            <w:pPr>
              <w:pStyle w:val="TableParagraph"/>
              <w:rPr>
                <w:sz w:val="24"/>
              </w:rPr>
            </w:pPr>
          </w:p>
          <w:p w:rsidR="0023513E" w:rsidRDefault="0023513E">
            <w:pPr>
              <w:pStyle w:val="TableParagraph"/>
              <w:spacing w:before="10"/>
            </w:pPr>
          </w:p>
          <w:p w:rsidR="0023513E" w:rsidRDefault="00AA1E38">
            <w:pPr>
              <w:pStyle w:val="TableParagraph"/>
              <w:tabs>
                <w:tab w:val="left" w:pos="410"/>
              </w:tabs>
              <w:spacing w:before="1"/>
              <w:ind w:left="25"/>
              <w:jc w:val="center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  <w:t>47,740</w:t>
            </w:r>
            <w:r w:rsidR="008065F7">
              <w:rPr>
                <w:b/>
              </w:rPr>
              <w:t>.00</w:t>
            </w:r>
          </w:p>
        </w:tc>
      </w:tr>
      <w:tr w:rsidR="0023513E">
        <w:trPr>
          <w:trHeight w:val="1079"/>
        </w:trPr>
        <w:tc>
          <w:tcPr>
            <w:tcW w:w="7339" w:type="dxa"/>
          </w:tcPr>
          <w:p w:rsidR="0023513E" w:rsidRDefault="008065F7">
            <w:pPr>
              <w:pStyle w:val="TableParagraph"/>
              <w:spacing w:line="360" w:lineRule="auto"/>
              <w:ind w:left="69" w:right="352" w:firstLine="879"/>
              <w:rPr>
                <w:b/>
              </w:rPr>
            </w:pPr>
            <w:r>
              <w:rPr>
                <w:b/>
              </w:rPr>
              <w:t>&gt; Por el uso y aprovechamiento de los bienes de dominio público del patrimonio municipal</w:t>
            </w:r>
          </w:p>
        </w:tc>
        <w:tc>
          <w:tcPr>
            <w:tcW w:w="1519" w:type="dxa"/>
          </w:tcPr>
          <w:p w:rsidR="0023513E" w:rsidRDefault="0023513E">
            <w:pPr>
              <w:pStyle w:val="TableParagraph"/>
              <w:rPr>
                <w:sz w:val="24"/>
              </w:rPr>
            </w:pPr>
          </w:p>
          <w:p w:rsidR="0023513E" w:rsidRDefault="0023513E">
            <w:pPr>
              <w:pStyle w:val="TableParagraph"/>
              <w:spacing w:before="10"/>
            </w:pPr>
          </w:p>
          <w:p w:rsidR="0023513E" w:rsidRDefault="008065F7">
            <w:pPr>
              <w:pStyle w:val="TableParagraph"/>
              <w:tabs>
                <w:tab w:val="left" w:pos="961"/>
              </w:tabs>
              <w:spacing w:before="1"/>
              <w:ind w:left="25"/>
              <w:jc w:val="center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  <w:t>0.00</w:t>
            </w:r>
          </w:p>
        </w:tc>
      </w:tr>
      <w:tr w:rsidR="0023513E">
        <w:trPr>
          <w:trHeight w:val="539"/>
        </w:trPr>
        <w:tc>
          <w:tcPr>
            <w:tcW w:w="7339" w:type="dxa"/>
          </w:tcPr>
          <w:p w:rsidR="0023513E" w:rsidRDefault="008065F7">
            <w:pPr>
              <w:pStyle w:val="TableParagraph"/>
              <w:ind w:left="509"/>
              <w:rPr>
                <w:b/>
              </w:rPr>
            </w:pPr>
            <w:r>
              <w:rPr>
                <w:b/>
              </w:rPr>
              <w:t>Derechos por prestación de servicios</w:t>
            </w:r>
          </w:p>
        </w:tc>
        <w:tc>
          <w:tcPr>
            <w:tcW w:w="1519" w:type="dxa"/>
          </w:tcPr>
          <w:p w:rsidR="0023513E" w:rsidRDefault="00AA1E38">
            <w:pPr>
              <w:pStyle w:val="TableParagraph"/>
              <w:ind w:left="25"/>
              <w:jc w:val="center"/>
              <w:rPr>
                <w:b/>
              </w:rPr>
            </w:pPr>
            <w:r>
              <w:rPr>
                <w:b/>
              </w:rPr>
              <w:t>$ 416,932</w:t>
            </w:r>
            <w:r w:rsidR="008065F7">
              <w:rPr>
                <w:b/>
              </w:rPr>
              <w:t>.00</w:t>
            </w:r>
          </w:p>
        </w:tc>
      </w:tr>
      <w:tr w:rsidR="0023513E">
        <w:trPr>
          <w:trHeight w:val="539"/>
        </w:trPr>
        <w:tc>
          <w:tcPr>
            <w:tcW w:w="7339" w:type="dxa"/>
          </w:tcPr>
          <w:p w:rsidR="0023513E" w:rsidRDefault="008065F7">
            <w:pPr>
              <w:pStyle w:val="TableParagraph"/>
              <w:ind w:left="671" w:right="595"/>
              <w:jc w:val="center"/>
              <w:rPr>
                <w:b/>
              </w:rPr>
            </w:pPr>
            <w:r>
              <w:rPr>
                <w:b/>
              </w:rPr>
              <w:t>&gt; Servicios de Agua potable, drenaje y alcantarillado</w:t>
            </w:r>
          </w:p>
        </w:tc>
        <w:tc>
          <w:tcPr>
            <w:tcW w:w="1519" w:type="dxa"/>
          </w:tcPr>
          <w:p w:rsidR="0023513E" w:rsidRDefault="00AA1E38">
            <w:pPr>
              <w:pStyle w:val="TableParagraph"/>
              <w:tabs>
                <w:tab w:val="left" w:pos="410"/>
              </w:tabs>
              <w:ind w:left="26"/>
              <w:jc w:val="center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  <w:t>72,141</w:t>
            </w:r>
            <w:r w:rsidR="008065F7">
              <w:rPr>
                <w:b/>
              </w:rPr>
              <w:t>.00</w:t>
            </w:r>
          </w:p>
        </w:tc>
      </w:tr>
      <w:tr w:rsidR="0023513E">
        <w:trPr>
          <w:trHeight w:val="539"/>
        </w:trPr>
        <w:tc>
          <w:tcPr>
            <w:tcW w:w="7339" w:type="dxa"/>
          </w:tcPr>
          <w:p w:rsidR="0023513E" w:rsidRDefault="008065F7">
            <w:pPr>
              <w:pStyle w:val="TableParagraph"/>
              <w:ind w:left="949"/>
              <w:rPr>
                <w:b/>
              </w:rPr>
            </w:pPr>
            <w:r>
              <w:rPr>
                <w:b/>
              </w:rPr>
              <w:t>&gt; Servicio de Alumbrado público</w:t>
            </w:r>
          </w:p>
        </w:tc>
        <w:tc>
          <w:tcPr>
            <w:tcW w:w="1519" w:type="dxa"/>
          </w:tcPr>
          <w:p w:rsidR="0023513E" w:rsidRDefault="00AA1E38">
            <w:pPr>
              <w:pStyle w:val="TableParagraph"/>
              <w:ind w:left="26"/>
              <w:jc w:val="center"/>
              <w:rPr>
                <w:b/>
              </w:rPr>
            </w:pPr>
            <w:r>
              <w:rPr>
                <w:b/>
              </w:rPr>
              <w:t>$ 238,702</w:t>
            </w:r>
            <w:r w:rsidR="008065F7">
              <w:rPr>
                <w:b/>
              </w:rPr>
              <w:t>00</w:t>
            </w:r>
          </w:p>
        </w:tc>
      </w:tr>
      <w:tr w:rsidR="0023513E">
        <w:trPr>
          <w:trHeight w:val="1078"/>
        </w:trPr>
        <w:tc>
          <w:tcPr>
            <w:tcW w:w="7339" w:type="dxa"/>
          </w:tcPr>
          <w:p w:rsidR="0023513E" w:rsidRDefault="008065F7">
            <w:pPr>
              <w:pStyle w:val="TableParagraph"/>
              <w:spacing w:line="360" w:lineRule="auto"/>
              <w:ind w:left="69" w:right="302" w:firstLine="879"/>
              <w:rPr>
                <w:b/>
              </w:rPr>
            </w:pPr>
            <w:r>
              <w:rPr>
                <w:b/>
              </w:rPr>
              <w:t>&gt; Servicio de Limpia, Recolección, Traslado y disposición final de residuos</w:t>
            </w:r>
          </w:p>
        </w:tc>
        <w:tc>
          <w:tcPr>
            <w:tcW w:w="1519" w:type="dxa"/>
          </w:tcPr>
          <w:p w:rsidR="0023513E" w:rsidRDefault="0023513E">
            <w:pPr>
              <w:pStyle w:val="TableParagraph"/>
              <w:rPr>
                <w:sz w:val="24"/>
              </w:rPr>
            </w:pPr>
          </w:p>
          <w:p w:rsidR="0023513E" w:rsidRDefault="0023513E">
            <w:pPr>
              <w:pStyle w:val="TableParagraph"/>
              <w:spacing w:before="9"/>
            </w:pPr>
          </w:p>
          <w:p w:rsidR="0023513E" w:rsidRDefault="00AA1E38">
            <w:pPr>
              <w:pStyle w:val="TableParagraph"/>
              <w:tabs>
                <w:tab w:val="left" w:pos="410"/>
              </w:tabs>
              <w:ind w:left="25"/>
              <w:jc w:val="center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  <w:t>15,913</w:t>
            </w:r>
            <w:r w:rsidR="008065F7">
              <w:rPr>
                <w:b/>
              </w:rPr>
              <w:t>.00</w:t>
            </w:r>
          </w:p>
        </w:tc>
      </w:tr>
      <w:tr w:rsidR="0023513E">
        <w:trPr>
          <w:trHeight w:val="539"/>
        </w:trPr>
        <w:tc>
          <w:tcPr>
            <w:tcW w:w="7339" w:type="dxa"/>
          </w:tcPr>
          <w:p w:rsidR="0023513E" w:rsidRDefault="008065F7">
            <w:pPr>
              <w:pStyle w:val="TableParagraph"/>
              <w:ind w:left="949"/>
              <w:rPr>
                <w:b/>
              </w:rPr>
            </w:pPr>
            <w:r>
              <w:rPr>
                <w:b/>
              </w:rPr>
              <w:t>&gt; Servicio de Mercados y centrales de abasto</w:t>
            </w:r>
          </w:p>
        </w:tc>
        <w:tc>
          <w:tcPr>
            <w:tcW w:w="1519" w:type="dxa"/>
          </w:tcPr>
          <w:p w:rsidR="0023513E" w:rsidRDefault="00AA1E38">
            <w:pPr>
              <w:pStyle w:val="TableParagraph"/>
              <w:tabs>
                <w:tab w:val="left" w:pos="410"/>
              </w:tabs>
              <w:ind w:left="25"/>
              <w:jc w:val="center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  <w:t>42,436</w:t>
            </w:r>
            <w:r w:rsidR="008065F7">
              <w:rPr>
                <w:b/>
              </w:rPr>
              <w:t>.00</w:t>
            </w:r>
          </w:p>
        </w:tc>
      </w:tr>
      <w:tr w:rsidR="0023513E">
        <w:trPr>
          <w:trHeight w:val="539"/>
        </w:trPr>
        <w:tc>
          <w:tcPr>
            <w:tcW w:w="7339" w:type="dxa"/>
          </w:tcPr>
          <w:p w:rsidR="0023513E" w:rsidRDefault="008065F7">
            <w:pPr>
              <w:pStyle w:val="TableParagraph"/>
              <w:ind w:left="949"/>
              <w:rPr>
                <w:b/>
              </w:rPr>
            </w:pPr>
            <w:r>
              <w:rPr>
                <w:b/>
              </w:rPr>
              <w:t>&gt; Servicio de Panteones</w:t>
            </w:r>
          </w:p>
        </w:tc>
        <w:tc>
          <w:tcPr>
            <w:tcW w:w="1519" w:type="dxa"/>
          </w:tcPr>
          <w:p w:rsidR="0023513E" w:rsidRDefault="00AA1E38">
            <w:pPr>
              <w:pStyle w:val="TableParagraph"/>
              <w:tabs>
                <w:tab w:val="left" w:pos="410"/>
              </w:tabs>
              <w:ind w:left="26"/>
              <w:jc w:val="center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  <w:t>10,609</w:t>
            </w:r>
            <w:r w:rsidR="008065F7">
              <w:rPr>
                <w:b/>
              </w:rPr>
              <w:t>.00</w:t>
            </w:r>
          </w:p>
        </w:tc>
      </w:tr>
      <w:tr w:rsidR="0023513E">
        <w:trPr>
          <w:trHeight w:val="539"/>
        </w:trPr>
        <w:tc>
          <w:tcPr>
            <w:tcW w:w="7339" w:type="dxa"/>
          </w:tcPr>
          <w:p w:rsidR="0023513E" w:rsidRDefault="008065F7">
            <w:pPr>
              <w:pStyle w:val="TableParagraph"/>
              <w:ind w:left="949"/>
              <w:rPr>
                <w:b/>
              </w:rPr>
            </w:pPr>
            <w:r>
              <w:rPr>
                <w:b/>
              </w:rPr>
              <w:t>&gt; Servicio de Rastro</w:t>
            </w:r>
          </w:p>
        </w:tc>
        <w:tc>
          <w:tcPr>
            <w:tcW w:w="1519" w:type="dxa"/>
          </w:tcPr>
          <w:p w:rsidR="0023513E" w:rsidRDefault="00AA1E38">
            <w:pPr>
              <w:pStyle w:val="TableParagraph"/>
              <w:tabs>
                <w:tab w:val="left" w:pos="410"/>
              </w:tabs>
              <w:ind w:left="25"/>
              <w:jc w:val="center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  <w:t>37,131</w:t>
            </w:r>
            <w:r w:rsidR="008065F7">
              <w:rPr>
                <w:b/>
              </w:rPr>
              <w:t>.00</w:t>
            </w:r>
          </w:p>
        </w:tc>
      </w:tr>
      <w:tr w:rsidR="0023513E">
        <w:trPr>
          <w:trHeight w:val="539"/>
        </w:trPr>
        <w:tc>
          <w:tcPr>
            <w:tcW w:w="7339" w:type="dxa"/>
          </w:tcPr>
          <w:p w:rsidR="0023513E" w:rsidRDefault="008065F7">
            <w:pPr>
              <w:pStyle w:val="TableParagraph"/>
              <w:ind w:left="949"/>
              <w:rPr>
                <w:b/>
              </w:rPr>
            </w:pPr>
            <w:r>
              <w:rPr>
                <w:b/>
              </w:rPr>
              <w:t>&gt; Servicio de Catastro</w:t>
            </w:r>
          </w:p>
        </w:tc>
        <w:tc>
          <w:tcPr>
            <w:tcW w:w="1519" w:type="dxa"/>
          </w:tcPr>
          <w:p w:rsidR="0023513E" w:rsidRDefault="008065F7">
            <w:pPr>
              <w:pStyle w:val="TableParagraph"/>
              <w:tabs>
                <w:tab w:val="left" w:pos="961"/>
              </w:tabs>
              <w:ind w:left="25"/>
              <w:jc w:val="center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  <w:t>0.00</w:t>
            </w:r>
          </w:p>
        </w:tc>
      </w:tr>
      <w:tr w:rsidR="0023513E">
        <w:trPr>
          <w:trHeight w:val="538"/>
        </w:trPr>
        <w:tc>
          <w:tcPr>
            <w:tcW w:w="7339" w:type="dxa"/>
          </w:tcPr>
          <w:p w:rsidR="0023513E" w:rsidRDefault="008065F7">
            <w:pPr>
              <w:pStyle w:val="TableParagraph"/>
              <w:ind w:left="509"/>
              <w:rPr>
                <w:b/>
              </w:rPr>
            </w:pPr>
            <w:r>
              <w:rPr>
                <w:b/>
              </w:rPr>
              <w:t>Otros Derechos</w:t>
            </w:r>
          </w:p>
        </w:tc>
        <w:tc>
          <w:tcPr>
            <w:tcW w:w="1519" w:type="dxa"/>
          </w:tcPr>
          <w:p w:rsidR="0023513E" w:rsidRDefault="00AA1E38">
            <w:pPr>
              <w:pStyle w:val="TableParagraph"/>
              <w:ind w:left="25"/>
              <w:jc w:val="center"/>
              <w:rPr>
                <w:b/>
              </w:rPr>
            </w:pPr>
            <w:r>
              <w:rPr>
                <w:b/>
              </w:rPr>
              <w:t>$ 126,947</w:t>
            </w:r>
            <w:r w:rsidR="008065F7">
              <w:rPr>
                <w:b/>
              </w:rPr>
              <w:t>.00</w:t>
            </w:r>
          </w:p>
        </w:tc>
      </w:tr>
      <w:tr w:rsidR="0023513E">
        <w:trPr>
          <w:trHeight w:val="539"/>
        </w:trPr>
        <w:tc>
          <w:tcPr>
            <w:tcW w:w="7339" w:type="dxa"/>
          </w:tcPr>
          <w:p w:rsidR="0023513E" w:rsidRDefault="008065F7">
            <w:pPr>
              <w:pStyle w:val="TableParagraph"/>
              <w:ind w:left="949"/>
              <w:rPr>
                <w:b/>
              </w:rPr>
            </w:pPr>
            <w:r>
              <w:rPr>
                <w:b/>
              </w:rPr>
              <w:t>&gt; Licencias de funcionamiento y Permisos</w:t>
            </w:r>
          </w:p>
        </w:tc>
        <w:tc>
          <w:tcPr>
            <w:tcW w:w="1519" w:type="dxa"/>
          </w:tcPr>
          <w:p w:rsidR="0023513E" w:rsidRDefault="00AA1E38">
            <w:pPr>
              <w:pStyle w:val="TableParagraph"/>
              <w:tabs>
                <w:tab w:val="left" w:pos="410"/>
              </w:tabs>
              <w:ind w:left="27"/>
              <w:jc w:val="center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  <w:t>95,481</w:t>
            </w:r>
            <w:r w:rsidR="008065F7">
              <w:rPr>
                <w:b/>
              </w:rPr>
              <w:t>.00</w:t>
            </w:r>
          </w:p>
        </w:tc>
      </w:tr>
    </w:tbl>
    <w:p w:rsidR="0023513E" w:rsidRDefault="0023513E">
      <w:pPr>
        <w:jc w:val="center"/>
        <w:sectPr w:rsidR="0023513E">
          <w:pgSz w:w="12240" w:h="15840"/>
          <w:pgMar w:top="1500" w:right="1020" w:bottom="1800" w:left="1360" w:header="0" w:footer="1615" w:gutter="0"/>
          <w:cols w:space="720"/>
        </w:sectPr>
      </w:pPr>
    </w:p>
    <w:p w:rsidR="0023513E" w:rsidRDefault="0023513E">
      <w:pPr>
        <w:pStyle w:val="Textoindependiente"/>
        <w:rPr>
          <w:sz w:val="20"/>
        </w:rPr>
      </w:pPr>
    </w:p>
    <w:p w:rsidR="0023513E" w:rsidRDefault="0023513E">
      <w:pPr>
        <w:pStyle w:val="Textoindependiente"/>
        <w:rPr>
          <w:sz w:val="20"/>
        </w:rPr>
      </w:pPr>
    </w:p>
    <w:p w:rsidR="0023513E" w:rsidRDefault="0023513E">
      <w:pPr>
        <w:pStyle w:val="Textoindependiente"/>
        <w:spacing w:before="5"/>
        <w:rPr>
          <w:sz w:val="14"/>
        </w:rPr>
      </w:pPr>
    </w:p>
    <w:tbl>
      <w:tblPr>
        <w:tblStyle w:val="TableNormal"/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9"/>
        <w:gridCol w:w="1519"/>
      </w:tblGrid>
      <w:tr w:rsidR="0023513E">
        <w:trPr>
          <w:trHeight w:val="1078"/>
        </w:trPr>
        <w:tc>
          <w:tcPr>
            <w:tcW w:w="7339" w:type="dxa"/>
          </w:tcPr>
          <w:p w:rsidR="0023513E" w:rsidRDefault="008065F7">
            <w:pPr>
              <w:pStyle w:val="TableParagraph"/>
              <w:spacing w:line="360" w:lineRule="auto"/>
              <w:ind w:left="69" w:right="546" w:firstLine="879"/>
              <w:rPr>
                <w:b/>
              </w:rPr>
            </w:pPr>
            <w:r>
              <w:rPr>
                <w:b/>
              </w:rPr>
              <w:t>&gt; Servicios que presta la Dirección de Obras Públicas y Desarrollo Urbano</w:t>
            </w:r>
          </w:p>
        </w:tc>
        <w:tc>
          <w:tcPr>
            <w:tcW w:w="1519" w:type="dxa"/>
          </w:tcPr>
          <w:p w:rsidR="0023513E" w:rsidRDefault="0023513E">
            <w:pPr>
              <w:pStyle w:val="TableParagraph"/>
              <w:rPr>
                <w:sz w:val="24"/>
              </w:rPr>
            </w:pPr>
          </w:p>
          <w:p w:rsidR="0023513E" w:rsidRDefault="0023513E">
            <w:pPr>
              <w:pStyle w:val="TableParagraph"/>
              <w:spacing w:before="9"/>
            </w:pPr>
          </w:p>
          <w:p w:rsidR="0023513E" w:rsidRDefault="00AA1E38">
            <w:pPr>
              <w:pStyle w:val="TableParagraph"/>
              <w:tabs>
                <w:tab w:val="left" w:pos="532"/>
              </w:tabs>
              <w:ind w:left="25"/>
              <w:jc w:val="center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  <w:t>8,487</w:t>
            </w:r>
            <w:r w:rsidR="008065F7">
              <w:rPr>
                <w:b/>
              </w:rPr>
              <w:t>.00</w:t>
            </w:r>
          </w:p>
        </w:tc>
      </w:tr>
      <w:tr w:rsidR="0023513E">
        <w:trPr>
          <w:trHeight w:val="1079"/>
        </w:trPr>
        <w:tc>
          <w:tcPr>
            <w:tcW w:w="7339" w:type="dxa"/>
          </w:tcPr>
          <w:p w:rsidR="0023513E" w:rsidRDefault="008065F7">
            <w:pPr>
              <w:pStyle w:val="TableParagraph"/>
              <w:spacing w:line="360" w:lineRule="auto"/>
              <w:ind w:left="69" w:right="1109" w:firstLine="879"/>
              <w:rPr>
                <w:b/>
              </w:rPr>
            </w:pPr>
            <w:r>
              <w:rPr>
                <w:b/>
              </w:rPr>
              <w:t>&gt; Expedición de certificados, constancias, copias, fotografías y formas oficiales</w:t>
            </w:r>
          </w:p>
        </w:tc>
        <w:tc>
          <w:tcPr>
            <w:tcW w:w="1519" w:type="dxa"/>
          </w:tcPr>
          <w:p w:rsidR="0023513E" w:rsidRDefault="0023513E">
            <w:pPr>
              <w:pStyle w:val="TableParagraph"/>
              <w:rPr>
                <w:sz w:val="24"/>
              </w:rPr>
            </w:pPr>
          </w:p>
          <w:p w:rsidR="0023513E" w:rsidRDefault="0023513E">
            <w:pPr>
              <w:pStyle w:val="TableParagraph"/>
              <w:spacing w:before="10"/>
            </w:pPr>
          </w:p>
          <w:p w:rsidR="0023513E" w:rsidRDefault="00AA1E38">
            <w:pPr>
              <w:pStyle w:val="TableParagraph"/>
              <w:tabs>
                <w:tab w:val="left" w:pos="410"/>
              </w:tabs>
              <w:spacing w:before="1"/>
              <w:ind w:left="25"/>
              <w:jc w:val="center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  <w:t>12,730</w:t>
            </w:r>
            <w:r w:rsidR="008065F7">
              <w:rPr>
                <w:b/>
              </w:rPr>
              <w:t>.00</w:t>
            </w:r>
          </w:p>
        </w:tc>
      </w:tr>
      <w:tr w:rsidR="0023513E">
        <w:trPr>
          <w:trHeight w:val="918"/>
        </w:trPr>
        <w:tc>
          <w:tcPr>
            <w:tcW w:w="7339" w:type="dxa"/>
          </w:tcPr>
          <w:p w:rsidR="0023513E" w:rsidRDefault="008065F7">
            <w:pPr>
              <w:pStyle w:val="TableParagraph"/>
              <w:ind w:left="949"/>
              <w:rPr>
                <w:b/>
              </w:rPr>
            </w:pPr>
            <w:r>
              <w:rPr>
                <w:b/>
              </w:rPr>
              <w:t>&gt; Servicios que presta la Unidad de Acceso a la Información</w:t>
            </w:r>
          </w:p>
          <w:p w:rsidR="0023513E" w:rsidRDefault="008065F7">
            <w:pPr>
              <w:pStyle w:val="TableParagraph"/>
              <w:spacing w:before="126"/>
              <w:ind w:left="69"/>
              <w:rPr>
                <w:b/>
              </w:rPr>
            </w:pPr>
            <w:r>
              <w:rPr>
                <w:b/>
              </w:rPr>
              <w:t>Pública</w:t>
            </w:r>
          </w:p>
        </w:tc>
        <w:tc>
          <w:tcPr>
            <w:tcW w:w="1519" w:type="dxa"/>
          </w:tcPr>
          <w:p w:rsidR="0023513E" w:rsidRDefault="00AA1E38">
            <w:pPr>
              <w:pStyle w:val="TableParagraph"/>
              <w:tabs>
                <w:tab w:val="left" w:pos="410"/>
              </w:tabs>
              <w:ind w:left="25"/>
              <w:jc w:val="center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  <w:t>10,609</w:t>
            </w:r>
            <w:r w:rsidR="008065F7">
              <w:rPr>
                <w:b/>
              </w:rPr>
              <w:t>.00</w:t>
            </w:r>
          </w:p>
        </w:tc>
      </w:tr>
      <w:tr w:rsidR="0023513E">
        <w:trPr>
          <w:trHeight w:val="539"/>
        </w:trPr>
        <w:tc>
          <w:tcPr>
            <w:tcW w:w="7339" w:type="dxa"/>
          </w:tcPr>
          <w:p w:rsidR="0023513E" w:rsidRDefault="008065F7">
            <w:pPr>
              <w:pStyle w:val="TableParagraph"/>
              <w:ind w:left="949"/>
              <w:rPr>
                <w:b/>
              </w:rPr>
            </w:pPr>
            <w:r>
              <w:rPr>
                <w:b/>
              </w:rPr>
              <w:t>&gt; Servicio de Supervisión Sanitaria de Matanza de Ganado</w:t>
            </w:r>
          </w:p>
        </w:tc>
        <w:tc>
          <w:tcPr>
            <w:tcW w:w="1519" w:type="dxa"/>
          </w:tcPr>
          <w:p w:rsidR="0023513E" w:rsidRDefault="008065F7">
            <w:pPr>
              <w:pStyle w:val="TableParagraph"/>
              <w:tabs>
                <w:tab w:val="left" w:pos="961"/>
              </w:tabs>
              <w:ind w:left="27"/>
              <w:jc w:val="center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  <w:t>0.00</w:t>
            </w:r>
          </w:p>
        </w:tc>
      </w:tr>
      <w:tr w:rsidR="0023513E">
        <w:trPr>
          <w:trHeight w:val="538"/>
        </w:trPr>
        <w:tc>
          <w:tcPr>
            <w:tcW w:w="7339" w:type="dxa"/>
          </w:tcPr>
          <w:p w:rsidR="0023513E" w:rsidRDefault="008065F7">
            <w:pPr>
              <w:pStyle w:val="TableParagraph"/>
              <w:ind w:left="509"/>
              <w:rPr>
                <w:b/>
              </w:rPr>
            </w:pPr>
            <w:r>
              <w:rPr>
                <w:b/>
              </w:rPr>
              <w:t>Accesorios</w:t>
            </w:r>
          </w:p>
        </w:tc>
        <w:tc>
          <w:tcPr>
            <w:tcW w:w="1519" w:type="dxa"/>
          </w:tcPr>
          <w:p w:rsidR="0023513E" w:rsidRDefault="008065F7">
            <w:pPr>
              <w:pStyle w:val="TableParagraph"/>
              <w:tabs>
                <w:tab w:val="left" w:pos="961"/>
              </w:tabs>
              <w:ind w:left="25"/>
              <w:jc w:val="center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  <w:t>0.00</w:t>
            </w:r>
          </w:p>
        </w:tc>
      </w:tr>
      <w:tr w:rsidR="0023513E">
        <w:trPr>
          <w:trHeight w:val="539"/>
        </w:trPr>
        <w:tc>
          <w:tcPr>
            <w:tcW w:w="7339" w:type="dxa"/>
          </w:tcPr>
          <w:p w:rsidR="0023513E" w:rsidRDefault="008065F7">
            <w:pPr>
              <w:pStyle w:val="TableParagraph"/>
              <w:ind w:left="949"/>
              <w:rPr>
                <w:b/>
              </w:rPr>
            </w:pPr>
            <w:r>
              <w:rPr>
                <w:b/>
              </w:rPr>
              <w:t>&gt; Actualizaciones y Recargos de Derechos</w:t>
            </w:r>
          </w:p>
        </w:tc>
        <w:tc>
          <w:tcPr>
            <w:tcW w:w="1519" w:type="dxa"/>
          </w:tcPr>
          <w:p w:rsidR="0023513E" w:rsidRDefault="008065F7">
            <w:pPr>
              <w:pStyle w:val="TableParagraph"/>
              <w:tabs>
                <w:tab w:val="left" w:pos="961"/>
              </w:tabs>
              <w:ind w:left="23"/>
              <w:jc w:val="center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  <w:t>0.00</w:t>
            </w:r>
          </w:p>
        </w:tc>
      </w:tr>
      <w:tr w:rsidR="0023513E">
        <w:trPr>
          <w:trHeight w:val="539"/>
        </w:trPr>
        <w:tc>
          <w:tcPr>
            <w:tcW w:w="7339" w:type="dxa"/>
          </w:tcPr>
          <w:p w:rsidR="0023513E" w:rsidRDefault="008065F7">
            <w:pPr>
              <w:pStyle w:val="TableParagraph"/>
              <w:ind w:left="949"/>
              <w:rPr>
                <w:b/>
              </w:rPr>
            </w:pPr>
            <w:r>
              <w:rPr>
                <w:b/>
              </w:rPr>
              <w:t>&gt; Multas de Derechos</w:t>
            </w:r>
          </w:p>
        </w:tc>
        <w:tc>
          <w:tcPr>
            <w:tcW w:w="1519" w:type="dxa"/>
          </w:tcPr>
          <w:p w:rsidR="0023513E" w:rsidRDefault="008065F7">
            <w:pPr>
              <w:pStyle w:val="TableParagraph"/>
              <w:tabs>
                <w:tab w:val="left" w:pos="961"/>
              </w:tabs>
              <w:ind w:left="25"/>
              <w:jc w:val="center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  <w:t>0.00</w:t>
            </w:r>
          </w:p>
        </w:tc>
      </w:tr>
      <w:tr w:rsidR="0023513E">
        <w:trPr>
          <w:trHeight w:val="539"/>
        </w:trPr>
        <w:tc>
          <w:tcPr>
            <w:tcW w:w="7339" w:type="dxa"/>
          </w:tcPr>
          <w:p w:rsidR="0023513E" w:rsidRDefault="008065F7">
            <w:pPr>
              <w:pStyle w:val="TableParagraph"/>
              <w:ind w:left="949"/>
              <w:rPr>
                <w:b/>
              </w:rPr>
            </w:pPr>
            <w:r>
              <w:rPr>
                <w:b/>
              </w:rPr>
              <w:t>&gt; Gastos de Ejecución de Derechos</w:t>
            </w:r>
          </w:p>
        </w:tc>
        <w:tc>
          <w:tcPr>
            <w:tcW w:w="1519" w:type="dxa"/>
          </w:tcPr>
          <w:p w:rsidR="0023513E" w:rsidRDefault="008065F7">
            <w:pPr>
              <w:pStyle w:val="TableParagraph"/>
              <w:tabs>
                <w:tab w:val="left" w:pos="961"/>
              </w:tabs>
              <w:ind w:left="26"/>
              <w:jc w:val="center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  <w:t>0.00</w:t>
            </w:r>
          </w:p>
        </w:tc>
      </w:tr>
      <w:tr w:rsidR="0023513E">
        <w:trPr>
          <w:trHeight w:val="1297"/>
        </w:trPr>
        <w:tc>
          <w:tcPr>
            <w:tcW w:w="7339" w:type="dxa"/>
          </w:tcPr>
          <w:p w:rsidR="0023513E" w:rsidRDefault="008065F7">
            <w:pPr>
              <w:pStyle w:val="TableParagraph"/>
              <w:spacing w:line="360" w:lineRule="auto"/>
              <w:ind w:left="69" w:right="331" w:firstLine="440"/>
              <w:rPr>
                <w:b/>
              </w:rPr>
            </w:pPr>
            <w:r>
              <w:rPr>
                <w:b/>
              </w:rPr>
              <w:t>Derechos no comprendidos en las fracciones de la Ley de Ingresos causadas en ejercicios fiscales anteriores pendientes de liquidación o pago</w:t>
            </w:r>
          </w:p>
        </w:tc>
        <w:tc>
          <w:tcPr>
            <w:tcW w:w="1519" w:type="dxa"/>
          </w:tcPr>
          <w:p w:rsidR="0023513E" w:rsidRDefault="0023513E">
            <w:pPr>
              <w:pStyle w:val="TableParagraph"/>
              <w:rPr>
                <w:sz w:val="24"/>
              </w:rPr>
            </w:pPr>
          </w:p>
          <w:p w:rsidR="0023513E" w:rsidRDefault="0023513E">
            <w:pPr>
              <w:pStyle w:val="TableParagraph"/>
              <w:spacing w:before="10"/>
            </w:pPr>
          </w:p>
          <w:p w:rsidR="0023513E" w:rsidRDefault="008065F7">
            <w:pPr>
              <w:pStyle w:val="TableParagraph"/>
              <w:tabs>
                <w:tab w:val="left" w:pos="961"/>
              </w:tabs>
              <w:spacing w:before="1"/>
              <w:ind w:left="25"/>
              <w:jc w:val="center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  <w:t>0.00</w:t>
            </w:r>
          </w:p>
        </w:tc>
      </w:tr>
    </w:tbl>
    <w:p w:rsidR="0023513E" w:rsidRDefault="0023513E">
      <w:pPr>
        <w:pStyle w:val="Textoindependiente"/>
        <w:rPr>
          <w:sz w:val="20"/>
        </w:rPr>
      </w:pPr>
    </w:p>
    <w:p w:rsidR="0023513E" w:rsidRDefault="0023513E">
      <w:pPr>
        <w:pStyle w:val="Textoindependiente"/>
        <w:spacing w:before="9"/>
        <w:rPr>
          <w:sz w:val="18"/>
        </w:rPr>
      </w:pPr>
    </w:p>
    <w:p w:rsidR="0023513E" w:rsidRDefault="008065F7">
      <w:pPr>
        <w:spacing w:before="93" w:line="360" w:lineRule="auto"/>
        <w:ind w:left="341" w:right="409"/>
      </w:pPr>
      <w:r>
        <w:rPr>
          <w:b/>
        </w:rPr>
        <w:t xml:space="preserve">Artículo 39.- </w:t>
      </w:r>
      <w:r>
        <w:t xml:space="preserve">Las </w:t>
      </w:r>
      <w:r>
        <w:rPr>
          <w:b/>
        </w:rPr>
        <w:t xml:space="preserve">Contribuciones Especiales </w:t>
      </w:r>
      <w:r>
        <w:t>por mejoras que la Hacienda Pública Municipal tiene derecho de percibir, serán las siguientes:</w:t>
      </w:r>
    </w:p>
    <w:p w:rsidR="0023513E" w:rsidRDefault="0023513E">
      <w:pPr>
        <w:pStyle w:val="Textoindependiente"/>
        <w:spacing w:before="7"/>
        <w:rPr>
          <w:sz w:val="28"/>
        </w:rPr>
      </w:pPr>
    </w:p>
    <w:tbl>
      <w:tblPr>
        <w:tblStyle w:val="TableNormal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83"/>
        <w:gridCol w:w="1419"/>
      </w:tblGrid>
      <w:tr w:rsidR="0023513E">
        <w:trPr>
          <w:trHeight w:val="539"/>
        </w:trPr>
        <w:tc>
          <w:tcPr>
            <w:tcW w:w="7583" w:type="dxa"/>
          </w:tcPr>
          <w:p w:rsidR="0023513E" w:rsidRDefault="008065F7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Contribuciones de mejoras</w:t>
            </w:r>
          </w:p>
        </w:tc>
        <w:tc>
          <w:tcPr>
            <w:tcW w:w="1419" w:type="dxa"/>
          </w:tcPr>
          <w:p w:rsidR="0023513E" w:rsidRDefault="008065F7">
            <w:pPr>
              <w:pStyle w:val="TableParagraph"/>
              <w:tabs>
                <w:tab w:val="left" w:pos="686"/>
              </w:tabs>
              <w:ind w:right="60"/>
              <w:jc w:val="right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</w:r>
            <w:r>
              <w:rPr>
                <w:b/>
                <w:w w:val="95"/>
              </w:rPr>
              <w:t>0.00</w:t>
            </w:r>
          </w:p>
        </w:tc>
      </w:tr>
      <w:tr w:rsidR="0023513E">
        <w:trPr>
          <w:trHeight w:val="539"/>
        </w:trPr>
        <w:tc>
          <w:tcPr>
            <w:tcW w:w="7583" w:type="dxa"/>
          </w:tcPr>
          <w:p w:rsidR="0023513E" w:rsidRDefault="008065F7">
            <w:pPr>
              <w:pStyle w:val="TableParagraph"/>
              <w:ind w:left="509"/>
              <w:rPr>
                <w:b/>
              </w:rPr>
            </w:pPr>
            <w:r>
              <w:rPr>
                <w:b/>
              </w:rPr>
              <w:t>Contribución de mejoras por obras públicas</w:t>
            </w:r>
          </w:p>
        </w:tc>
        <w:tc>
          <w:tcPr>
            <w:tcW w:w="1419" w:type="dxa"/>
          </w:tcPr>
          <w:p w:rsidR="0023513E" w:rsidRDefault="008065F7">
            <w:pPr>
              <w:pStyle w:val="TableParagraph"/>
              <w:tabs>
                <w:tab w:val="left" w:pos="685"/>
              </w:tabs>
              <w:ind w:right="59"/>
              <w:jc w:val="right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</w:r>
            <w:r>
              <w:rPr>
                <w:b/>
                <w:w w:val="95"/>
              </w:rPr>
              <w:t>0.00</w:t>
            </w:r>
          </w:p>
        </w:tc>
      </w:tr>
      <w:tr w:rsidR="0023513E">
        <w:trPr>
          <w:trHeight w:val="539"/>
        </w:trPr>
        <w:tc>
          <w:tcPr>
            <w:tcW w:w="7583" w:type="dxa"/>
          </w:tcPr>
          <w:p w:rsidR="0023513E" w:rsidRDefault="008065F7">
            <w:pPr>
              <w:pStyle w:val="TableParagraph"/>
              <w:ind w:left="948"/>
              <w:rPr>
                <w:b/>
              </w:rPr>
            </w:pPr>
            <w:r>
              <w:rPr>
                <w:b/>
              </w:rPr>
              <w:t>&gt; Contribuciones de mejoras por obras públicas</w:t>
            </w:r>
          </w:p>
        </w:tc>
        <w:tc>
          <w:tcPr>
            <w:tcW w:w="1419" w:type="dxa"/>
          </w:tcPr>
          <w:p w:rsidR="0023513E" w:rsidRDefault="008065F7">
            <w:pPr>
              <w:pStyle w:val="TableParagraph"/>
              <w:tabs>
                <w:tab w:val="left" w:pos="685"/>
              </w:tabs>
              <w:ind w:right="59"/>
              <w:jc w:val="right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</w:r>
            <w:r>
              <w:rPr>
                <w:b/>
                <w:w w:val="95"/>
              </w:rPr>
              <w:t>0.00</w:t>
            </w:r>
          </w:p>
        </w:tc>
      </w:tr>
      <w:tr w:rsidR="0023513E">
        <w:trPr>
          <w:trHeight w:val="538"/>
        </w:trPr>
        <w:tc>
          <w:tcPr>
            <w:tcW w:w="7583" w:type="dxa"/>
          </w:tcPr>
          <w:p w:rsidR="0023513E" w:rsidRDefault="008065F7">
            <w:pPr>
              <w:pStyle w:val="TableParagraph"/>
              <w:ind w:left="308" w:right="558"/>
              <w:jc w:val="center"/>
              <w:rPr>
                <w:b/>
              </w:rPr>
            </w:pPr>
            <w:r>
              <w:rPr>
                <w:b/>
              </w:rPr>
              <w:t>&gt; Contribuciones de mejoras por servicios públicos</w:t>
            </w:r>
          </w:p>
        </w:tc>
        <w:tc>
          <w:tcPr>
            <w:tcW w:w="1419" w:type="dxa"/>
          </w:tcPr>
          <w:p w:rsidR="0023513E" w:rsidRDefault="008065F7">
            <w:pPr>
              <w:pStyle w:val="TableParagraph"/>
              <w:tabs>
                <w:tab w:val="left" w:pos="686"/>
              </w:tabs>
              <w:ind w:right="59"/>
              <w:jc w:val="right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</w:r>
            <w:r>
              <w:rPr>
                <w:b/>
                <w:w w:val="95"/>
              </w:rPr>
              <w:t>0.00</w:t>
            </w:r>
          </w:p>
        </w:tc>
      </w:tr>
    </w:tbl>
    <w:p w:rsidR="0023513E" w:rsidRDefault="0023513E">
      <w:pPr>
        <w:jc w:val="right"/>
        <w:sectPr w:rsidR="0023513E">
          <w:pgSz w:w="12240" w:h="15840"/>
          <w:pgMar w:top="1500" w:right="1020" w:bottom="1800" w:left="1360" w:header="0" w:footer="1615" w:gutter="0"/>
          <w:cols w:space="720"/>
        </w:sectPr>
      </w:pPr>
    </w:p>
    <w:p w:rsidR="0023513E" w:rsidRDefault="0023513E">
      <w:pPr>
        <w:pStyle w:val="Textoindependiente"/>
        <w:rPr>
          <w:sz w:val="20"/>
        </w:rPr>
      </w:pPr>
    </w:p>
    <w:p w:rsidR="0023513E" w:rsidRDefault="0023513E">
      <w:pPr>
        <w:pStyle w:val="Textoindependiente"/>
        <w:rPr>
          <w:sz w:val="20"/>
        </w:rPr>
      </w:pPr>
    </w:p>
    <w:p w:rsidR="0023513E" w:rsidRDefault="0023513E">
      <w:pPr>
        <w:pStyle w:val="Textoindependiente"/>
        <w:spacing w:before="5"/>
        <w:rPr>
          <w:sz w:val="14"/>
        </w:rPr>
      </w:pPr>
    </w:p>
    <w:tbl>
      <w:tblPr>
        <w:tblStyle w:val="TableNormal"/>
        <w:tblW w:w="0" w:type="auto"/>
        <w:tblInd w:w="406" w:type="dxa"/>
        <w:tblLayout w:type="fixed"/>
        <w:tblLook w:val="01E0" w:firstRow="1" w:lastRow="1" w:firstColumn="1" w:lastColumn="1" w:noHBand="0" w:noVBand="0"/>
      </w:tblPr>
      <w:tblGrid>
        <w:gridCol w:w="7583"/>
        <w:gridCol w:w="637"/>
        <w:gridCol w:w="781"/>
      </w:tblGrid>
      <w:tr w:rsidR="0023513E">
        <w:trPr>
          <w:trHeight w:val="319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513E" w:rsidRDefault="008065F7">
            <w:pPr>
              <w:pStyle w:val="TableParagraph"/>
              <w:ind w:left="509"/>
              <w:rPr>
                <w:b/>
              </w:rPr>
            </w:pPr>
            <w:r>
              <w:rPr>
                <w:b/>
              </w:rPr>
              <w:t>Contribuciones de Mejoras no comprendidas en las fracciones de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</w:tcBorders>
          </w:tcPr>
          <w:p w:rsidR="0023513E" w:rsidRDefault="008065F7">
            <w:pPr>
              <w:pStyle w:val="TableParagraph"/>
              <w:ind w:right="43"/>
              <w:jc w:val="center"/>
              <w:rPr>
                <w:b/>
              </w:rPr>
            </w:pPr>
            <w:r>
              <w:rPr>
                <w:b/>
                <w:w w:val="99"/>
              </w:rPr>
              <w:t>$</w:t>
            </w:r>
          </w:p>
        </w:tc>
        <w:tc>
          <w:tcPr>
            <w:tcW w:w="781" w:type="dxa"/>
            <w:tcBorders>
              <w:top w:val="single" w:sz="4" w:space="0" w:color="000000"/>
              <w:right w:val="single" w:sz="4" w:space="0" w:color="000000"/>
            </w:tcBorders>
          </w:tcPr>
          <w:p w:rsidR="0023513E" w:rsidRDefault="002351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513E">
        <w:trPr>
          <w:trHeight w:val="379"/>
        </w:trPr>
        <w:tc>
          <w:tcPr>
            <w:tcW w:w="7583" w:type="dxa"/>
            <w:tcBorders>
              <w:left w:val="single" w:sz="4" w:space="0" w:color="000000"/>
              <w:right w:val="single" w:sz="4" w:space="0" w:color="000000"/>
            </w:tcBorders>
          </w:tcPr>
          <w:p w:rsidR="0023513E" w:rsidRDefault="008065F7">
            <w:pPr>
              <w:pStyle w:val="TableParagraph"/>
              <w:spacing w:before="59"/>
              <w:ind w:left="69"/>
              <w:rPr>
                <w:b/>
              </w:rPr>
            </w:pPr>
            <w:r>
              <w:rPr>
                <w:b/>
              </w:rPr>
              <w:t>la Ley de Ingresos causadas en ejercicios fiscales anteriores</w:t>
            </w:r>
          </w:p>
        </w:tc>
        <w:tc>
          <w:tcPr>
            <w:tcW w:w="637" w:type="dxa"/>
            <w:tcBorders>
              <w:left w:val="single" w:sz="4" w:space="0" w:color="000000"/>
            </w:tcBorders>
          </w:tcPr>
          <w:p w:rsidR="0023513E" w:rsidRDefault="002351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1" w:type="dxa"/>
            <w:tcBorders>
              <w:right w:val="single" w:sz="4" w:space="0" w:color="000000"/>
            </w:tcBorders>
          </w:tcPr>
          <w:p w:rsidR="0023513E" w:rsidRDefault="008065F7">
            <w:pPr>
              <w:pStyle w:val="TableParagraph"/>
              <w:spacing w:before="59"/>
              <w:ind w:left="286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23513E">
        <w:trPr>
          <w:trHeight w:val="599"/>
        </w:trPr>
        <w:tc>
          <w:tcPr>
            <w:tcW w:w="7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13E" w:rsidRDefault="008065F7">
            <w:pPr>
              <w:pStyle w:val="TableParagraph"/>
              <w:spacing w:before="59"/>
              <w:ind w:left="69"/>
              <w:rPr>
                <w:b/>
              </w:rPr>
            </w:pPr>
            <w:r>
              <w:rPr>
                <w:b/>
              </w:rPr>
              <w:t>pendientes de liquidación o pago</w:t>
            </w:r>
          </w:p>
        </w:tc>
        <w:tc>
          <w:tcPr>
            <w:tcW w:w="637" w:type="dxa"/>
            <w:tcBorders>
              <w:left w:val="single" w:sz="4" w:space="0" w:color="000000"/>
              <w:bottom w:val="single" w:sz="4" w:space="0" w:color="000000"/>
            </w:tcBorders>
          </w:tcPr>
          <w:p w:rsidR="0023513E" w:rsidRDefault="002351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1" w:type="dxa"/>
            <w:tcBorders>
              <w:bottom w:val="single" w:sz="4" w:space="0" w:color="000000"/>
              <w:right w:val="single" w:sz="4" w:space="0" w:color="000000"/>
            </w:tcBorders>
          </w:tcPr>
          <w:p w:rsidR="0023513E" w:rsidRDefault="002351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3513E" w:rsidRDefault="0023513E">
      <w:pPr>
        <w:pStyle w:val="Textoindependiente"/>
        <w:rPr>
          <w:sz w:val="20"/>
        </w:rPr>
      </w:pPr>
    </w:p>
    <w:p w:rsidR="0023513E" w:rsidRDefault="0023513E">
      <w:pPr>
        <w:pStyle w:val="Textoindependiente"/>
        <w:spacing w:before="9"/>
        <w:rPr>
          <w:sz w:val="18"/>
        </w:rPr>
      </w:pPr>
    </w:p>
    <w:p w:rsidR="0023513E" w:rsidRDefault="008065F7">
      <w:pPr>
        <w:pStyle w:val="Textoindependiente"/>
        <w:spacing w:before="93"/>
        <w:ind w:left="341"/>
      </w:pPr>
      <w:r>
        <w:rPr>
          <w:b/>
        </w:rPr>
        <w:t xml:space="preserve">Artículo 40.- </w:t>
      </w:r>
      <w:r>
        <w:t>Los Ingresos que la Hacienda Pública Municipal percibirá por los conceptos de</w:t>
      </w:r>
    </w:p>
    <w:p w:rsidR="0023513E" w:rsidRDefault="008065F7">
      <w:pPr>
        <w:spacing w:before="126"/>
        <w:ind w:left="341"/>
      </w:pPr>
      <w:proofErr w:type="gramStart"/>
      <w:r>
        <w:rPr>
          <w:b/>
        </w:rPr>
        <w:t>productos</w:t>
      </w:r>
      <w:proofErr w:type="gramEnd"/>
      <w:r>
        <w:rPr>
          <w:b/>
        </w:rPr>
        <w:t xml:space="preserve"> </w:t>
      </w:r>
      <w:r>
        <w:t>serán los siguientes:</w:t>
      </w:r>
    </w:p>
    <w:p w:rsidR="0023513E" w:rsidRDefault="0023513E">
      <w:pPr>
        <w:pStyle w:val="Textoindependiente"/>
        <w:rPr>
          <w:sz w:val="20"/>
        </w:rPr>
      </w:pPr>
    </w:p>
    <w:p w:rsidR="0023513E" w:rsidRDefault="0023513E">
      <w:pPr>
        <w:pStyle w:val="Textoindependiente"/>
        <w:rPr>
          <w:sz w:val="20"/>
        </w:rPr>
      </w:pPr>
    </w:p>
    <w:p w:rsidR="0023513E" w:rsidRDefault="0023513E">
      <w:pPr>
        <w:pStyle w:val="Textoindependiente"/>
        <w:rPr>
          <w:sz w:val="20"/>
        </w:rPr>
      </w:pPr>
    </w:p>
    <w:p w:rsidR="0023513E" w:rsidRDefault="0023513E">
      <w:pPr>
        <w:pStyle w:val="Textoindependiente"/>
        <w:spacing w:before="10"/>
        <w:rPr>
          <w:sz w:val="11"/>
        </w:rPr>
      </w:pPr>
    </w:p>
    <w:tbl>
      <w:tblPr>
        <w:tblStyle w:val="TableNormal"/>
        <w:tblW w:w="0" w:type="auto"/>
        <w:tblInd w:w="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289"/>
        <w:gridCol w:w="1127"/>
      </w:tblGrid>
      <w:tr w:rsidR="0023513E">
        <w:trPr>
          <w:trHeight w:val="539"/>
        </w:trPr>
        <w:tc>
          <w:tcPr>
            <w:tcW w:w="7513" w:type="dxa"/>
          </w:tcPr>
          <w:p w:rsidR="0023513E" w:rsidRDefault="008065F7">
            <w:pPr>
              <w:pStyle w:val="TableParagraph"/>
              <w:ind w:left="70"/>
              <w:rPr>
                <w:b/>
              </w:rPr>
            </w:pPr>
            <w:r>
              <w:rPr>
                <w:b/>
              </w:rPr>
              <w:t>Productos</w:t>
            </w:r>
          </w:p>
        </w:tc>
        <w:tc>
          <w:tcPr>
            <w:tcW w:w="1416" w:type="dxa"/>
            <w:gridSpan w:val="2"/>
          </w:tcPr>
          <w:p w:rsidR="0023513E" w:rsidRDefault="00342C64">
            <w:pPr>
              <w:pStyle w:val="TableParagraph"/>
              <w:ind w:left="91"/>
              <w:rPr>
                <w:b/>
              </w:rPr>
            </w:pPr>
            <w:r>
              <w:rPr>
                <w:b/>
              </w:rPr>
              <w:t>$ 31,826</w:t>
            </w:r>
            <w:r w:rsidR="008065F7">
              <w:rPr>
                <w:b/>
              </w:rPr>
              <w:t>.00</w:t>
            </w:r>
          </w:p>
        </w:tc>
      </w:tr>
      <w:tr w:rsidR="0023513E">
        <w:trPr>
          <w:trHeight w:val="539"/>
        </w:trPr>
        <w:tc>
          <w:tcPr>
            <w:tcW w:w="7513" w:type="dxa"/>
          </w:tcPr>
          <w:p w:rsidR="0023513E" w:rsidRDefault="008065F7">
            <w:pPr>
              <w:pStyle w:val="TableParagraph"/>
              <w:ind w:left="511"/>
              <w:rPr>
                <w:b/>
              </w:rPr>
            </w:pPr>
            <w:r>
              <w:rPr>
                <w:b/>
              </w:rPr>
              <w:t>Productos de tipo corriente</w:t>
            </w:r>
          </w:p>
        </w:tc>
        <w:tc>
          <w:tcPr>
            <w:tcW w:w="1416" w:type="dxa"/>
            <w:gridSpan w:val="2"/>
          </w:tcPr>
          <w:p w:rsidR="0023513E" w:rsidRDefault="00342C64">
            <w:pPr>
              <w:pStyle w:val="TableParagraph"/>
              <w:ind w:left="91"/>
              <w:rPr>
                <w:b/>
              </w:rPr>
            </w:pPr>
            <w:r>
              <w:rPr>
                <w:b/>
              </w:rPr>
              <w:t>$ 15,913</w:t>
            </w:r>
            <w:r w:rsidR="008065F7">
              <w:rPr>
                <w:b/>
              </w:rPr>
              <w:t>.00</w:t>
            </w:r>
          </w:p>
        </w:tc>
      </w:tr>
      <w:tr w:rsidR="0023513E">
        <w:trPr>
          <w:trHeight w:val="539"/>
        </w:trPr>
        <w:tc>
          <w:tcPr>
            <w:tcW w:w="7513" w:type="dxa"/>
          </w:tcPr>
          <w:p w:rsidR="0023513E" w:rsidRDefault="008065F7">
            <w:pPr>
              <w:pStyle w:val="TableParagraph"/>
              <w:ind w:left="950"/>
              <w:rPr>
                <w:b/>
              </w:rPr>
            </w:pPr>
            <w:r>
              <w:rPr>
                <w:b/>
              </w:rPr>
              <w:t>&gt;Derivados de Productos Financieros</w:t>
            </w:r>
          </w:p>
        </w:tc>
        <w:tc>
          <w:tcPr>
            <w:tcW w:w="1416" w:type="dxa"/>
            <w:gridSpan w:val="2"/>
          </w:tcPr>
          <w:p w:rsidR="0023513E" w:rsidRDefault="00342C64">
            <w:pPr>
              <w:pStyle w:val="TableParagraph"/>
              <w:ind w:left="92"/>
              <w:rPr>
                <w:b/>
              </w:rPr>
            </w:pPr>
            <w:r>
              <w:rPr>
                <w:b/>
              </w:rPr>
              <w:t>$ 15,913</w:t>
            </w:r>
            <w:r w:rsidR="008065F7">
              <w:rPr>
                <w:b/>
              </w:rPr>
              <w:t>.00</w:t>
            </w:r>
          </w:p>
        </w:tc>
      </w:tr>
      <w:tr w:rsidR="0023513E">
        <w:trPr>
          <w:trHeight w:val="539"/>
        </w:trPr>
        <w:tc>
          <w:tcPr>
            <w:tcW w:w="7513" w:type="dxa"/>
          </w:tcPr>
          <w:p w:rsidR="0023513E" w:rsidRDefault="008065F7">
            <w:pPr>
              <w:pStyle w:val="TableParagraph"/>
              <w:ind w:left="511"/>
              <w:rPr>
                <w:b/>
              </w:rPr>
            </w:pPr>
            <w:r>
              <w:rPr>
                <w:b/>
              </w:rPr>
              <w:t>Productos de capital</w:t>
            </w:r>
          </w:p>
        </w:tc>
        <w:tc>
          <w:tcPr>
            <w:tcW w:w="1416" w:type="dxa"/>
            <w:gridSpan w:val="2"/>
          </w:tcPr>
          <w:p w:rsidR="0023513E" w:rsidRDefault="00342C64">
            <w:pPr>
              <w:pStyle w:val="TableParagraph"/>
              <w:ind w:left="91"/>
              <w:rPr>
                <w:b/>
              </w:rPr>
            </w:pPr>
            <w:r>
              <w:rPr>
                <w:b/>
              </w:rPr>
              <w:t>$ 15,913</w:t>
            </w:r>
            <w:r w:rsidR="008065F7">
              <w:rPr>
                <w:b/>
              </w:rPr>
              <w:t>.00</w:t>
            </w:r>
          </w:p>
        </w:tc>
      </w:tr>
      <w:tr w:rsidR="0023513E">
        <w:trPr>
          <w:trHeight w:val="918"/>
        </w:trPr>
        <w:tc>
          <w:tcPr>
            <w:tcW w:w="7513" w:type="dxa"/>
          </w:tcPr>
          <w:p w:rsidR="0023513E" w:rsidRDefault="008065F7">
            <w:pPr>
              <w:pStyle w:val="TableParagraph"/>
              <w:spacing w:line="360" w:lineRule="auto"/>
              <w:ind w:left="70" w:right="329" w:firstLine="879"/>
              <w:rPr>
                <w:b/>
              </w:rPr>
            </w:pPr>
            <w:r>
              <w:rPr>
                <w:b/>
              </w:rPr>
              <w:t>&gt; Arrendamiento, enajenación, uso y explotación de bienes muebles del dominio privado del Municipio.</w:t>
            </w:r>
          </w:p>
        </w:tc>
        <w:tc>
          <w:tcPr>
            <w:tcW w:w="289" w:type="dxa"/>
            <w:tcBorders>
              <w:right w:val="nil"/>
            </w:tcBorders>
          </w:tcPr>
          <w:p w:rsidR="0023513E" w:rsidRDefault="008065F7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  <w:w w:val="99"/>
              </w:rPr>
              <w:t>$</w:t>
            </w:r>
          </w:p>
        </w:tc>
        <w:tc>
          <w:tcPr>
            <w:tcW w:w="1127" w:type="dxa"/>
            <w:tcBorders>
              <w:left w:val="nil"/>
            </w:tcBorders>
          </w:tcPr>
          <w:p w:rsidR="0023513E" w:rsidRDefault="008065F7">
            <w:pPr>
              <w:pStyle w:val="TableParagraph"/>
              <w:spacing w:before="189"/>
              <w:ind w:right="58"/>
              <w:jc w:val="right"/>
              <w:rPr>
                <w:b/>
              </w:rPr>
            </w:pPr>
            <w:r>
              <w:rPr>
                <w:b/>
                <w:w w:val="95"/>
              </w:rPr>
              <w:t>0.00</w:t>
            </w:r>
          </w:p>
        </w:tc>
      </w:tr>
      <w:tr w:rsidR="0023513E">
        <w:trPr>
          <w:trHeight w:val="918"/>
        </w:trPr>
        <w:tc>
          <w:tcPr>
            <w:tcW w:w="7513" w:type="dxa"/>
          </w:tcPr>
          <w:p w:rsidR="0023513E" w:rsidRDefault="008065F7">
            <w:pPr>
              <w:pStyle w:val="TableParagraph"/>
              <w:spacing w:line="360" w:lineRule="auto"/>
              <w:ind w:left="70" w:right="329" w:firstLine="879"/>
              <w:rPr>
                <w:b/>
              </w:rPr>
            </w:pPr>
            <w:r>
              <w:rPr>
                <w:b/>
              </w:rPr>
              <w:t>&gt; Arrendamiento, enajenación, uso y explotación de bienes Inmuebles del dominio privado del Municipio.</w:t>
            </w:r>
          </w:p>
        </w:tc>
        <w:tc>
          <w:tcPr>
            <w:tcW w:w="289" w:type="dxa"/>
            <w:tcBorders>
              <w:right w:val="nil"/>
            </w:tcBorders>
          </w:tcPr>
          <w:p w:rsidR="0023513E" w:rsidRDefault="008065F7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  <w:w w:val="99"/>
              </w:rPr>
              <w:t>$</w:t>
            </w:r>
          </w:p>
        </w:tc>
        <w:tc>
          <w:tcPr>
            <w:tcW w:w="1127" w:type="dxa"/>
            <w:tcBorders>
              <w:left w:val="nil"/>
            </w:tcBorders>
          </w:tcPr>
          <w:p w:rsidR="0023513E" w:rsidRDefault="00342C64">
            <w:pPr>
              <w:pStyle w:val="TableParagraph"/>
              <w:spacing w:before="189"/>
              <w:ind w:right="59"/>
              <w:jc w:val="right"/>
              <w:rPr>
                <w:b/>
              </w:rPr>
            </w:pPr>
            <w:r>
              <w:rPr>
                <w:b/>
                <w:w w:val="95"/>
              </w:rPr>
              <w:t>15,913</w:t>
            </w:r>
            <w:r w:rsidR="008065F7">
              <w:rPr>
                <w:b/>
                <w:w w:val="95"/>
              </w:rPr>
              <w:t>.00</w:t>
            </w:r>
          </w:p>
        </w:tc>
      </w:tr>
      <w:tr w:rsidR="0023513E">
        <w:trPr>
          <w:trHeight w:val="319"/>
        </w:trPr>
        <w:tc>
          <w:tcPr>
            <w:tcW w:w="7513" w:type="dxa"/>
            <w:tcBorders>
              <w:bottom w:val="nil"/>
            </w:tcBorders>
          </w:tcPr>
          <w:p w:rsidR="0023513E" w:rsidRDefault="008065F7">
            <w:pPr>
              <w:pStyle w:val="TableParagraph"/>
              <w:ind w:left="511"/>
              <w:rPr>
                <w:b/>
              </w:rPr>
            </w:pPr>
            <w:r>
              <w:rPr>
                <w:b/>
              </w:rPr>
              <w:t>Productos no comprendidos en las fracciones de la Ley de</w:t>
            </w:r>
          </w:p>
        </w:tc>
        <w:tc>
          <w:tcPr>
            <w:tcW w:w="289" w:type="dxa"/>
            <w:tcBorders>
              <w:bottom w:val="nil"/>
              <w:right w:val="nil"/>
            </w:tcBorders>
          </w:tcPr>
          <w:p w:rsidR="0023513E" w:rsidRDefault="008065F7">
            <w:pPr>
              <w:pStyle w:val="TableParagraph"/>
              <w:ind w:left="20"/>
              <w:jc w:val="center"/>
              <w:rPr>
                <w:b/>
              </w:rPr>
            </w:pPr>
            <w:r>
              <w:rPr>
                <w:b/>
                <w:w w:val="99"/>
              </w:rPr>
              <w:t>$</w:t>
            </w:r>
          </w:p>
        </w:tc>
        <w:tc>
          <w:tcPr>
            <w:tcW w:w="1127" w:type="dxa"/>
            <w:tcBorders>
              <w:left w:val="nil"/>
              <w:bottom w:val="nil"/>
            </w:tcBorders>
          </w:tcPr>
          <w:p w:rsidR="0023513E" w:rsidRDefault="002351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513E">
        <w:trPr>
          <w:trHeight w:val="379"/>
        </w:trPr>
        <w:tc>
          <w:tcPr>
            <w:tcW w:w="7513" w:type="dxa"/>
            <w:tcBorders>
              <w:top w:val="nil"/>
              <w:bottom w:val="nil"/>
            </w:tcBorders>
          </w:tcPr>
          <w:p w:rsidR="0023513E" w:rsidRDefault="008065F7">
            <w:pPr>
              <w:pStyle w:val="TableParagraph"/>
              <w:spacing w:before="59"/>
              <w:ind w:left="70"/>
              <w:rPr>
                <w:b/>
              </w:rPr>
            </w:pPr>
            <w:r>
              <w:rPr>
                <w:b/>
              </w:rPr>
              <w:t>Ingresos causadas en ejercicios fiscales anteriores pendientes de</w:t>
            </w:r>
          </w:p>
        </w:tc>
        <w:tc>
          <w:tcPr>
            <w:tcW w:w="289" w:type="dxa"/>
            <w:tcBorders>
              <w:top w:val="nil"/>
              <w:bottom w:val="nil"/>
              <w:right w:val="nil"/>
            </w:tcBorders>
          </w:tcPr>
          <w:p w:rsidR="0023513E" w:rsidRDefault="002351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</w:tcBorders>
          </w:tcPr>
          <w:p w:rsidR="0023513E" w:rsidRDefault="008065F7">
            <w:pPr>
              <w:pStyle w:val="TableParagraph"/>
              <w:spacing w:before="59"/>
              <w:ind w:right="58"/>
              <w:jc w:val="right"/>
              <w:rPr>
                <w:b/>
              </w:rPr>
            </w:pPr>
            <w:r>
              <w:rPr>
                <w:b/>
                <w:w w:val="95"/>
              </w:rPr>
              <w:t>0.00</w:t>
            </w:r>
          </w:p>
        </w:tc>
      </w:tr>
      <w:tr w:rsidR="0023513E">
        <w:trPr>
          <w:trHeight w:val="599"/>
        </w:trPr>
        <w:tc>
          <w:tcPr>
            <w:tcW w:w="7513" w:type="dxa"/>
            <w:tcBorders>
              <w:top w:val="nil"/>
            </w:tcBorders>
          </w:tcPr>
          <w:p w:rsidR="0023513E" w:rsidRDefault="008065F7">
            <w:pPr>
              <w:pStyle w:val="TableParagraph"/>
              <w:spacing w:before="59"/>
              <w:ind w:left="70"/>
              <w:rPr>
                <w:b/>
              </w:rPr>
            </w:pPr>
            <w:r>
              <w:rPr>
                <w:b/>
              </w:rPr>
              <w:t>liquidación o pago</w:t>
            </w:r>
          </w:p>
        </w:tc>
        <w:tc>
          <w:tcPr>
            <w:tcW w:w="289" w:type="dxa"/>
            <w:tcBorders>
              <w:top w:val="nil"/>
              <w:right w:val="nil"/>
            </w:tcBorders>
          </w:tcPr>
          <w:p w:rsidR="0023513E" w:rsidRDefault="002351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7" w:type="dxa"/>
            <w:tcBorders>
              <w:top w:val="nil"/>
              <w:left w:val="nil"/>
            </w:tcBorders>
          </w:tcPr>
          <w:p w:rsidR="0023513E" w:rsidRDefault="002351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513E">
        <w:trPr>
          <w:trHeight w:val="540"/>
        </w:trPr>
        <w:tc>
          <w:tcPr>
            <w:tcW w:w="7513" w:type="dxa"/>
          </w:tcPr>
          <w:p w:rsidR="0023513E" w:rsidRDefault="008065F7">
            <w:pPr>
              <w:pStyle w:val="TableParagraph"/>
              <w:ind w:left="950"/>
              <w:rPr>
                <w:b/>
              </w:rPr>
            </w:pPr>
            <w:r>
              <w:rPr>
                <w:b/>
              </w:rPr>
              <w:t>&gt; Otros Productos</w:t>
            </w:r>
          </w:p>
        </w:tc>
        <w:tc>
          <w:tcPr>
            <w:tcW w:w="1416" w:type="dxa"/>
            <w:gridSpan w:val="2"/>
          </w:tcPr>
          <w:p w:rsidR="0023513E" w:rsidRDefault="008065F7">
            <w:pPr>
              <w:pStyle w:val="TableParagraph"/>
              <w:tabs>
                <w:tab w:val="left" w:pos="916"/>
              </w:tabs>
              <w:ind w:left="92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  <w:t>0.00</w:t>
            </w:r>
          </w:p>
        </w:tc>
      </w:tr>
    </w:tbl>
    <w:p w:rsidR="0023513E" w:rsidRDefault="0023513E">
      <w:pPr>
        <w:pStyle w:val="Textoindependiente"/>
        <w:spacing w:before="9"/>
        <w:rPr>
          <w:sz w:val="24"/>
        </w:rPr>
      </w:pPr>
    </w:p>
    <w:p w:rsidR="0023513E" w:rsidRDefault="008065F7">
      <w:pPr>
        <w:pStyle w:val="Textoindependiente"/>
        <w:spacing w:before="93"/>
        <w:ind w:left="341"/>
      </w:pPr>
      <w:r>
        <w:rPr>
          <w:b/>
        </w:rPr>
        <w:t xml:space="preserve">Artículo 41.- </w:t>
      </w:r>
      <w:r>
        <w:t>Los Ingresos que la Hacienda Pública Municipal percibirá por los conceptos de</w:t>
      </w:r>
    </w:p>
    <w:p w:rsidR="0023513E" w:rsidRDefault="00606DD7">
      <w:pPr>
        <w:spacing w:before="126"/>
        <w:ind w:left="34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0" type="#_x0000_t202" style="position:absolute;left:0;text-align:left;margin-left:463.7pt;margin-top:52.15pt;width:77.95pt;height:27.5pt;z-index:251659264;mso-position-horizontal-relative:page" filled="f" strokeweight=".48pt">
            <v:textbox inset="0,0,0,0">
              <w:txbxContent>
                <w:p w:rsidR="00356054" w:rsidRDefault="00356054">
                  <w:pPr>
                    <w:tabs>
                      <w:tab w:val="left" w:pos="505"/>
                    </w:tabs>
                    <w:ind w:left="86"/>
                    <w:rPr>
                      <w:b/>
                    </w:rPr>
                  </w:pPr>
                  <w:r>
                    <w:rPr>
                      <w:b/>
                    </w:rPr>
                    <w:t>$</w:t>
                  </w:r>
                  <w:r>
                    <w:rPr>
                      <w:b/>
                    </w:rPr>
                    <w:tab/>
                    <w:t>94,418.00</w:t>
                  </w:r>
                </w:p>
              </w:txbxContent>
            </v:textbox>
            <w10:wrap anchorx="page"/>
          </v:shape>
        </w:pict>
      </w:r>
      <w:r w:rsidR="008065F7">
        <w:rPr>
          <w:b/>
        </w:rPr>
        <w:t>Aprovechamientos</w:t>
      </w:r>
      <w:r w:rsidR="008065F7">
        <w:t>, se clasificarán de la siguiente manera:</w:t>
      </w:r>
    </w:p>
    <w:p w:rsidR="0023513E" w:rsidRDefault="0023513E">
      <w:pPr>
        <w:pStyle w:val="Textoindependiente"/>
        <w:rPr>
          <w:sz w:val="20"/>
        </w:rPr>
      </w:pPr>
    </w:p>
    <w:p w:rsidR="0023513E" w:rsidRDefault="0023513E">
      <w:pPr>
        <w:pStyle w:val="Textoindependiente"/>
        <w:rPr>
          <w:sz w:val="20"/>
        </w:rPr>
      </w:pPr>
    </w:p>
    <w:p w:rsidR="0023513E" w:rsidRDefault="00606DD7">
      <w:pPr>
        <w:pStyle w:val="Textoindependiente"/>
        <w:spacing w:before="10"/>
        <w:rPr>
          <w:sz w:val="13"/>
        </w:rPr>
      </w:pPr>
      <w:r>
        <w:pict>
          <v:shape id="_x0000_s2059" type="#_x0000_t202" style="position:absolute;margin-left:84.55pt;margin-top:10.2pt;width:379.15pt;height:27.5pt;z-index:-251658240;mso-wrap-distance-left:0;mso-wrap-distance-right:0;mso-position-horizontal-relative:page" filled="f" strokeweight=".48pt">
            <v:textbox inset="0,0,0,0">
              <w:txbxContent>
                <w:p w:rsidR="00356054" w:rsidRDefault="00356054">
                  <w:pPr>
                    <w:ind w:left="64"/>
                    <w:rPr>
                      <w:b/>
                    </w:rPr>
                  </w:pPr>
                  <w:r>
                    <w:rPr>
                      <w:b/>
                    </w:rPr>
                    <w:t>Aprovechamientos</w:t>
                  </w:r>
                </w:p>
              </w:txbxContent>
            </v:textbox>
            <w10:wrap type="topAndBottom" anchorx="page"/>
          </v:shape>
        </w:pict>
      </w:r>
    </w:p>
    <w:p w:rsidR="0023513E" w:rsidRDefault="0023513E">
      <w:pPr>
        <w:rPr>
          <w:sz w:val="13"/>
        </w:rPr>
        <w:sectPr w:rsidR="0023513E">
          <w:footerReference w:type="default" r:id="rId13"/>
          <w:pgSz w:w="12240" w:h="15840"/>
          <w:pgMar w:top="1500" w:right="1020" w:bottom="1800" w:left="1360" w:header="0" w:footer="1615" w:gutter="0"/>
          <w:cols w:space="720"/>
        </w:sectPr>
      </w:pPr>
    </w:p>
    <w:p w:rsidR="0023513E" w:rsidRDefault="0023513E">
      <w:pPr>
        <w:pStyle w:val="Textoindependiente"/>
        <w:rPr>
          <w:sz w:val="20"/>
        </w:rPr>
      </w:pPr>
    </w:p>
    <w:p w:rsidR="0023513E" w:rsidRDefault="0023513E">
      <w:pPr>
        <w:pStyle w:val="Textoindependiente"/>
        <w:rPr>
          <w:sz w:val="20"/>
        </w:rPr>
      </w:pPr>
    </w:p>
    <w:p w:rsidR="0023513E" w:rsidRDefault="0023513E">
      <w:pPr>
        <w:pStyle w:val="Textoindependiente"/>
        <w:spacing w:before="5"/>
        <w:rPr>
          <w:sz w:val="14"/>
        </w:rPr>
      </w:pP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83"/>
        <w:gridCol w:w="1559"/>
      </w:tblGrid>
      <w:tr w:rsidR="0023513E">
        <w:trPr>
          <w:trHeight w:val="539"/>
        </w:trPr>
        <w:tc>
          <w:tcPr>
            <w:tcW w:w="7583" w:type="dxa"/>
          </w:tcPr>
          <w:p w:rsidR="0023513E" w:rsidRDefault="008065F7">
            <w:pPr>
              <w:pStyle w:val="TableParagraph"/>
              <w:ind w:left="509"/>
              <w:rPr>
                <w:b/>
              </w:rPr>
            </w:pPr>
            <w:r>
              <w:rPr>
                <w:b/>
              </w:rPr>
              <w:t>Aprovechamientos de tipo corriente</w:t>
            </w:r>
          </w:p>
        </w:tc>
        <w:tc>
          <w:tcPr>
            <w:tcW w:w="1559" w:type="dxa"/>
          </w:tcPr>
          <w:p w:rsidR="0023513E" w:rsidRDefault="008065F7">
            <w:pPr>
              <w:pStyle w:val="TableParagraph"/>
              <w:tabs>
                <w:tab w:val="left" w:pos="419"/>
              </w:tabs>
              <w:ind w:right="58"/>
              <w:jc w:val="right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</w:r>
            <w:r w:rsidR="00342C64">
              <w:rPr>
                <w:b/>
                <w:w w:val="95"/>
              </w:rPr>
              <w:t>94,418</w:t>
            </w:r>
            <w:r>
              <w:rPr>
                <w:b/>
                <w:w w:val="95"/>
              </w:rPr>
              <w:t>.00</w:t>
            </w:r>
          </w:p>
        </w:tc>
      </w:tr>
      <w:tr w:rsidR="0023513E">
        <w:trPr>
          <w:trHeight w:val="538"/>
        </w:trPr>
        <w:tc>
          <w:tcPr>
            <w:tcW w:w="7583" w:type="dxa"/>
          </w:tcPr>
          <w:p w:rsidR="0023513E" w:rsidRDefault="008065F7">
            <w:pPr>
              <w:pStyle w:val="TableParagraph"/>
              <w:ind w:left="949"/>
              <w:rPr>
                <w:b/>
              </w:rPr>
            </w:pPr>
            <w:r>
              <w:rPr>
                <w:b/>
              </w:rPr>
              <w:t>&gt; Infracciones por faltas administrativas</w:t>
            </w:r>
          </w:p>
        </w:tc>
        <w:tc>
          <w:tcPr>
            <w:tcW w:w="1559" w:type="dxa"/>
          </w:tcPr>
          <w:p w:rsidR="0023513E" w:rsidRDefault="008065F7">
            <w:pPr>
              <w:pStyle w:val="TableParagraph"/>
              <w:tabs>
                <w:tab w:val="left" w:pos="417"/>
              </w:tabs>
              <w:ind w:right="58"/>
              <w:jc w:val="right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</w:r>
            <w:r w:rsidR="00342C64">
              <w:rPr>
                <w:b/>
                <w:w w:val="95"/>
              </w:rPr>
              <w:t>12,730</w:t>
            </w:r>
            <w:r>
              <w:rPr>
                <w:b/>
                <w:w w:val="95"/>
              </w:rPr>
              <w:t>.00</w:t>
            </w:r>
          </w:p>
        </w:tc>
      </w:tr>
      <w:tr w:rsidR="0023513E">
        <w:trPr>
          <w:trHeight w:val="539"/>
        </w:trPr>
        <w:tc>
          <w:tcPr>
            <w:tcW w:w="7583" w:type="dxa"/>
          </w:tcPr>
          <w:p w:rsidR="0023513E" w:rsidRDefault="008065F7">
            <w:pPr>
              <w:pStyle w:val="TableParagraph"/>
              <w:ind w:left="949"/>
              <w:rPr>
                <w:b/>
              </w:rPr>
            </w:pPr>
            <w:r>
              <w:rPr>
                <w:b/>
              </w:rPr>
              <w:t>&gt; Sanciones por faltas al reglamento de tránsito</w:t>
            </w:r>
          </w:p>
        </w:tc>
        <w:tc>
          <w:tcPr>
            <w:tcW w:w="1559" w:type="dxa"/>
          </w:tcPr>
          <w:p w:rsidR="0023513E" w:rsidRDefault="008065F7">
            <w:pPr>
              <w:pStyle w:val="TableParagraph"/>
              <w:tabs>
                <w:tab w:val="left" w:pos="418"/>
              </w:tabs>
              <w:ind w:right="58"/>
              <w:jc w:val="right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</w:r>
            <w:r w:rsidR="00342C64">
              <w:rPr>
                <w:b/>
                <w:w w:val="95"/>
              </w:rPr>
              <w:t>37,131</w:t>
            </w:r>
            <w:r>
              <w:rPr>
                <w:b/>
                <w:w w:val="95"/>
              </w:rPr>
              <w:t>.00</w:t>
            </w:r>
          </w:p>
        </w:tc>
      </w:tr>
      <w:tr w:rsidR="0023513E">
        <w:trPr>
          <w:trHeight w:val="539"/>
        </w:trPr>
        <w:tc>
          <w:tcPr>
            <w:tcW w:w="7583" w:type="dxa"/>
          </w:tcPr>
          <w:p w:rsidR="0023513E" w:rsidRDefault="008065F7">
            <w:pPr>
              <w:pStyle w:val="TableParagraph"/>
              <w:ind w:left="949"/>
              <w:rPr>
                <w:b/>
              </w:rPr>
            </w:pPr>
            <w:r>
              <w:rPr>
                <w:b/>
              </w:rPr>
              <w:t>&gt; Cesiones</w:t>
            </w:r>
          </w:p>
        </w:tc>
        <w:tc>
          <w:tcPr>
            <w:tcW w:w="1559" w:type="dxa"/>
          </w:tcPr>
          <w:p w:rsidR="0023513E" w:rsidRDefault="008065F7">
            <w:pPr>
              <w:pStyle w:val="TableParagraph"/>
              <w:tabs>
                <w:tab w:val="left" w:pos="419"/>
              </w:tabs>
              <w:ind w:right="58"/>
              <w:jc w:val="right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</w:r>
            <w:r w:rsidR="00342C64">
              <w:rPr>
                <w:b/>
                <w:w w:val="95"/>
              </w:rPr>
              <w:t>12,730</w:t>
            </w:r>
            <w:r>
              <w:rPr>
                <w:b/>
                <w:w w:val="95"/>
              </w:rPr>
              <w:t>.00</w:t>
            </w:r>
          </w:p>
        </w:tc>
      </w:tr>
      <w:tr w:rsidR="0023513E">
        <w:trPr>
          <w:trHeight w:val="539"/>
        </w:trPr>
        <w:tc>
          <w:tcPr>
            <w:tcW w:w="7583" w:type="dxa"/>
          </w:tcPr>
          <w:p w:rsidR="0023513E" w:rsidRDefault="008065F7">
            <w:pPr>
              <w:pStyle w:val="TableParagraph"/>
              <w:ind w:left="949"/>
              <w:rPr>
                <w:b/>
              </w:rPr>
            </w:pPr>
            <w:r>
              <w:rPr>
                <w:b/>
              </w:rPr>
              <w:t>&gt; Herencias</w:t>
            </w:r>
          </w:p>
        </w:tc>
        <w:tc>
          <w:tcPr>
            <w:tcW w:w="1559" w:type="dxa"/>
          </w:tcPr>
          <w:p w:rsidR="0023513E" w:rsidRDefault="008065F7">
            <w:pPr>
              <w:pStyle w:val="TableParagraph"/>
              <w:tabs>
                <w:tab w:val="left" w:pos="419"/>
              </w:tabs>
              <w:ind w:right="58"/>
              <w:jc w:val="right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</w:r>
            <w:r w:rsidR="00342C64">
              <w:rPr>
                <w:b/>
                <w:w w:val="95"/>
              </w:rPr>
              <w:t>10,609</w:t>
            </w:r>
            <w:r>
              <w:rPr>
                <w:b/>
                <w:w w:val="95"/>
              </w:rPr>
              <w:t>.00</w:t>
            </w:r>
          </w:p>
        </w:tc>
      </w:tr>
      <w:tr w:rsidR="0023513E">
        <w:trPr>
          <w:trHeight w:val="539"/>
        </w:trPr>
        <w:tc>
          <w:tcPr>
            <w:tcW w:w="7583" w:type="dxa"/>
          </w:tcPr>
          <w:p w:rsidR="0023513E" w:rsidRDefault="008065F7">
            <w:pPr>
              <w:pStyle w:val="TableParagraph"/>
              <w:ind w:left="949"/>
              <w:rPr>
                <w:b/>
              </w:rPr>
            </w:pPr>
            <w:r>
              <w:rPr>
                <w:b/>
              </w:rPr>
              <w:t>&gt; Legados</w:t>
            </w:r>
          </w:p>
        </w:tc>
        <w:tc>
          <w:tcPr>
            <w:tcW w:w="1559" w:type="dxa"/>
          </w:tcPr>
          <w:p w:rsidR="0023513E" w:rsidRDefault="008065F7">
            <w:pPr>
              <w:pStyle w:val="TableParagraph"/>
              <w:tabs>
                <w:tab w:val="left" w:pos="418"/>
              </w:tabs>
              <w:ind w:right="58"/>
              <w:jc w:val="right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</w:r>
            <w:r w:rsidR="00342C64">
              <w:rPr>
                <w:b/>
                <w:w w:val="95"/>
              </w:rPr>
              <w:t>10,609</w:t>
            </w:r>
            <w:r>
              <w:rPr>
                <w:b/>
                <w:w w:val="95"/>
              </w:rPr>
              <w:t>.00</w:t>
            </w:r>
          </w:p>
        </w:tc>
      </w:tr>
      <w:tr w:rsidR="0023513E">
        <w:trPr>
          <w:trHeight w:val="539"/>
        </w:trPr>
        <w:tc>
          <w:tcPr>
            <w:tcW w:w="7583" w:type="dxa"/>
          </w:tcPr>
          <w:p w:rsidR="0023513E" w:rsidRDefault="008065F7">
            <w:pPr>
              <w:pStyle w:val="TableParagraph"/>
              <w:ind w:left="949"/>
              <w:rPr>
                <w:b/>
              </w:rPr>
            </w:pPr>
            <w:r>
              <w:rPr>
                <w:b/>
              </w:rPr>
              <w:t>&gt; Donaciones</w:t>
            </w:r>
          </w:p>
        </w:tc>
        <w:tc>
          <w:tcPr>
            <w:tcW w:w="1559" w:type="dxa"/>
          </w:tcPr>
          <w:p w:rsidR="0023513E" w:rsidRDefault="008065F7">
            <w:pPr>
              <w:pStyle w:val="TableParagraph"/>
              <w:tabs>
                <w:tab w:val="left" w:pos="419"/>
              </w:tabs>
              <w:ind w:right="58"/>
              <w:jc w:val="right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</w:r>
            <w:r w:rsidR="00342C64">
              <w:rPr>
                <w:b/>
                <w:w w:val="95"/>
              </w:rPr>
              <w:t>10,609</w:t>
            </w:r>
            <w:r>
              <w:rPr>
                <w:b/>
                <w:w w:val="95"/>
              </w:rPr>
              <w:t>.00</w:t>
            </w:r>
          </w:p>
        </w:tc>
      </w:tr>
      <w:tr w:rsidR="0023513E">
        <w:trPr>
          <w:trHeight w:val="539"/>
        </w:trPr>
        <w:tc>
          <w:tcPr>
            <w:tcW w:w="7583" w:type="dxa"/>
          </w:tcPr>
          <w:p w:rsidR="0023513E" w:rsidRDefault="008065F7">
            <w:pPr>
              <w:pStyle w:val="TableParagraph"/>
              <w:ind w:left="949"/>
              <w:rPr>
                <w:b/>
              </w:rPr>
            </w:pPr>
            <w:r>
              <w:rPr>
                <w:b/>
              </w:rPr>
              <w:t>&gt; Adjudicaciones Judiciales</w:t>
            </w:r>
          </w:p>
        </w:tc>
        <w:tc>
          <w:tcPr>
            <w:tcW w:w="1559" w:type="dxa"/>
          </w:tcPr>
          <w:p w:rsidR="0023513E" w:rsidRDefault="008065F7">
            <w:pPr>
              <w:pStyle w:val="TableParagraph"/>
              <w:tabs>
                <w:tab w:val="left" w:pos="970"/>
              </w:tabs>
              <w:ind w:right="58"/>
              <w:jc w:val="right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</w:r>
            <w:r>
              <w:rPr>
                <w:b/>
                <w:w w:val="95"/>
              </w:rPr>
              <w:t>0.00</w:t>
            </w:r>
          </w:p>
        </w:tc>
      </w:tr>
      <w:tr w:rsidR="0023513E">
        <w:trPr>
          <w:trHeight w:val="539"/>
        </w:trPr>
        <w:tc>
          <w:tcPr>
            <w:tcW w:w="7583" w:type="dxa"/>
          </w:tcPr>
          <w:p w:rsidR="0023513E" w:rsidRDefault="008065F7">
            <w:pPr>
              <w:pStyle w:val="TableParagraph"/>
              <w:ind w:left="949"/>
              <w:rPr>
                <w:b/>
              </w:rPr>
            </w:pPr>
            <w:r>
              <w:rPr>
                <w:b/>
              </w:rPr>
              <w:t>&gt; Adjudicaciones administrativas</w:t>
            </w:r>
          </w:p>
        </w:tc>
        <w:tc>
          <w:tcPr>
            <w:tcW w:w="1559" w:type="dxa"/>
          </w:tcPr>
          <w:p w:rsidR="0023513E" w:rsidRDefault="008065F7">
            <w:pPr>
              <w:pStyle w:val="TableParagraph"/>
              <w:tabs>
                <w:tab w:val="left" w:pos="971"/>
              </w:tabs>
              <w:ind w:right="58"/>
              <w:jc w:val="right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</w:r>
            <w:r>
              <w:rPr>
                <w:b/>
                <w:w w:val="95"/>
              </w:rPr>
              <w:t>0.00</w:t>
            </w:r>
          </w:p>
        </w:tc>
      </w:tr>
      <w:tr w:rsidR="0023513E">
        <w:trPr>
          <w:trHeight w:val="539"/>
        </w:trPr>
        <w:tc>
          <w:tcPr>
            <w:tcW w:w="7583" w:type="dxa"/>
          </w:tcPr>
          <w:p w:rsidR="0023513E" w:rsidRDefault="008065F7">
            <w:pPr>
              <w:pStyle w:val="TableParagraph"/>
              <w:ind w:left="949"/>
              <w:rPr>
                <w:b/>
              </w:rPr>
            </w:pPr>
            <w:r>
              <w:rPr>
                <w:b/>
              </w:rPr>
              <w:t>&gt; Subsidios de otro nivel de gobierno</w:t>
            </w:r>
          </w:p>
        </w:tc>
        <w:tc>
          <w:tcPr>
            <w:tcW w:w="1559" w:type="dxa"/>
          </w:tcPr>
          <w:p w:rsidR="0023513E" w:rsidRDefault="008065F7">
            <w:pPr>
              <w:pStyle w:val="TableParagraph"/>
              <w:tabs>
                <w:tab w:val="left" w:pos="967"/>
              </w:tabs>
              <w:ind w:right="58"/>
              <w:jc w:val="right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</w:r>
            <w:r>
              <w:rPr>
                <w:b/>
                <w:w w:val="95"/>
              </w:rPr>
              <w:t>0.00</w:t>
            </w:r>
          </w:p>
        </w:tc>
      </w:tr>
      <w:tr w:rsidR="0023513E">
        <w:trPr>
          <w:trHeight w:val="538"/>
        </w:trPr>
        <w:tc>
          <w:tcPr>
            <w:tcW w:w="7583" w:type="dxa"/>
          </w:tcPr>
          <w:p w:rsidR="0023513E" w:rsidRDefault="008065F7">
            <w:pPr>
              <w:pStyle w:val="TableParagraph"/>
              <w:ind w:left="949"/>
              <w:rPr>
                <w:b/>
              </w:rPr>
            </w:pPr>
            <w:r>
              <w:rPr>
                <w:b/>
              </w:rPr>
              <w:t>&gt; Subsidios de organismos públicos y privados</w:t>
            </w:r>
          </w:p>
        </w:tc>
        <w:tc>
          <w:tcPr>
            <w:tcW w:w="1559" w:type="dxa"/>
          </w:tcPr>
          <w:p w:rsidR="0023513E" w:rsidRDefault="008065F7">
            <w:pPr>
              <w:pStyle w:val="TableParagraph"/>
              <w:tabs>
                <w:tab w:val="left" w:pos="966"/>
              </w:tabs>
              <w:ind w:right="58"/>
              <w:jc w:val="right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</w:r>
            <w:r>
              <w:rPr>
                <w:b/>
                <w:w w:val="95"/>
              </w:rPr>
              <w:t>0.00</w:t>
            </w:r>
          </w:p>
        </w:tc>
      </w:tr>
      <w:tr w:rsidR="0023513E">
        <w:trPr>
          <w:trHeight w:val="539"/>
        </w:trPr>
        <w:tc>
          <w:tcPr>
            <w:tcW w:w="7583" w:type="dxa"/>
          </w:tcPr>
          <w:p w:rsidR="0023513E" w:rsidRDefault="008065F7">
            <w:pPr>
              <w:pStyle w:val="TableParagraph"/>
              <w:ind w:left="929" w:right="558"/>
              <w:jc w:val="center"/>
              <w:rPr>
                <w:b/>
              </w:rPr>
            </w:pPr>
            <w:r>
              <w:rPr>
                <w:b/>
              </w:rPr>
              <w:t>&gt; Multas impuestas por autoridades federales, no fiscales</w:t>
            </w:r>
          </w:p>
        </w:tc>
        <w:tc>
          <w:tcPr>
            <w:tcW w:w="1559" w:type="dxa"/>
          </w:tcPr>
          <w:p w:rsidR="0023513E" w:rsidRDefault="008065F7">
            <w:pPr>
              <w:pStyle w:val="TableParagraph"/>
              <w:tabs>
                <w:tab w:val="left" w:pos="968"/>
              </w:tabs>
              <w:ind w:right="58"/>
              <w:jc w:val="right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</w:r>
            <w:r>
              <w:rPr>
                <w:b/>
                <w:w w:val="95"/>
              </w:rPr>
              <w:t>0.00</w:t>
            </w:r>
          </w:p>
        </w:tc>
      </w:tr>
      <w:tr w:rsidR="0023513E">
        <w:trPr>
          <w:trHeight w:val="1079"/>
        </w:trPr>
        <w:tc>
          <w:tcPr>
            <w:tcW w:w="7583" w:type="dxa"/>
          </w:tcPr>
          <w:p w:rsidR="0023513E" w:rsidRDefault="008065F7">
            <w:pPr>
              <w:pStyle w:val="TableParagraph"/>
              <w:spacing w:line="360" w:lineRule="auto"/>
              <w:ind w:left="69" w:right="83" w:firstLine="879"/>
              <w:rPr>
                <w:b/>
              </w:rPr>
            </w:pPr>
            <w:r>
              <w:rPr>
                <w:b/>
              </w:rPr>
              <w:t>&gt; Convenidos con la Federación y el Estado (</w:t>
            </w:r>
            <w:proofErr w:type="spellStart"/>
            <w:r>
              <w:rPr>
                <w:b/>
              </w:rPr>
              <w:t>Zofemat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Capufe</w:t>
            </w:r>
            <w:proofErr w:type="spellEnd"/>
            <w:r>
              <w:rPr>
                <w:b/>
              </w:rPr>
              <w:t>, entre otros)</w:t>
            </w:r>
          </w:p>
        </w:tc>
        <w:tc>
          <w:tcPr>
            <w:tcW w:w="1559" w:type="dxa"/>
          </w:tcPr>
          <w:p w:rsidR="0023513E" w:rsidRDefault="0023513E">
            <w:pPr>
              <w:pStyle w:val="TableParagraph"/>
              <w:rPr>
                <w:sz w:val="24"/>
              </w:rPr>
            </w:pPr>
          </w:p>
          <w:p w:rsidR="0023513E" w:rsidRDefault="0023513E">
            <w:pPr>
              <w:pStyle w:val="TableParagraph"/>
              <w:spacing w:before="10"/>
            </w:pPr>
          </w:p>
          <w:p w:rsidR="0023513E" w:rsidRDefault="008065F7">
            <w:pPr>
              <w:pStyle w:val="TableParagraph"/>
              <w:tabs>
                <w:tab w:val="left" w:pos="969"/>
              </w:tabs>
              <w:spacing w:before="1"/>
              <w:ind w:right="58"/>
              <w:jc w:val="right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</w:r>
            <w:r>
              <w:rPr>
                <w:b/>
                <w:w w:val="95"/>
              </w:rPr>
              <w:t>0.00</w:t>
            </w:r>
          </w:p>
        </w:tc>
      </w:tr>
      <w:tr w:rsidR="0023513E">
        <w:trPr>
          <w:trHeight w:val="539"/>
        </w:trPr>
        <w:tc>
          <w:tcPr>
            <w:tcW w:w="7583" w:type="dxa"/>
          </w:tcPr>
          <w:p w:rsidR="0023513E" w:rsidRDefault="008065F7">
            <w:pPr>
              <w:pStyle w:val="TableParagraph"/>
              <w:ind w:left="949"/>
              <w:rPr>
                <w:b/>
              </w:rPr>
            </w:pPr>
            <w:r>
              <w:rPr>
                <w:b/>
              </w:rPr>
              <w:t>&gt; Aprovechamientos diversos de tipo corriente</w:t>
            </w:r>
          </w:p>
        </w:tc>
        <w:tc>
          <w:tcPr>
            <w:tcW w:w="1559" w:type="dxa"/>
          </w:tcPr>
          <w:p w:rsidR="0023513E" w:rsidRDefault="008065F7">
            <w:pPr>
              <w:pStyle w:val="TableParagraph"/>
              <w:tabs>
                <w:tab w:val="left" w:pos="969"/>
              </w:tabs>
              <w:ind w:right="58"/>
              <w:jc w:val="right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</w:r>
            <w:r>
              <w:rPr>
                <w:b/>
                <w:w w:val="95"/>
              </w:rPr>
              <w:t>0.00</w:t>
            </w:r>
          </w:p>
        </w:tc>
      </w:tr>
      <w:tr w:rsidR="0023513E">
        <w:trPr>
          <w:trHeight w:val="539"/>
        </w:trPr>
        <w:tc>
          <w:tcPr>
            <w:tcW w:w="7583" w:type="dxa"/>
          </w:tcPr>
          <w:p w:rsidR="0023513E" w:rsidRDefault="008065F7">
            <w:pPr>
              <w:pStyle w:val="TableParagraph"/>
              <w:ind w:left="509"/>
              <w:rPr>
                <w:b/>
              </w:rPr>
            </w:pPr>
            <w:r>
              <w:rPr>
                <w:b/>
              </w:rPr>
              <w:t>Aprovechamientos de capital</w:t>
            </w:r>
          </w:p>
        </w:tc>
        <w:tc>
          <w:tcPr>
            <w:tcW w:w="1559" w:type="dxa"/>
          </w:tcPr>
          <w:p w:rsidR="0023513E" w:rsidRDefault="008065F7">
            <w:pPr>
              <w:pStyle w:val="TableParagraph"/>
              <w:tabs>
                <w:tab w:val="left" w:pos="970"/>
              </w:tabs>
              <w:ind w:right="58"/>
              <w:jc w:val="right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</w:r>
            <w:r>
              <w:rPr>
                <w:b/>
                <w:w w:val="95"/>
              </w:rPr>
              <w:t>0.00</w:t>
            </w:r>
          </w:p>
        </w:tc>
      </w:tr>
      <w:tr w:rsidR="0023513E">
        <w:trPr>
          <w:trHeight w:val="1617"/>
        </w:trPr>
        <w:tc>
          <w:tcPr>
            <w:tcW w:w="7583" w:type="dxa"/>
          </w:tcPr>
          <w:p w:rsidR="0023513E" w:rsidRDefault="008065F7">
            <w:pPr>
              <w:pStyle w:val="TableParagraph"/>
              <w:spacing w:line="360" w:lineRule="auto"/>
              <w:ind w:left="69" w:right="54" w:firstLine="440"/>
              <w:jc w:val="both"/>
              <w:rPr>
                <w:b/>
              </w:rPr>
            </w:pPr>
            <w:r>
              <w:rPr>
                <w:b/>
              </w:rPr>
              <w:t>Aprovechamientos no comprendidos en las fracciones de la Ley de Ingresos causadas en ejercicios fiscales anteriores pendientes de liquidación 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pago</w:t>
            </w:r>
          </w:p>
        </w:tc>
        <w:tc>
          <w:tcPr>
            <w:tcW w:w="1559" w:type="dxa"/>
          </w:tcPr>
          <w:p w:rsidR="0023513E" w:rsidRDefault="0023513E">
            <w:pPr>
              <w:pStyle w:val="TableParagraph"/>
              <w:rPr>
                <w:sz w:val="24"/>
              </w:rPr>
            </w:pPr>
          </w:p>
          <w:p w:rsidR="0023513E" w:rsidRDefault="0023513E">
            <w:pPr>
              <w:pStyle w:val="TableParagraph"/>
              <w:rPr>
                <w:sz w:val="24"/>
              </w:rPr>
            </w:pPr>
          </w:p>
          <w:p w:rsidR="0023513E" w:rsidRDefault="0023513E">
            <w:pPr>
              <w:pStyle w:val="TableParagraph"/>
              <w:rPr>
                <w:sz w:val="24"/>
              </w:rPr>
            </w:pPr>
          </w:p>
          <w:p w:rsidR="0023513E" w:rsidRDefault="0023513E">
            <w:pPr>
              <w:pStyle w:val="TableParagraph"/>
              <w:spacing w:before="9"/>
              <w:rPr>
                <w:sz w:val="21"/>
              </w:rPr>
            </w:pPr>
          </w:p>
          <w:p w:rsidR="0023513E" w:rsidRDefault="008065F7">
            <w:pPr>
              <w:pStyle w:val="TableParagraph"/>
              <w:tabs>
                <w:tab w:val="left" w:pos="969"/>
              </w:tabs>
              <w:ind w:right="58"/>
              <w:jc w:val="right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</w:r>
            <w:r>
              <w:rPr>
                <w:b/>
                <w:w w:val="95"/>
              </w:rPr>
              <w:t>0.00</w:t>
            </w:r>
          </w:p>
        </w:tc>
      </w:tr>
    </w:tbl>
    <w:p w:rsidR="0023513E" w:rsidRDefault="0023513E">
      <w:pPr>
        <w:pStyle w:val="Textoindependiente"/>
        <w:spacing w:before="10"/>
        <w:rPr>
          <w:sz w:val="24"/>
        </w:rPr>
      </w:pPr>
    </w:p>
    <w:p w:rsidR="0023513E" w:rsidRDefault="008065F7">
      <w:pPr>
        <w:spacing w:before="93" w:line="360" w:lineRule="auto"/>
        <w:ind w:left="341" w:right="409"/>
      </w:pPr>
      <w:r>
        <w:rPr>
          <w:b/>
        </w:rPr>
        <w:t xml:space="preserve">Artículo 42.- </w:t>
      </w:r>
      <w:r>
        <w:t xml:space="preserve">Los Ingresos por </w:t>
      </w:r>
      <w:r>
        <w:rPr>
          <w:b/>
        </w:rPr>
        <w:t xml:space="preserve">Participaciones </w:t>
      </w:r>
      <w:r>
        <w:t>que percibirá la Hacienda Pública Municipal, se integrarán por los siguientes conceptos:</w:t>
      </w:r>
    </w:p>
    <w:p w:rsidR="0023513E" w:rsidRDefault="0023513E">
      <w:pPr>
        <w:spacing w:line="360" w:lineRule="auto"/>
        <w:sectPr w:rsidR="0023513E">
          <w:footerReference w:type="default" r:id="rId14"/>
          <w:pgSz w:w="12240" w:h="15840"/>
          <w:pgMar w:top="1500" w:right="1020" w:bottom="1800" w:left="1360" w:header="0" w:footer="1615" w:gutter="0"/>
          <w:pgNumType w:start="141"/>
          <w:cols w:space="720"/>
        </w:sectPr>
      </w:pPr>
    </w:p>
    <w:p w:rsidR="0023513E" w:rsidRDefault="0023513E">
      <w:pPr>
        <w:pStyle w:val="Textoindependiente"/>
        <w:rPr>
          <w:sz w:val="20"/>
        </w:rPr>
      </w:pPr>
    </w:p>
    <w:p w:rsidR="0023513E" w:rsidRDefault="0023513E">
      <w:pPr>
        <w:pStyle w:val="Textoindependiente"/>
        <w:rPr>
          <w:sz w:val="20"/>
        </w:rPr>
      </w:pPr>
    </w:p>
    <w:p w:rsidR="0023513E" w:rsidRDefault="0023513E">
      <w:pPr>
        <w:pStyle w:val="Textoindependiente"/>
        <w:rPr>
          <w:sz w:val="20"/>
        </w:rPr>
      </w:pPr>
    </w:p>
    <w:p w:rsidR="0023513E" w:rsidRDefault="0023513E">
      <w:pPr>
        <w:pStyle w:val="Textoindependiente"/>
        <w:spacing w:before="5"/>
        <w:rPr>
          <w:sz w:val="27"/>
        </w:r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1842"/>
      </w:tblGrid>
      <w:tr w:rsidR="0023513E">
        <w:trPr>
          <w:trHeight w:val="539"/>
        </w:trPr>
        <w:tc>
          <w:tcPr>
            <w:tcW w:w="7338" w:type="dxa"/>
          </w:tcPr>
          <w:p w:rsidR="0023513E" w:rsidRDefault="008065F7">
            <w:pPr>
              <w:pStyle w:val="TableParagraph"/>
              <w:spacing w:line="252" w:lineRule="exact"/>
              <w:ind w:left="106"/>
            </w:pPr>
            <w:r>
              <w:t>Participaciones Federales y Estatales</w:t>
            </w:r>
          </w:p>
        </w:tc>
        <w:tc>
          <w:tcPr>
            <w:tcW w:w="1842" w:type="dxa"/>
          </w:tcPr>
          <w:p w:rsidR="0023513E" w:rsidRDefault="00342C64">
            <w:pPr>
              <w:pStyle w:val="TableParagraph"/>
              <w:spacing w:line="252" w:lineRule="exact"/>
              <w:ind w:left="108"/>
            </w:pPr>
            <w:r>
              <w:t>$ 20,658,862</w:t>
            </w:r>
            <w:r w:rsidR="008065F7">
              <w:t>.00</w:t>
            </w:r>
          </w:p>
        </w:tc>
      </w:tr>
      <w:tr w:rsidR="0023513E">
        <w:trPr>
          <w:trHeight w:val="539"/>
        </w:trPr>
        <w:tc>
          <w:tcPr>
            <w:tcW w:w="7338" w:type="dxa"/>
          </w:tcPr>
          <w:p w:rsidR="0023513E" w:rsidRDefault="008065F7">
            <w:pPr>
              <w:pStyle w:val="TableParagraph"/>
              <w:ind w:left="4697"/>
              <w:rPr>
                <w:b/>
              </w:rPr>
            </w:pPr>
            <w:r>
              <w:rPr>
                <w:b/>
              </w:rPr>
              <w:t>Total de Participaciones</w:t>
            </w:r>
          </w:p>
        </w:tc>
        <w:tc>
          <w:tcPr>
            <w:tcW w:w="1842" w:type="dxa"/>
          </w:tcPr>
          <w:p w:rsidR="0023513E" w:rsidRDefault="00342C64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$ 20,658,862</w:t>
            </w:r>
            <w:r w:rsidR="008065F7">
              <w:rPr>
                <w:b/>
              </w:rPr>
              <w:t>.00</w:t>
            </w:r>
          </w:p>
        </w:tc>
      </w:tr>
    </w:tbl>
    <w:p w:rsidR="0023513E" w:rsidRDefault="0023513E">
      <w:pPr>
        <w:pStyle w:val="Textoindependiente"/>
        <w:spacing w:before="9"/>
        <w:rPr>
          <w:sz w:val="24"/>
        </w:rPr>
      </w:pPr>
    </w:p>
    <w:p w:rsidR="0023513E" w:rsidRDefault="008065F7">
      <w:pPr>
        <w:spacing w:before="93" w:line="360" w:lineRule="auto"/>
        <w:ind w:left="341" w:right="409"/>
      </w:pPr>
      <w:r>
        <w:rPr>
          <w:b/>
        </w:rPr>
        <w:t xml:space="preserve">Artículo 43.- </w:t>
      </w:r>
      <w:r>
        <w:t xml:space="preserve">Las </w:t>
      </w:r>
      <w:r>
        <w:rPr>
          <w:b/>
        </w:rPr>
        <w:t xml:space="preserve">Aportaciones </w:t>
      </w:r>
      <w:r>
        <w:t>que recaudará la Hacienda Pública Municipal, se integraran por los siguientes conceptos:</w:t>
      </w:r>
    </w:p>
    <w:p w:rsidR="0023513E" w:rsidRDefault="0023513E">
      <w:pPr>
        <w:pStyle w:val="Textoindependiente"/>
        <w:rPr>
          <w:sz w:val="20"/>
        </w:rPr>
      </w:pPr>
    </w:p>
    <w:p w:rsidR="0023513E" w:rsidRDefault="0023513E">
      <w:pPr>
        <w:pStyle w:val="Textoindependiente"/>
        <w:spacing w:before="1"/>
        <w:rPr>
          <w:sz w:val="13"/>
        </w:r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1842"/>
      </w:tblGrid>
      <w:tr w:rsidR="0023513E">
        <w:trPr>
          <w:trHeight w:val="539"/>
        </w:trPr>
        <w:tc>
          <w:tcPr>
            <w:tcW w:w="7338" w:type="dxa"/>
          </w:tcPr>
          <w:p w:rsidR="0023513E" w:rsidRDefault="008065F7">
            <w:pPr>
              <w:pStyle w:val="TableParagraph"/>
              <w:tabs>
                <w:tab w:val="left" w:pos="608"/>
              </w:tabs>
              <w:spacing w:line="252" w:lineRule="exact"/>
              <w:ind w:left="106"/>
            </w:pPr>
            <w:r>
              <w:rPr>
                <w:b/>
              </w:rPr>
              <w:t>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.-</w:t>
            </w:r>
            <w:r>
              <w:rPr>
                <w:b/>
              </w:rPr>
              <w:tab/>
            </w:r>
            <w:r>
              <w:t>Fondo de aportaciones para la Infraestructura Social</w:t>
            </w:r>
            <w:r>
              <w:rPr>
                <w:spacing w:val="-6"/>
              </w:rPr>
              <w:t xml:space="preserve"> </w:t>
            </w:r>
            <w:r>
              <w:t>municipal</w:t>
            </w:r>
          </w:p>
        </w:tc>
        <w:tc>
          <w:tcPr>
            <w:tcW w:w="1842" w:type="dxa"/>
          </w:tcPr>
          <w:p w:rsidR="0023513E" w:rsidRDefault="00342C64">
            <w:pPr>
              <w:pStyle w:val="TableParagraph"/>
              <w:spacing w:line="252" w:lineRule="exact"/>
              <w:ind w:left="107"/>
            </w:pPr>
            <w:r>
              <w:t>$ 10,235,923</w:t>
            </w:r>
            <w:r w:rsidR="008065F7">
              <w:t>.00</w:t>
            </w:r>
          </w:p>
        </w:tc>
      </w:tr>
      <w:tr w:rsidR="0023513E">
        <w:trPr>
          <w:trHeight w:val="539"/>
        </w:trPr>
        <w:tc>
          <w:tcPr>
            <w:tcW w:w="7338" w:type="dxa"/>
          </w:tcPr>
          <w:p w:rsidR="0023513E" w:rsidRDefault="008065F7">
            <w:pPr>
              <w:pStyle w:val="TableParagraph"/>
              <w:tabs>
                <w:tab w:val="left" w:pos="608"/>
              </w:tabs>
              <w:spacing w:line="252" w:lineRule="exact"/>
              <w:ind w:left="106"/>
            </w:pPr>
            <w:r>
              <w:rPr>
                <w:b/>
              </w:rPr>
              <w:t>II.-</w:t>
            </w:r>
            <w:r>
              <w:rPr>
                <w:b/>
              </w:rPr>
              <w:tab/>
            </w:r>
            <w:r>
              <w:t>Fondo de aportaciones para el Fortalecimiento</w:t>
            </w:r>
            <w:r>
              <w:rPr>
                <w:spacing w:val="-5"/>
              </w:rPr>
              <w:t xml:space="preserve"> </w:t>
            </w:r>
            <w:r>
              <w:t>Municipal</w:t>
            </w:r>
          </w:p>
        </w:tc>
        <w:tc>
          <w:tcPr>
            <w:tcW w:w="1842" w:type="dxa"/>
          </w:tcPr>
          <w:p w:rsidR="0023513E" w:rsidRDefault="00342C64">
            <w:pPr>
              <w:pStyle w:val="TableParagraph"/>
              <w:spacing w:line="252" w:lineRule="exact"/>
              <w:ind w:left="107"/>
            </w:pPr>
            <w:r>
              <w:t>$ 6,393,863</w:t>
            </w:r>
            <w:r w:rsidR="008065F7">
              <w:t>.00</w:t>
            </w:r>
          </w:p>
        </w:tc>
      </w:tr>
      <w:tr w:rsidR="0023513E">
        <w:trPr>
          <w:trHeight w:val="539"/>
        </w:trPr>
        <w:tc>
          <w:tcPr>
            <w:tcW w:w="7338" w:type="dxa"/>
          </w:tcPr>
          <w:p w:rsidR="0023513E" w:rsidRDefault="008065F7">
            <w:pPr>
              <w:pStyle w:val="TableParagraph"/>
              <w:ind w:right="97"/>
              <w:jc w:val="right"/>
              <w:rPr>
                <w:b/>
              </w:rPr>
            </w:pPr>
            <w:r>
              <w:rPr>
                <w:b/>
              </w:rPr>
              <w:t>Total de Aportaciones</w:t>
            </w:r>
          </w:p>
        </w:tc>
        <w:tc>
          <w:tcPr>
            <w:tcW w:w="1842" w:type="dxa"/>
          </w:tcPr>
          <w:p w:rsidR="0023513E" w:rsidRDefault="00342C64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$ 16,629,786</w:t>
            </w:r>
            <w:r w:rsidR="008065F7">
              <w:rPr>
                <w:b/>
              </w:rPr>
              <w:t>.00</w:t>
            </w:r>
          </w:p>
        </w:tc>
      </w:tr>
    </w:tbl>
    <w:p w:rsidR="0023513E" w:rsidRDefault="0023513E">
      <w:pPr>
        <w:pStyle w:val="Textoindependiente"/>
        <w:spacing w:before="9"/>
        <w:rPr>
          <w:sz w:val="24"/>
        </w:rPr>
      </w:pPr>
    </w:p>
    <w:p w:rsidR="0023513E" w:rsidRDefault="008065F7">
      <w:pPr>
        <w:spacing w:before="93" w:line="360" w:lineRule="auto"/>
        <w:ind w:left="341" w:right="409"/>
      </w:pPr>
      <w:r>
        <w:rPr>
          <w:b/>
        </w:rPr>
        <w:t xml:space="preserve">Artículo 44.- </w:t>
      </w:r>
      <w:r>
        <w:t xml:space="preserve">Los </w:t>
      </w:r>
      <w:r>
        <w:rPr>
          <w:b/>
        </w:rPr>
        <w:t xml:space="preserve">Ingresos Extraordinarios </w:t>
      </w:r>
      <w:r>
        <w:t>que podrá percibir la Hacienda Pública Municipal, serán los siguientes:</w:t>
      </w:r>
    </w:p>
    <w:p w:rsidR="0023513E" w:rsidRDefault="0023513E">
      <w:pPr>
        <w:pStyle w:val="Textoindependiente"/>
        <w:rPr>
          <w:sz w:val="20"/>
        </w:rPr>
      </w:pPr>
    </w:p>
    <w:p w:rsidR="0023513E" w:rsidRDefault="0023513E">
      <w:pPr>
        <w:pStyle w:val="Textoindependiente"/>
        <w:spacing w:before="1"/>
        <w:rPr>
          <w:sz w:val="13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794"/>
      </w:tblGrid>
      <w:tr w:rsidR="0023513E">
        <w:trPr>
          <w:trHeight w:val="539"/>
        </w:trPr>
        <w:tc>
          <w:tcPr>
            <w:tcW w:w="7655" w:type="dxa"/>
          </w:tcPr>
          <w:p w:rsidR="0023513E" w:rsidRDefault="008065F7">
            <w:pPr>
              <w:pStyle w:val="TableParagraph"/>
              <w:ind w:left="68"/>
              <w:rPr>
                <w:b/>
              </w:rPr>
            </w:pPr>
            <w:r>
              <w:rPr>
                <w:b/>
              </w:rPr>
              <w:t>Ingresos por ventas de bienes y servicios</w:t>
            </w:r>
          </w:p>
        </w:tc>
        <w:tc>
          <w:tcPr>
            <w:tcW w:w="1794" w:type="dxa"/>
          </w:tcPr>
          <w:p w:rsidR="0023513E" w:rsidRDefault="008065F7">
            <w:pPr>
              <w:pStyle w:val="TableParagraph"/>
              <w:tabs>
                <w:tab w:val="left" w:pos="1237"/>
              </w:tabs>
              <w:ind w:left="31"/>
              <w:jc w:val="center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  <w:t>0.00</w:t>
            </w:r>
          </w:p>
        </w:tc>
      </w:tr>
      <w:tr w:rsidR="0023513E">
        <w:trPr>
          <w:trHeight w:val="918"/>
        </w:trPr>
        <w:tc>
          <w:tcPr>
            <w:tcW w:w="7655" w:type="dxa"/>
          </w:tcPr>
          <w:p w:rsidR="0023513E" w:rsidRDefault="008065F7">
            <w:pPr>
              <w:pStyle w:val="TableParagraph"/>
              <w:spacing w:line="360" w:lineRule="auto"/>
              <w:ind w:left="68" w:right="1125" w:firstLine="440"/>
              <w:rPr>
                <w:b/>
              </w:rPr>
            </w:pPr>
            <w:r>
              <w:rPr>
                <w:b/>
              </w:rPr>
              <w:t>Ingresos por ventas de bienes y servicios de organismos descentralizados</w:t>
            </w:r>
          </w:p>
        </w:tc>
        <w:tc>
          <w:tcPr>
            <w:tcW w:w="1794" w:type="dxa"/>
          </w:tcPr>
          <w:p w:rsidR="0023513E" w:rsidRDefault="008065F7">
            <w:pPr>
              <w:pStyle w:val="TableParagraph"/>
              <w:spacing w:line="221" w:lineRule="exact"/>
              <w:ind w:left="89"/>
              <w:rPr>
                <w:b/>
              </w:rPr>
            </w:pPr>
            <w:r>
              <w:rPr>
                <w:b/>
                <w:w w:val="99"/>
              </w:rPr>
              <w:t>$</w:t>
            </w:r>
          </w:p>
          <w:p w:rsidR="0023513E" w:rsidRDefault="008065F7">
            <w:pPr>
              <w:pStyle w:val="TableParagraph"/>
              <w:spacing w:line="221" w:lineRule="exact"/>
              <w:ind w:left="129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  <w:tr w:rsidR="0023513E">
        <w:trPr>
          <w:trHeight w:val="539"/>
        </w:trPr>
        <w:tc>
          <w:tcPr>
            <w:tcW w:w="7655" w:type="dxa"/>
          </w:tcPr>
          <w:p w:rsidR="0023513E" w:rsidRDefault="008065F7">
            <w:pPr>
              <w:pStyle w:val="TableParagraph"/>
              <w:ind w:left="508"/>
              <w:rPr>
                <w:b/>
              </w:rPr>
            </w:pPr>
            <w:r>
              <w:rPr>
                <w:b/>
              </w:rPr>
              <w:t>Ingresos de operación de entidades paraestatales empresariales</w:t>
            </w:r>
          </w:p>
        </w:tc>
        <w:tc>
          <w:tcPr>
            <w:tcW w:w="1794" w:type="dxa"/>
          </w:tcPr>
          <w:p w:rsidR="0023513E" w:rsidRDefault="008065F7">
            <w:pPr>
              <w:pStyle w:val="TableParagraph"/>
              <w:tabs>
                <w:tab w:val="left" w:pos="1235"/>
              </w:tabs>
              <w:ind w:left="30"/>
              <w:jc w:val="center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  <w:t>0.00</w:t>
            </w:r>
          </w:p>
        </w:tc>
      </w:tr>
      <w:tr w:rsidR="0023513E">
        <w:trPr>
          <w:trHeight w:val="918"/>
        </w:trPr>
        <w:tc>
          <w:tcPr>
            <w:tcW w:w="7655" w:type="dxa"/>
          </w:tcPr>
          <w:p w:rsidR="0023513E" w:rsidRDefault="008065F7">
            <w:pPr>
              <w:pStyle w:val="TableParagraph"/>
              <w:spacing w:line="360" w:lineRule="auto"/>
              <w:ind w:left="68" w:right="1175" w:firstLine="440"/>
              <w:rPr>
                <w:b/>
              </w:rPr>
            </w:pPr>
            <w:r>
              <w:rPr>
                <w:b/>
              </w:rPr>
              <w:t>Ingresos por ventas de bienes y servicios producidos en establecimientos del Gobierno Central</w:t>
            </w:r>
          </w:p>
        </w:tc>
        <w:tc>
          <w:tcPr>
            <w:tcW w:w="1794" w:type="dxa"/>
          </w:tcPr>
          <w:p w:rsidR="0023513E" w:rsidRDefault="008065F7">
            <w:pPr>
              <w:pStyle w:val="TableParagraph"/>
              <w:spacing w:line="221" w:lineRule="exact"/>
              <w:ind w:left="89"/>
              <w:rPr>
                <w:b/>
              </w:rPr>
            </w:pPr>
            <w:r>
              <w:rPr>
                <w:b/>
                <w:w w:val="99"/>
              </w:rPr>
              <w:t>$</w:t>
            </w:r>
          </w:p>
          <w:p w:rsidR="0023513E" w:rsidRDefault="008065F7">
            <w:pPr>
              <w:pStyle w:val="TableParagraph"/>
              <w:spacing w:line="221" w:lineRule="exact"/>
              <w:ind w:left="1295"/>
              <w:rPr>
                <w:b/>
              </w:rPr>
            </w:pPr>
            <w:r>
              <w:rPr>
                <w:b/>
              </w:rPr>
              <w:t>0.00</w:t>
            </w:r>
          </w:p>
        </w:tc>
      </w:tr>
    </w:tbl>
    <w:p w:rsidR="0023513E" w:rsidRDefault="0023513E">
      <w:pPr>
        <w:pStyle w:val="Textoindependiente"/>
        <w:rPr>
          <w:sz w:val="20"/>
        </w:rPr>
      </w:pPr>
    </w:p>
    <w:p w:rsidR="0023513E" w:rsidRDefault="0023513E">
      <w:pPr>
        <w:pStyle w:val="Textoindependiente"/>
        <w:spacing w:before="11"/>
        <w:rPr>
          <w:sz w:val="26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794"/>
      </w:tblGrid>
      <w:tr w:rsidR="0023513E">
        <w:trPr>
          <w:trHeight w:val="539"/>
        </w:trPr>
        <w:tc>
          <w:tcPr>
            <w:tcW w:w="7655" w:type="dxa"/>
          </w:tcPr>
          <w:p w:rsidR="0023513E" w:rsidRDefault="008065F7">
            <w:pPr>
              <w:pStyle w:val="TableParagraph"/>
              <w:ind w:left="68"/>
              <w:rPr>
                <w:b/>
              </w:rPr>
            </w:pPr>
            <w:r>
              <w:rPr>
                <w:b/>
              </w:rPr>
              <w:t>Transferencias, Asignaciones, Subsidios y Otras Ayudas</w:t>
            </w:r>
          </w:p>
        </w:tc>
        <w:tc>
          <w:tcPr>
            <w:tcW w:w="1794" w:type="dxa"/>
          </w:tcPr>
          <w:p w:rsidR="0023513E" w:rsidRDefault="008065F7">
            <w:pPr>
              <w:pStyle w:val="TableParagraph"/>
              <w:tabs>
                <w:tab w:val="left" w:pos="1235"/>
              </w:tabs>
              <w:ind w:left="30"/>
              <w:jc w:val="center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  <w:t>0.00</w:t>
            </w:r>
          </w:p>
        </w:tc>
      </w:tr>
      <w:tr w:rsidR="0023513E">
        <w:trPr>
          <w:trHeight w:val="538"/>
        </w:trPr>
        <w:tc>
          <w:tcPr>
            <w:tcW w:w="7655" w:type="dxa"/>
          </w:tcPr>
          <w:p w:rsidR="0023513E" w:rsidRDefault="008065F7">
            <w:pPr>
              <w:pStyle w:val="TableParagraph"/>
              <w:ind w:left="508"/>
              <w:rPr>
                <w:b/>
              </w:rPr>
            </w:pPr>
            <w:r>
              <w:rPr>
                <w:b/>
              </w:rPr>
              <w:t>Transferencias Internas y Asignaciones del Sector Público</w:t>
            </w:r>
          </w:p>
        </w:tc>
        <w:tc>
          <w:tcPr>
            <w:tcW w:w="1794" w:type="dxa"/>
          </w:tcPr>
          <w:p w:rsidR="0023513E" w:rsidRDefault="008065F7">
            <w:pPr>
              <w:pStyle w:val="TableParagraph"/>
              <w:tabs>
                <w:tab w:val="left" w:pos="1235"/>
              </w:tabs>
              <w:ind w:left="30"/>
              <w:jc w:val="center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  <w:t>0.00</w:t>
            </w:r>
          </w:p>
        </w:tc>
      </w:tr>
      <w:tr w:rsidR="0023513E">
        <w:trPr>
          <w:trHeight w:val="540"/>
        </w:trPr>
        <w:tc>
          <w:tcPr>
            <w:tcW w:w="7655" w:type="dxa"/>
          </w:tcPr>
          <w:p w:rsidR="0023513E" w:rsidRDefault="008065F7">
            <w:pPr>
              <w:pStyle w:val="TableParagraph"/>
              <w:spacing w:before="80"/>
              <w:ind w:left="928" w:right="618"/>
              <w:jc w:val="center"/>
              <w:rPr>
                <w:b/>
              </w:rPr>
            </w:pPr>
            <w:r>
              <w:rPr>
                <w:b/>
              </w:rPr>
              <w:t>&gt; Las recibidas por conceptos diversos a participaciones,</w:t>
            </w:r>
          </w:p>
        </w:tc>
        <w:tc>
          <w:tcPr>
            <w:tcW w:w="1794" w:type="dxa"/>
          </w:tcPr>
          <w:p w:rsidR="0023513E" w:rsidRDefault="008065F7">
            <w:pPr>
              <w:pStyle w:val="TableParagraph"/>
              <w:tabs>
                <w:tab w:val="left" w:pos="1235"/>
              </w:tabs>
              <w:ind w:left="29"/>
              <w:jc w:val="center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  <w:t>0.00</w:t>
            </w:r>
          </w:p>
        </w:tc>
      </w:tr>
    </w:tbl>
    <w:p w:rsidR="0023513E" w:rsidRDefault="0023513E">
      <w:pPr>
        <w:jc w:val="center"/>
        <w:sectPr w:rsidR="0023513E">
          <w:pgSz w:w="12240" w:h="15840"/>
          <w:pgMar w:top="1500" w:right="1020" w:bottom="1800" w:left="1360" w:header="0" w:footer="1615" w:gutter="0"/>
          <w:cols w:space="720"/>
        </w:sectPr>
      </w:pPr>
    </w:p>
    <w:p w:rsidR="0023513E" w:rsidRDefault="0023513E">
      <w:pPr>
        <w:pStyle w:val="Textoindependiente"/>
        <w:rPr>
          <w:sz w:val="20"/>
        </w:rPr>
      </w:pPr>
    </w:p>
    <w:p w:rsidR="0023513E" w:rsidRDefault="0023513E">
      <w:pPr>
        <w:pStyle w:val="Textoindependiente"/>
        <w:rPr>
          <w:sz w:val="20"/>
        </w:rPr>
      </w:pPr>
    </w:p>
    <w:p w:rsidR="0023513E" w:rsidRDefault="0023513E">
      <w:pPr>
        <w:pStyle w:val="Textoindependiente"/>
        <w:spacing w:before="5"/>
        <w:rPr>
          <w:sz w:val="14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277"/>
        <w:gridCol w:w="1517"/>
      </w:tblGrid>
      <w:tr w:rsidR="0023513E">
        <w:trPr>
          <w:trHeight w:val="539"/>
        </w:trPr>
        <w:tc>
          <w:tcPr>
            <w:tcW w:w="7655" w:type="dxa"/>
            <w:tcBorders>
              <w:top w:val="nil"/>
            </w:tcBorders>
          </w:tcPr>
          <w:p w:rsidR="0023513E" w:rsidRDefault="008065F7">
            <w:pPr>
              <w:pStyle w:val="TableParagraph"/>
              <w:ind w:left="68"/>
              <w:rPr>
                <w:b/>
              </w:rPr>
            </w:pPr>
            <w:r>
              <w:rPr>
                <w:b/>
              </w:rPr>
              <w:t>aportaciones o aprovechamientos</w:t>
            </w:r>
          </w:p>
        </w:tc>
        <w:tc>
          <w:tcPr>
            <w:tcW w:w="277" w:type="dxa"/>
            <w:tcBorders>
              <w:right w:val="nil"/>
            </w:tcBorders>
          </w:tcPr>
          <w:p w:rsidR="0023513E" w:rsidRDefault="002351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7" w:type="dxa"/>
            <w:tcBorders>
              <w:top w:val="nil"/>
              <w:left w:val="nil"/>
            </w:tcBorders>
          </w:tcPr>
          <w:p w:rsidR="0023513E" w:rsidRDefault="002351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3513E">
        <w:trPr>
          <w:trHeight w:val="538"/>
        </w:trPr>
        <w:tc>
          <w:tcPr>
            <w:tcW w:w="7655" w:type="dxa"/>
          </w:tcPr>
          <w:p w:rsidR="0023513E" w:rsidRDefault="008065F7">
            <w:pPr>
              <w:pStyle w:val="TableParagraph"/>
              <w:ind w:left="508"/>
              <w:rPr>
                <w:b/>
              </w:rPr>
            </w:pPr>
            <w:r>
              <w:rPr>
                <w:b/>
              </w:rPr>
              <w:t>Transferencias del Sector Público</w:t>
            </w:r>
          </w:p>
        </w:tc>
        <w:tc>
          <w:tcPr>
            <w:tcW w:w="1794" w:type="dxa"/>
            <w:gridSpan w:val="2"/>
          </w:tcPr>
          <w:p w:rsidR="0023513E" w:rsidRDefault="008065F7">
            <w:pPr>
              <w:pStyle w:val="TableParagraph"/>
              <w:tabs>
                <w:tab w:val="left" w:pos="1295"/>
              </w:tabs>
              <w:ind w:left="90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  <w:t>0.00</w:t>
            </w:r>
          </w:p>
        </w:tc>
      </w:tr>
      <w:tr w:rsidR="0023513E">
        <w:trPr>
          <w:trHeight w:val="539"/>
        </w:trPr>
        <w:tc>
          <w:tcPr>
            <w:tcW w:w="7655" w:type="dxa"/>
          </w:tcPr>
          <w:p w:rsidR="0023513E" w:rsidRDefault="008065F7">
            <w:pPr>
              <w:pStyle w:val="TableParagraph"/>
              <w:ind w:left="508"/>
              <w:rPr>
                <w:b/>
              </w:rPr>
            </w:pPr>
            <w:r>
              <w:rPr>
                <w:b/>
              </w:rPr>
              <w:t>Subsidios y Subvenciones</w:t>
            </w:r>
          </w:p>
        </w:tc>
        <w:tc>
          <w:tcPr>
            <w:tcW w:w="1794" w:type="dxa"/>
            <w:gridSpan w:val="2"/>
          </w:tcPr>
          <w:p w:rsidR="0023513E" w:rsidRDefault="008065F7">
            <w:pPr>
              <w:pStyle w:val="TableParagraph"/>
              <w:tabs>
                <w:tab w:val="left" w:pos="1295"/>
              </w:tabs>
              <w:ind w:left="90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  <w:t>0.00</w:t>
            </w:r>
          </w:p>
        </w:tc>
      </w:tr>
      <w:tr w:rsidR="0023513E">
        <w:trPr>
          <w:trHeight w:val="539"/>
        </w:trPr>
        <w:tc>
          <w:tcPr>
            <w:tcW w:w="7655" w:type="dxa"/>
          </w:tcPr>
          <w:p w:rsidR="0023513E" w:rsidRDefault="008065F7">
            <w:pPr>
              <w:pStyle w:val="TableParagraph"/>
              <w:ind w:left="508"/>
              <w:rPr>
                <w:b/>
              </w:rPr>
            </w:pPr>
            <w:r>
              <w:rPr>
                <w:b/>
              </w:rPr>
              <w:t>Ayudas sociales</w:t>
            </w:r>
          </w:p>
        </w:tc>
        <w:tc>
          <w:tcPr>
            <w:tcW w:w="1794" w:type="dxa"/>
            <w:gridSpan w:val="2"/>
          </w:tcPr>
          <w:p w:rsidR="0023513E" w:rsidRDefault="008065F7">
            <w:pPr>
              <w:pStyle w:val="TableParagraph"/>
              <w:tabs>
                <w:tab w:val="left" w:pos="1295"/>
              </w:tabs>
              <w:ind w:left="89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  <w:t>0.00</w:t>
            </w:r>
          </w:p>
        </w:tc>
      </w:tr>
      <w:tr w:rsidR="0023513E">
        <w:trPr>
          <w:trHeight w:val="539"/>
        </w:trPr>
        <w:tc>
          <w:tcPr>
            <w:tcW w:w="7655" w:type="dxa"/>
          </w:tcPr>
          <w:p w:rsidR="0023513E" w:rsidRDefault="008065F7">
            <w:pPr>
              <w:pStyle w:val="TableParagraph"/>
              <w:ind w:left="508"/>
              <w:rPr>
                <w:b/>
              </w:rPr>
            </w:pPr>
            <w:r>
              <w:rPr>
                <w:b/>
              </w:rPr>
              <w:t>Transferencias de Fideicomisos, mandatos y análogos</w:t>
            </w:r>
          </w:p>
        </w:tc>
        <w:tc>
          <w:tcPr>
            <w:tcW w:w="1794" w:type="dxa"/>
            <w:gridSpan w:val="2"/>
          </w:tcPr>
          <w:p w:rsidR="0023513E" w:rsidRDefault="008065F7">
            <w:pPr>
              <w:pStyle w:val="TableParagraph"/>
              <w:tabs>
                <w:tab w:val="left" w:pos="1295"/>
              </w:tabs>
              <w:ind w:left="90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  <w:t>0.00</w:t>
            </w:r>
          </w:p>
        </w:tc>
      </w:tr>
    </w:tbl>
    <w:p w:rsidR="0023513E" w:rsidRDefault="0023513E">
      <w:pPr>
        <w:pStyle w:val="Textoindependiente"/>
        <w:rPr>
          <w:sz w:val="20"/>
        </w:rPr>
      </w:pPr>
    </w:p>
    <w:p w:rsidR="0023513E" w:rsidRDefault="0023513E">
      <w:pPr>
        <w:pStyle w:val="Textoindependiente"/>
        <w:rPr>
          <w:sz w:val="16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18"/>
        <w:gridCol w:w="1816"/>
        <w:gridCol w:w="16"/>
      </w:tblGrid>
      <w:tr w:rsidR="0023513E" w:rsidTr="00342C64">
        <w:trPr>
          <w:trHeight w:val="538"/>
        </w:trPr>
        <w:tc>
          <w:tcPr>
            <w:tcW w:w="7618" w:type="dxa"/>
          </w:tcPr>
          <w:p w:rsidR="0023513E" w:rsidRDefault="008065F7" w:rsidP="00342C64">
            <w:pPr>
              <w:pStyle w:val="TableParagraph"/>
              <w:ind w:left="508"/>
              <w:rPr>
                <w:b/>
              </w:rPr>
            </w:pPr>
            <w:r>
              <w:rPr>
                <w:b/>
              </w:rPr>
              <w:t>Convenios</w:t>
            </w:r>
          </w:p>
        </w:tc>
        <w:tc>
          <w:tcPr>
            <w:tcW w:w="1832" w:type="dxa"/>
            <w:gridSpan w:val="2"/>
          </w:tcPr>
          <w:p w:rsidR="0023513E" w:rsidRDefault="00FC4FD8" w:rsidP="00342C64">
            <w:pPr>
              <w:pStyle w:val="TableParagraph"/>
              <w:ind w:left="90"/>
              <w:rPr>
                <w:b/>
              </w:rPr>
            </w:pPr>
            <w:r>
              <w:rPr>
                <w:b/>
              </w:rPr>
              <w:t>$ 24</w:t>
            </w:r>
            <w:r w:rsidR="008065F7">
              <w:rPr>
                <w:b/>
              </w:rPr>
              <w:t>,500,000.00</w:t>
            </w:r>
          </w:p>
        </w:tc>
      </w:tr>
      <w:tr w:rsidR="0023513E" w:rsidTr="00342C64">
        <w:trPr>
          <w:trHeight w:val="920"/>
        </w:trPr>
        <w:tc>
          <w:tcPr>
            <w:tcW w:w="7618" w:type="dxa"/>
            <w:tcBorders>
              <w:left w:val="single" w:sz="4" w:space="0" w:color="auto"/>
            </w:tcBorders>
          </w:tcPr>
          <w:p w:rsidR="0023513E" w:rsidRDefault="008065F7" w:rsidP="00342C64">
            <w:pPr>
              <w:pStyle w:val="TableParagraph"/>
              <w:spacing w:line="360" w:lineRule="auto"/>
              <w:ind w:left="68" w:right="600" w:firstLine="879"/>
              <w:rPr>
                <w:b/>
              </w:rPr>
            </w:pPr>
            <w:r>
              <w:rPr>
                <w:b/>
              </w:rPr>
              <w:t xml:space="preserve">&gt; Con la Federación o el Estado: Hábitat, Tu Casa, 3x1 migrantes, Rescate de Espacios Públicos, </w:t>
            </w:r>
            <w:proofErr w:type="spellStart"/>
            <w:r>
              <w:rPr>
                <w:b/>
              </w:rPr>
              <w:t>Subsemun</w:t>
            </w:r>
            <w:proofErr w:type="spellEnd"/>
            <w:r>
              <w:rPr>
                <w:b/>
              </w:rPr>
              <w:t>, entre otros.</w:t>
            </w:r>
          </w:p>
        </w:tc>
        <w:tc>
          <w:tcPr>
            <w:tcW w:w="1832" w:type="dxa"/>
            <w:gridSpan w:val="2"/>
          </w:tcPr>
          <w:p w:rsidR="0023513E" w:rsidRDefault="008065F7" w:rsidP="00342C64">
            <w:pPr>
              <w:pStyle w:val="TableParagraph"/>
              <w:spacing w:line="221" w:lineRule="exact"/>
              <w:ind w:left="90"/>
              <w:rPr>
                <w:b/>
              </w:rPr>
            </w:pPr>
            <w:r>
              <w:rPr>
                <w:b/>
                <w:w w:val="99"/>
              </w:rPr>
              <w:t>$</w:t>
            </w:r>
          </w:p>
          <w:p w:rsidR="0023513E" w:rsidRDefault="008065F7" w:rsidP="00342C64">
            <w:pPr>
              <w:pStyle w:val="TableParagraph"/>
              <w:spacing w:line="221" w:lineRule="exact"/>
              <w:ind w:left="354"/>
              <w:rPr>
                <w:b/>
              </w:rPr>
            </w:pPr>
            <w:r>
              <w:rPr>
                <w:b/>
              </w:rPr>
              <w:t>22,500,000.00</w:t>
            </w:r>
          </w:p>
        </w:tc>
      </w:tr>
      <w:tr w:rsidR="00342C64" w:rsidTr="00342C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6" w:type="dxa"/>
          <w:trHeight w:val="426"/>
        </w:trPr>
        <w:tc>
          <w:tcPr>
            <w:tcW w:w="7618" w:type="dxa"/>
          </w:tcPr>
          <w:p w:rsidR="00342C64" w:rsidRDefault="00342C64" w:rsidP="00342C64">
            <w:pPr>
              <w:pStyle w:val="Textoindependiente"/>
              <w:rPr>
                <w:sz w:val="20"/>
              </w:rPr>
            </w:pPr>
            <w:r>
              <w:rPr>
                <w:b/>
              </w:rPr>
              <w:t>&gt;Convenios con el gobierno del estado</w:t>
            </w:r>
            <w:r w:rsidR="00FC4FD8">
              <w:rPr>
                <w:b/>
              </w:rPr>
              <w:t xml:space="preserve"> para el pago de laudos de </w:t>
            </w:r>
            <w:proofErr w:type="spellStart"/>
            <w:r w:rsidR="00FC4FD8">
              <w:rPr>
                <w:b/>
              </w:rPr>
              <w:t>trabajadors</w:t>
            </w:r>
            <w:proofErr w:type="spellEnd"/>
          </w:p>
          <w:p w:rsidR="00342C64" w:rsidRDefault="00342C64" w:rsidP="00342C64">
            <w:pPr>
              <w:pStyle w:val="Textoindependiente"/>
              <w:rPr>
                <w:sz w:val="20"/>
              </w:rPr>
            </w:pPr>
          </w:p>
        </w:tc>
        <w:tc>
          <w:tcPr>
            <w:tcW w:w="1816" w:type="dxa"/>
            <w:shd w:val="clear" w:color="auto" w:fill="auto"/>
          </w:tcPr>
          <w:p w:rsidR="00342C64" w:rsidRPr="00FC4FD8" w:rsidRDefault="00FC4FD8">
            <w:pPr>
              <w:rPr>
                <w:b/>
                <w:sz w:val="20"/>
              </w:rPr>
            </w:pPr>
            <w:r w:rsidRPr="00FC4FD8">
              <w:rPr>
                <w:b/>
                <w:sz w:val="20"/>
              </w:rPr>
              <w:t>$</w:t>
            </w:r>
            <w:r w:rsidR="00080B82">
              <w:rPr>
                <w:b/>
                <w:sz w:val="20"/>
              </w:rPr>
              <w:t xml:space="preserve">                   0.00</w:t>
            </w:r>
          </w:p>
        </w:tc>
      </w:tr>
    </w:tbl>
    <w:p w:rsidR="00342C64" w:rsidRDefault="00342C64">
      <w:pPr>
        <w:pStyle w:val="Textoindependiente"/>
        <w:rPr>
          <w:sz w:val="20"/>
        </w:rPr>
      </w:pPr>
    </w:p>
    <w:p w:rsidR="0023513E" w:rsidRDefault="0023513E">
      <w:pPr>
        <w:pStyle w:val="Textoindependiente"/>
        <w:spacing w:before="5"/>
        <w:rPr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4"/>
        <w:gridCol w:w="1843"/>
      </w:tblGrid>
      <w:tr w:rsidR="0023513E">
        <w:trPr>
          <w:trHeight w:val="539"/>
        </w:trPr>
        <w:tc>
          <w:tcPr>
            <w:tcW w:w="7724" w:type="dxa"/>
          </w:tcPr>
          <w:p w:rsidR="0023513E" w:rsidRDefault="008065F7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Ingresos derivados de Financiamientos</w:t>
            </w:r>
          </w:p>
        </w:tc>
        <w:tc>
          <w:tcPr>
            <w:tcW w:w="1843" w:type="dxa"/>
          </w:tcPr>
          <w:p w:rsidR="0023513E" w:rsidRDefault="008065F7">
            <w:pPr>
              <w:pStyle w:val="TableParagraph"/>
              <w:tabs>
                <w:tab w:val="left" w:pos="1283"/>
              </w:tabs>
              <w:ind w:left="33"/>
              <w:jc w:val="center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  <w:t>0.00</w:t>
            </w:r>
          </w:p>
        </w:tc>
      </w:tr>
      <w:tr w:rsidR="0023513E">
        <w:trPr>
          <w:trHeight w:val="539"/>
        </w:trPr>
        <w:tc>
          <w:tcPr>
            <w:tcW w:w="7724" w:type="dxa"/>
          </w:tcPr>
          <w:p w:rsidR="0023513E" w:rsidRDefault="008065F7">
            <w:pPr>
              <w:pStyle w:val="TableParagraph"/>
              <w:ind w:left="509"/>
              <w:rPr>
                <w:b/>
              </w:rPr>
            </w:pPr>
            <w:r>
              <w:rPr>
                <w:b/>
              </w:rPr>
              <w:t>Endeudamiento interno</w:t>
            </w:r>
          </w:p>
        </w:tc>
        <w:tc>
          <w:tcPr>
            <w:tcW w:w="1843" w:type="dxa"/>
          </w:tcPr>
          <w:p w:rsidR="0023513E" w:rsidRDefault="008065F7">
            <w:pPr>
              <w:pStyle w:val="TableParagraph"/>
              <w:tabs>
                <w:tab w:val="left" w:pos="1283"/>
              </w:tabs>
              <w:ind w:left="31"/>
              <w:jc w:val="center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  <w:t>0.00</w:t>
            </w:r>
          </w:p>
        </w:tc>
      </w:tr>
      <w:tr w:rsidR="0023513E">
        <w:trPr>
          <w:trHeight w:val="539"/>
        </w:trPr>
        <w:tc>
          <w:tcPr>
            <w:tcW w:w="7724" w:type="dxa"/>
          </w:tcPr>
          <w:p w:rsidR="0023513E" w:rsidRDefault="008065F7">
            <w:pPr>
              <w:pStyle w:val="TableParagraph"/>
              <w:ind w:left="948"/>
              <w:rPr>
                <w:b/>
              </w:rPr>
            </w:pPr>
            <w:r>
              <w:rPr>
                <w:b/>
              </w:rPr>
              <w:t>&gt; Empréstitos o anticipos del Gobierno del Estado</w:t>
            </w:r>
          </w:p>
        </w:tc>
        <w:tc>
          <w:tcPr>
            <w:tcW w:w="1843" w:type="dxa"/>
          </w:tcPr>
          <w:p w:rsidR="0023513E" w:rsidRDefault="008065F7">
            <w:pPr>
              <w:pStyle w:val="TableParagraph"/>
              <w:tabs>
                <w:tab w:val="left" w:pos="1283"/>
              </w:tabs>
              <w:ind w:left="33"/>
              <w:jc w:val="center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  <w:t>0.00</w:t>
            </w:r>
          </w:p>
        </w:tc>
      </w:tr>
      <w:tr w:rsidR="0023513E">
        <w:trPr>
          <w:trHeight w:val="539"/>
        </w:trPr>
        <w:tc>
          <w:tcPr>
            <w:tcW w:w="7724" w:type="dxa"/>
          </w:tcPr>
          <w:p w:rsidR="0023513E" w:rsidRDefault="008065F7">
            <w:pPr>
              <w:pStyle w:val="TableParagraph"/>
              <w:ind w:left="929" w:right="845"/>
              <w:jc w:val="center"/>
              <w:rPr>
                <w:b/>
              </w:rPr>
            </w:pPr>
            <w:r>
              <w:rPr>
                <w:b/>
              </w:rPr>
              <w:t>&gt; Empréstitos o financiamientos de Banca de Desarrollo</w:t>
            </w:r>
          </w:p>
        </w:tc>
        <w:tc>
          <w:tcPr>
            <w:tcW w:w="1843" w:type="dxa"/>
          </w:tcPr>
          <w:p w:rsidR="0023513E" w:rsidRDefault="008065F7">
            <w:pPr>
              <w:pStyle w:val="TableParagraph"/>
              <w:tabs>
                <w:tab w:val="left" w:pos="1283"/>
              </w:tabs>
              <w:ind w:left="32"/>
              <w:jc w:val="center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  <w:t>0.00</w:t>
            </w:r>
          </w:p>
        </w:tc>
      </w:tr>
      <w:tr w:rsidR="0023513E">
        <w:trPr>
          <w:trHeight w:val="538"/>
        </w:trPr>
        <w:tc>
          <w:tcPr>
            <w:tcW w:w="7724" w:type="dxa"/>
          </w:tcPr>
          <w:p w:rsidR="0023513E" w:rsidRDefault="008065F7">
            <w:pPr>
              <w:pStyle w:val="TableParagraph"/>
              <w:ind w:left="589" w:right="845"/>
              <w:jc w:val="center"/>
              <w:rPr>
                <w:b/>
              </w:rPr>
            </w:pPr>
            <w:r>
              <w:rPr>
                <w:b/>
              </w:rPr>
              <w:t>&gt; Empréstitos o financiamientos de Banca Comercial</w:t>
            </w:r>
          </w:p>
        </w:tc>
        <w:tc>
          <w:tcPr>
            <w:tcW w:w="1843" w:type="dxa"/>
          </w:tcPr>
          <w:p w:rsidR="0023513E" w:rsidRDefault="008065F7">
            <w:pPr>
              <w:pStyle w:val="TableParagraph"/>
              <w:tabs>
                <w:tab w:val="left" w:pos="1283"/>
              </w:tabs>
              <w:ind w:left="31"/>
              <w:jc w:val="center"/>
              <w:rPr>
                <w:b/>
              </w:rPr>
            </w:pPr>
            <w:r>
              <w:rPr>
                <w:b/>
              </w:rPr>
              <w:t>$</w:t>
            </w:r>
            <w:r>
              <w:rPr>
                <w:b/>
              </w:rPr>
              <w:tab/>
              <w:t>0.00</w:t>
            </w:r>
          </w:p>
        </w:tc>
      </w:tr>
    </w:tbl>
    <w:p w:rsidR="0023513E" w:rsidRDefault="0023513E">
      <w:pPr>
        <w:pStyle w:val="Textoindependiente"/>
        <w:rPr>
          <w:sz w:val="20"/>
        </w:rPr>
      </w:pPr>
    </w:p>
    <w:p w:rsidR="0023513E" w:rsidRDefault="00606DD7">
      <w:pPr>
        <w:pStyle w:val="Textoindependiente"/>
        <w:spacing w:before="9"/>
        <w:rPr>
          <w:sz w:val="20"/>
        </w:rPr>
      </w:pPr>
      <w:r>
        <w:pict>
          <v:group id="_x0000_s2050" style="position:absolute;margin-left:75.4pt;margin-top:14.2pt;width:475.4pt;height:36.75pt;z-index:-251653120;mso-wrap-distance-left:0;mso-wrap-distance-right:0;mso-position-horizontal-relative:page" coordorigin="1508,284" coordsize="9508,735">
            <v:line id="_x0000_s2058" style="position:absolute" from="1508,288" to="11016,288" strokeweight=".48pt"/>
            <v:line id="_x0000_s2057" style="position:absolute" from="1508,1013" to="9026,1013" strokeweight=".48pt"/>
            <v:line id="_x0000_s2056" style="position:absolute" from="9031,293" to="9031,1018" strokeweight=".48pt"/>
            <v:line id="_x0000_s2055" style="position:absolute" from="9036,1013" to="11006,1013" strokeweight=".48pt"/>
            <v:line id="_x0000_s2054" style="position:absolute" from="11011,284" to="11011,1018" strokeweight=".48pt"/>
            <v:shape id="_x0000_s2053" type="#_x0000_t202" style="position:absolute;left:9587;top:300;width:1427;height:246" filled="f" stroked="f">
              <v:textbox inset="0,0,0,0">
                <w:txbxContent>
                  <w:p w:rsidR="00356054" w:rsidRDefault="00356054">
                    <w:pPr>
                      <w:spacing w:line="245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60</w:t>
                    </w:r>
                    <w:proofErr w:type="gramStart"/>
                    <w:r>
                      <w:rPr>
                        <w:b/>
                      </w:rPr>
                      <w:t>,746,273.00</w:t>
                    </w:r>
                    <w:proofErr w:type="gramEnd"/>
                  </w:p>
                </w:txbxContent>
              </v:textbox>
            </v:shape>
            <v:shape id="_x0000_s2052" type="#_x0000_t202" style="position:absolute;left:9036;top:300;width:143;height:246" filled="f" stroked="f">
              <v:textbox inset="0,0,0,0">
                <w:txbxContent>
                  <w:p w:rsidR="00356054" w:rsidRDefault="00356054">
                    <w:pPr>
                      <w:spacing w:line="245" w:lineRule="exact"/>
                      <w:rPr>
                        <w:b/>
                      </w:rPr>
                    </w:pPr>
                    <w:r>
                      <w:rPr>
                        <w:b/>
                        <w:w w:val="99"/>
                      </w:rPr>
                      <w:t>$</w:t>
                    </w:r>
                  </w:p>
                </w:txbxContent>
              </v:textbox>
            </v:shape>
            <v:shape id="_x0000_s2051" type="#_x0000_t202" style="position:absolute;left:1513;top:288;width:7518;height:725" filled="f" strokeweight=".48pt">
              <v:textbox inset="0,0,0,0">
                <w:txbxContent>
                  <w:p w:rsidR="00356054" w:rsidRDefault="00356054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EL  </w:t>
                    </w:r>
                    <w:r>
                      <w:rPr>
                        <w:b/>
                        <w:spacing w:val="11"/>
                      </w:rPr>
                      <w:t xml:space="preserve"> </w:t>
                    </w:r>
                    <w:r>
                      <w:rPr>
                        <w:b/>
                      </w:rPr>
                      <w:t xml:space="preserve">TOTAL  </w:t>
                    </w:r>
                    <w:r>
                      <w:rPr>
                        <w:b/>
                        <w:spacing w:val="13"/>
                      </w:rPr>
                      <w:t xml:space="preserve"> </w:t>
                    </w:r>
                    <w:r>
                      <w:rPr>
                        <w:b/>
                      </w:rPr>
                      <w:t xml:space="preserve">DE  </w:t>
                    </w:r>
                    <w:r>
                      <w:rPr>
                        <w:b/>
                        <w:spacing w:val="11"/>
                      </w:rPr>
                      <w:t xml:space="preserve"> </w:t>
                    </w:r>
                    <w:r>
                      <w:rPr>
                        <w:b/>
                      </w:rPr>
                      <w:t xml:space="preserve">INGRESOS  </w:t>
                    </w:r>
                    <w:r>
                      <w:rPr>
                        <w:b/>
                        <w:spacing w:val="12"/>
                      </w:rPr>
                      <w:t xml:space="preserve"> </w:t>
                    </w:r>
                    <w:r>
                      <w:rPr>
                        <w:b/>
                      </w:rPr>
                      <w:t xml:space="preserve">QUE  </w:t>
                    </w:r>
                    <w:r>
                      <w:rPr>
                        <w:b/>
                        <w:spacing w:val="12"/>
                      </w:rPr>
                      <w:t xml:space="preserve"> </w:t>
                    </w:r>
                    <w:r>
                      <w:rPr>
                        <w:b/>
                      </w:rPr>
                      <w:t xml:space="preserve">EL  </w:t>
                    </w:r>
                    <w:r>
                      <w:rPr>
                        <w:b/>
                        <w:spacing w:val="12"/>
                      </w:rPr>
                      <w:t xml:space="preserve"> </w:t>
                    </w:r>
                    <w:r>
                      <w:rPr>
                        <w:b/>
                      </w:rPr>
                      <w:t xml:space="preserve">MUNICIPIO  </w:t>
                    </w:r>
                    <w:r>
                      <w:rPr>
                        <w:b/>
                        <w:spacing w:val="13"/>
                      </w:rPr>
                      <w:t xml:space="preserve"> </w:t>
                    </w:r>
                    <w:r>
                      <w:rPr>
                        <w:b/>
                      </w:rPr>
                      <w:t xml:space="preserve">DE  </w:t>
                    </w:r>
                    <w:r>
                      <w:rPr>
                        <w:b/>
                        <w:spacing w:val="12"/>
                      </w:rPr>
                      <w:t xml:space="preserve"> </w:t>
                    </w:r>
                    <w:r>
                      <w:rPr>
                        <w:b/>
                        <w:spacing w:val="-3"/>
                      </w:rPr>
                      <w:t>BUCTZOTZ,</w:t>
                    </w:r>
                  </w:p>
                  <w:p w:rsidR="00356054" w:rsidRDefault="00356054">
                    <w:pPr>
                      <w:tabs>
                        <w:tab w:val="left" w:pos="1297"/>
                        <w:tab w:val="left" w:pos="2730"/>
                        <w:tab w:val="left" w:pos="4025"/>
                        <w:tab w:val="left" w:pos="4531"/>
                        <w:tab w:val="left" w:pos="5938"/>
                        <w:tab w:val="left" w:pos="6955"/>
                      </w:tabs>
                      <w:spacing w:before="126"/>
                      <w:rPr>
                        <w:b/>
                      </w:rPr>
                    </w:pPr>
                    <w:r>
                      <w:rPr>
                        <w:b/>
                      </w:rPr>
                      <w:t>YUCATÁN</w:t>
                    </w:r>
                    <w:r>
                      <w:rPr>
                        <w:b/>
                      </w:rPr>
                      <w:tab/>
                      <w:t>PERCIBIRÁ</w:t>
                    </w:r>
                    <w:r>
                      <w:rPr>
                        <w:b/>
                      </w:rPr>
                      <w:tab/>
                      <w:t>DURANTE</w:t>
                    </w:r>
                    <w:r>
                      <w:rPr>
                        <w:b/>
                      </w:rPr>
                      <w:tab/>
                      <w:t>EL</w:t>
                    </w:r>
                    <w:r>
                      <w:rPr>
                        <w:b/>
                      </w:rPr>
                      <w:tab/>
                      <w:t>EJERCICIO</w:t>
                    </w:r>
                    <w:r>
                      <w:rPr>
                        <w:b/>
                      </w:rPr>
                      <w:tab/>
                      <w:t>FISCAL</w:t>
                    </w:r>
                    <w:r>
                      <w:rPr>
                        <w:b/>
                      </w:rPr>
                      <w:tab/>
                    </w:r>
                    <w:r>
                      <w:rPr>
                        <w:b/>
                        <w:spacing w:val="-4"/>
                      </w:rPr>
                      <w:t>2020,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3513E" w:rsidRDefault="0023513E">
      <w:pPr>
        <w:pStyle w:val="Textoindependiente"/>
        <w:spacing w:before="10"/>
        <w:rPr>
          <w:sz w:val="10"/>
        </w:rPr>
      </w:pPr>
    </w:p>
    <w:p w:rsidR="0023513E" w:rsidRDefault="008065F7">
      <w:pPr>
        <w:spacing w:before="94"/>
        <w:ind w:right="53"/>
        <w:jc w:val="center"/>
        <w:rPr>
          <w:b/>
          <w:sz w:val="20"/>
        </w:rPr>
      </w:pPr>
      <w:r>
        <w:rPr>
          <w:b/>
          <w:sz w:val="20"/>
        </w:rPr>
        <w:t>T r a n s i t o r i o:</w:t>
      </w:r>
    </w:p>
    <w:p w:rsidR="0023513E" w:rsidRDefault="0023513E">
      <w:pPr>
        <w:pStyle w:val="Textoindependiente"/>
        <w:spacing w:before="11"/>
        <w:rPr>
          <w:b/>
          <w:sz w:val="31"/>
        </w:rPr>
      </w:pPr>
    </w:p>
    <w:p w:rsidR="0023513E" w:rsidRDefault="008065F7">
      <w:pPr>
        <w:pStyle w:val="Textoindependiente"/>
        <w:spacing w:line="360" w:lineRule="auto"/>
        <w:ind w:left="341" w:right="395"/>
        <w:jc w:val="both"/>
      </w:pPr>
      <w:r>
        <w:rPr>
          <w:b/>
        </w:rPr>
        <w:t>Artículo único</w:t>
      </w:r>
      <w:r>
        <w:t xml:space="preserve">.- Para poder percibir aprovechamientos vía infracciones por faltas administrativas, el Ayuntamiento de </w:t>
      </w:r>
      <w:proofErr w:type="spellStart"/>
      <w:r>
        <w:t>Buctzotz</w:t>
      </w:r>
      <w:proofErr w:type="spellEnd"/>
      <w:r>
        <w:t xml:space="preserve">, Yucatán deberá contar con los reglamentos municipales correspondientes, los que establecerán los montos de las </w:t>
      </w:r>
      <w:proofErr w:type="gramStart"/>
      <w:r>
        <w:t xml:space="preserve">sanciones  </w:t>
      </w:r>
      <w:r>
        <w:lastRenderedPageBreak/>
        <w:t>respectivas</w:t>
      </w:r>
      <w:proofErr w:type="gramEnd"/>
      <w:r>
        <w:t>.</w:t>
      </w:r>
    </w:p>
    <w:sectPr w:rsidR="0023513E" w:rsidSect="0023513E">
      <w:pgSz w:w="12240" w:h="15840"/>
      <w:pgMar w:top="1500" w:right="1020" w:bottom="1800" w:left="1360" w:header="0" w:footer="16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332" w:rsidRDefault="00264332" w:rsidP="0023513E">
      <w:r>
        <w:separator/>
      </w:r>
    </w:p>
  </w:endnote>
  <w:endnote w:type="continuationSeparator" w:id="0">
    <w:p w:rsidR="00264332" w:rsidRDefault="00264332" w:rsidP="00235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054" w:rsidRDefault="00606DD7">
    <w:pPr>
      <w:pStyle w:val="Textoindependiente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02.75pt;margin-top:700.25pt;width:20.75pt;height:13.2pt;z-index:-254833664;mso-position-horizontal-relative:page;mso-position-vertical-relative:page" filled="f" stroked="f">
          <v:textbox inset="0,0,0,0">
            <w:txbxContent>
              <w:p w:rsidR="00356054" w:rsidRDefault="00356054">
                <w:pPr>
                  <w:spacing w:before="14"/>
                  <w:ind w:left="4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054" w:rsidRDefault="00606DD7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03.75pt;margin-top:700.25pt;width:18.75pt;height:13.2pt;z-index:-254832640;mso-position-horizontal-relative:page;mso-position-vertical-relative:page" filled="f" stroked="f">
          <v:textbox inset="0,0,0,0">
            <w:txbxContent>
              <w:p w:rsidR="00356054" w:rsidRDefault="00356054">
                <w:pPr>
                  <w:spacing w:before="14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054" w:rsidRDefault="00606DD7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02.75pt;margin-top:700.25pt;width:20.75pt;height:13.2pt;z-index:-254831616;mso-position-horizontal-relative:page;mso-position-vertical-relative:page" filled="f" stroked="f">
          <v:textbox inset="0,0,0,0">
            <w:txbxContent>
              <w:p w:rsidR="00356054" w:rsidRDefault="00356054">
                <w:pPr>
                  <w:spacing w:before="14"/>
                  <w:ind w:left="4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054" w:rsidRDefault="00606DD7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03.75pt;margin-top:700.25pt;width:18.75pt;height:13.2pt;z-index:-254830592;mso-position-horizontal-relative:page;mso-position-vertical-relative:page" filled="f" stroked="f">
          <v:textbox inset="0,0,0,0">
            <w:txbxContent>
              <w:p w:rsidR="00356054" w:rsidRDefault="00356054">
                <w:pPr>
                  <w:spacing w:before="14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054" w:rsidRDefault="00606DD7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02.75pt;margin-top:700.25pt;width:20.75pt;height:13.2pt;z-index:-254829568;mso-position-horizontal-relative:page;mso-position-vertical-relative:page" filled="f" stroked="f">
          <v:textbox inset="0,0,0,0">
            <w:txbxContent>
              <w:p w:rsidR="00356054" w:rsidRDefault="00356054">
                <w:pPr>
                  <w:spacing w:before="14"/>
                  <w:ind w:left="4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054" w:rsidRDefault="00606DD7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3.75pt;margin-top:700.25pt;width:18.75pt;height:13.2pt;z-index:-254828544;mso-position-horizontal-relative:page;mso-position-vertical-relative:page" filled="f" stroked="f">
          <v:textbox inset="0,0,0,0">
            <w:txbxContent>
              <w:p w:rsidR="00356054" w:rsidRDefault="00356054">
                <w:pPr>
                  <w:spacing w:before="14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054" w:rsidRDefault="00606DD7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2.75pt;margin-top:700.25pt;width:20.75pt;height:13.2pt;z-index:-254827520;mso-position-horizontal-relative:page;mso-position-vertical-relative:page" filled="f" stroked="f">
          <v:textbox inset="0,0,0,0">
            <w:txbxContent>
              <w:p w:rsidR="00356054" w:rsidRDefault="00356054">
                <w:pPr>
                  <w:spacing w:before="14"/>
                  <w:ind w:left="4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332" w:rsidRDefault="00264332" w:rsidP="0023513E">
      <w:r>
        <w:separator/>
      </w:r>
    </w:p>
  </w:footnote>
  <w:footnote w:type="continuationSeparator" w:id="0">
    <w:p w:rsidR="00264332" w:rsidRDefault="00264332" w:rsidP="00235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F34C5"/>
    <w:multiLevelType w:val="hybridMultilevel"/>
    <w:tmpl w:val="51C20740"/>
    <w:lvl w:ilvl="0" w:tplc="73CCFDB4">
      <w:start w:val="1"/>
      <w:numFmt w:val="upperRoman"/>
      <w:lvlText w:val="%1."/>
      <w:lvlJc w:val="left"/>
      <w:pPr>
        <w:ind w:left="988" w:hanging="285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s-ES" w:bidi="es-ES"/>
      </w:rPr>
    </w:lvl>
    <w:lvl w:ilvl="1" w:tplc="7E924200">
      <w:numFmt w:val="bullet"/>
      <w:lvlText w:val="•"/>
      <w:lvlJc w:val="left"/>
      <w:pPr>
        <w:ind w:left="1868" w:hanging="285"/>
      </w:pPr>
      <w:rPr>
        <w:rFonts w:hint="default"/>
        <w:lang w:val="es-ES" w:eastAsia="es-ES" w:bidi="es-ES"/>
      </w:rPr>
    </w:lvl>
    <w:lvl w:ilvl="2" w:tplc="7264EAD4">
      <w:numFmt w:val="bullet"/>
      <w:lvlText w:val="•"/>
      <w:lvlJc w:val="left"/>
      <w:pPr>
        <w:ind w:left="2756" w:hanging="285"/>
      </w:pPr>
      <w:rPr>
        <w:rFonts w:hint="default"/>
        <w:lang w:val="es-ES" w:eastAsia="es-ES" w:bidi="es-ES"/>
      </w:rPr>
    </w:lvl>
    <w:lvl w:ilvl="3" w:tplc="8F2C1E3C">
      <w:numFmt w:val="bullet"/>
      <w:lvlText w:val="•"/>
      <w:lvlJc w:val="left"/>
      <w:pPr>
        <w:ind w:left="3644" w:hanging="285"/>
      </w:pPr>
      <w:rPr>
        <w:rFonts w:hint="default"/>
        <w:lang w:val="es-ES" w:eastAsia="es-ES" w:bidi="es-ES"/>
      </w:rPr>
    </w:lvl>
    <w:lvl w:ilvl="4" w:tplc="5FB4FF3A">
      <w:numFmt w:val="bullet"/>
      <w:lvlText w:val="•"/>
      <w:lvlJc w:val="left"/>
      <w:pPr>
        <w:ind w:left="4532" w:hanging="285"/>
      </w:pPr>
      <w:rPr>
        <w:rFonts w:hint="default"/>
        <w:lang w:val="es-ES" w:eastAsia="es-ES" w:bidi="es-ES"/>
      </w:rPr>
    </w:lvl>
    <w:lvl w:ilvl="5" w:tplc="0FEC3704">
      <w:numFmt w:val="bullet"/>
      <w:lvlText w:val="•"/>
      <w:lvlJc w:val="left"/>
      <w:pPr>
        <w:ind w:left="5420" w:hanging="285"/>
      </w:pPr>
      <w:rPr>
        <w:rFonts w:hint="default"/>
        <w:lang w:val="es-ES" w:eastAsia="es-ES" w:bidi="es-ES"/>
      </w:rPr>
    </w:lvl>
    <w:lvl w:ilvl="6" w:tplc="0CDA5C9E">
      <w:numFmt w:val="bullet"/>
      <w:lvlText w:val="•"/>
      <w:lvlJc w:val="left"/>
      <w:pPr>
        <w:ind w:left="6308" w:hanging="285"/>
      </w:pPr>
      <w:rPr>
        <w:rFonts w:hint="default"/>
        <w:lang w:val="es-ES" w:eastAsia="es-ES" w:bidi="es-ES"/>
      </w:rPr>
    </w:lvl>
    <w:lvl w:ilvl="7" w:tplc="AE64C57A">
      <w:numFmt w:val="bullet"/>
      <w:lvlText w:val="•"/>
      <w:lvlJc w:val="left"/>
      <w:pPr>
        <w:ind w:left="7196" w:hanging="285"/>
      </w:pPr>
      <w:rPr>
        <w:rFonts w:hint="default"/>
        <w:lang w:val="es-ES" w:eastAsia="es-ES" w:bidi="es-ES"/>
      </w:rPr>
    </w:lvl>
    <w:lvl w:ilvl="8" w:tplc="7F16CB30">
      <w:numFmt w:val="bullet"/>
      <w:lvlText w:val="•"/>
      <w:lvlJc w:val="left"/>
      <w:pPr>
        <w:ind w:left="8084" w:hanging="285"/>
      </w:pPr>
      <w:rPr>
        <w:rFonts w:hint="default"/>
        <w:lang w:val="es-ES" w:eastAsia="es-ES" w:bidi="es-ES"/>
      </w:rPr>
    </w:lvl>
  </w:abstractNum>
  <w:abstractNum w:abstractNumId="1" w15:restartNumberingAfterBreak="0">
    <w:nsid w:val="215B48B0"/>
    <w:multiLevelType w:val="hybridMultilevel"/>
    <w:tmpl w:val="866451E4"/>
    <w:lvl w:ilvl="0" w:tplc="2C38BBC8">
      <w:start w:val="1"/>
      <w:numFmt w:val="lowerLetter"/>
      <w:lvlText w:val="%1)"/>
      <w:lvlJc w:val="left"/>
      <w:pPr>
        <w:ind w:left="598" w:hanging="257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val="es-ES" w:eastAsia="es-ES" w:bidi="es-ES"/>
      </w:rPr>
    </w:lvl>
    <w:lvl w:ilvl="1" w:tplc="8FB6B3B4">
      <w:start w:val="1"/>
      <w:numFmt w:val="lowerLetter"/>
      <w:lvlText w:val="%2)"/>
      <w:lvlJc w:val="left"/>
      <w:pPr>
        <w:ind w:left="881" w:hanging="360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val="es-ES" w:eastAsia="es-ES" w:bidi="es-ES"/>
      </w:rPr>
    </w:lvl>
    <w:lvl w:ilvl="2" w:tplc="92E6E476">
      <w:start w:val="1"/>
      <w:numFmt w:val="lowerLetter"/>
      <w:lvlText w:val="%3)"/>
      <w:lvlJc w:val="left"/>
      <w:pPr>
        <w:ind w:left="1024" w:hanging="257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val="es-ES" w:eastAsia="es-ES" w:bidi="es-ES"/>
      </w:rPr>
    </w:lvl>
    <w:lvl w:ilvl="3" w:tplc="41B2BF5A">
      <w:numFmt w:val="bullet"/>
      <w:lvlText w:val="•"/>
      <w:lvlJc w:val="left"/>
      <w:pPr>
        <w:ind w:left="2125" w:hanging="257"/>
      </w:pPr>
      <w:rPr>
        <w:rFonts w:hint="default"/>
        <w:lang w:val="es-ES" w:eastAsia="es-ES" w:bidi="es-ES"/>
      </w:rPr>
    </w:lvl>
    <w:lvl w:ilvl="4" w:tplc="8BD6F374">
      <w:numFmt w:val="bullet"/>
      <w:lvlText w:val="•"/>
      <w:lvlJc w:val="left"/>
      <w:pPr>
        <w:ind w:left="3230" w:hanging="257"/>
      </w:pPr>
      <w:rPr>
        <w:rFonts w:hint="default"/>
        <w:lang w:val="es-ES" w:eastAsia="es-ES" w:bidi="es-ES"/>
      </w:rPr>
    </w:lvl>
    <w:lvl w:ilvl="5" w:tplc="5F70ABA8">
      <w:numFmt w:val="bullet"/>
      <w:lvlText w:val="•"/>
      <w:lvlJc w:val="left"/>
      <w:pPr>
        <w:ind w:left="4335" w:hanging="257"/>
      </w:pPr>
      <w:rPr>
        <w:rFonts w:hint="default"/>
        <w:lang w:val="es-ES" w:eastAsia="es-ES" w:bidi="es-ES"/>
      </w:rPr>
    </w:lvl>
    <w:lvl w:ilvl="6" w:tplc="B6FA0976">
      <w:numFmt w:val="bullet"/>
      <w:lvlText w:val="•"/>
      <w:lvlJc w:val="left"/>
      <w:pPr>
        <w:ind w:left="5440" w:hanging="257"/>
      </w:pPr>
      <w:rPr>
        <w:rFonts w:hint="default"/>
        <w:lang w:val="es-ES" w:eastAsia="es-ES" w:bidi="es-ES"/>
      </w:rPr>
    </w:lvl>
    <w:lvl w:ilvl="7" w:tplc="39362382">
      <w:numFmt w:val="bullet"/>
      <w:lvlText w:val="•"/>
      <w:lvlJc w:val="left"/>
      <w:pPr>
        <w:ind w:left="6545" w:hanging="257"/>
      </w:pPr>
      <w:rPr>
        <w:rFonts w:hint="default"/>
        <w:lang w:val="es-ES" w:eastAsia="es-ES" w:bidi="es-ES"/>
      </w:rPr>
    </w:lvl>
    <w:lvl w:ilvl="8" w:tplc="A84255A8">
      <w:numFmt w:val="bullet"/>
      <w:lvlText w:val="•"/>
      <w:lvlJc w:val="left"/>
      <w:pPr>
        <w:ind w:left="7650" w:hanging="257"/>
      </w:pPr>
      <w:rPr>
        <w:rFonts w:hint="default"/>
        <w:lang w:val="es-ES" w:eastAsia="es-ES" w:bidi="es-ES"/>
      </w:rPr>
    </w:lvl>
  </w:abstractNum>
  <w:abstractNum w:abstractNumId="2" w15:restartNumberingAfterBreak="0">
    <w:nsid w:val="559E6017"/>
    <w:multiLevelType w:val="hybridMultilevel"/>
    <w:tmpl w:val="4DCE71F0"/>
    <w:lvl w:ilvl="0" w:tplc="657E212A">
      <w:start w:val="1"/>
      <w:numFmt w:val="lowerLetter"/>
      <w:lvlText w:val="%1)"/>
      <w:lvlJc w:val="left"/>
      <w:pPr>
        <w:ind w:left="1024" w:hanging="257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val="es-ES" w:eastAsia="es-ES" w:bidi="es-ES"/>
      </w:rPr>
    </w:lvl>
    <w:lvl w:ilvl="1" w:tplc="B7B63866">
      <w:numFmt w:val="bullet"/>
      <w:lvlText w:val="•"/>
      <w:lvlJc w:val="left"/>
      <w:pPr>
        <w:ind w:left="1904" w:hanging="257"/>
      </w:pPr>
      <w:rPr>
        <w:rFonts w:hint="default"/>
        <w:lang w:val="es-ES" w:eastAsia="es-ES" w:bidi="es-ES"/>
      </w:rPr>
    </w:lvl>
    <w:lvl w:ilvl="2" w:tplc="E990B9D0">
      <w:numFmt w:val="bullet"/>
      <w:lvlText w:val="•"/>
      <w:lvlJc w:val="left"/>
      <w:pPr>
        <w:ind w:left="2788" w:hanging="257"/>
      </w:pPr>
      <w:rPr>
        <w:rFonts w:hint="default"/>
        <w:lang w:val="es-ES" w:eastAsia="es-ES" w:bidi="es-ES"/>
      </w:rPr>
    </w:lvl>
    <w:lvl w:ilvl="3" w:tplc="D95884B2">
      <w:numFmt w:val="bullet"/>
      <w:lvlText w:val="•"/>
      <w:lvlJc w:val="left"/>
      <w:pPr>
        <w:ind w:left="3672" w:hanging="257"/>
      </w:pPr>
      <w:rPr>
        <w:rFonts w:hint="default"/>
        <w:lang w:val="es-ES" w:eastAsia="es-ES" w:bidi="es-ES"/>
      </w:rPr>
    </w:lvl>
    <w:lvl w:ilvl="4" w:tplc="03C4CE88">
      <w:numFmt w:val="bullet"/>
      <w:lvlText w:val="•"/>
      <w:lvlJc w:val="left"/>
      <w:pPr>
        <w:ind w:left="4556" w:hanging="257"/>
      </w:pPr>
      <w:rPr>
        <w:rFonts w:hint="default"/>
        <w:lang w:val="es-ES" w:eastAsia="es-ES" w:bidi="es-ES"/>
      </w:rPr>
    </w:lvl>
    <w:lvl w:ilvl="5" w:tplc="E9004488">
      <w:numFmt w:val="bullet"/>
      <w:lvlText w:val="•"/>
      <w:lvlJc w:val="left"/>
      <w:pPr>
        <w:ind w:left="5440" w:hanging="257"/>
      </w:pPr>
      <w:rPr>
        <w:rFonts w:hint="default"/>
        <w:lang w:val="es-ES" w:eastAsia="es-ES" w:bidi="es-ES"/>
      </w:rPr>
    </w:lvl>
    <w:lvl w:ilvl="6" w:tplc="86CE33E4">
      <w:numFmt w:val="bullet"/>
      <w:lvlText w:val="•"/>
      <w:lvlJc w:val="left"/>
      <w:pPr>
        <w:ind w:left="6324" w:hanging="257"/>
      </w:pPr>
      <w:rPr>
        <w:rFonts w:hint="default"/>
        <w:lang w:val="es-ES" w:eastAsia="es-ES" w:bidi="es-ES"/>
      </w:rPr>
    </w:lvl>
    <w:lvl w:ilvl="7" w:tplc="22CE933A">
      <w:numFmt w:val="bullet"/>
      <w:lvlText w:val="•"/>
      <w:lvlJc w:val="left"/>
      <w:pPr>
        <w:ind w:left="7208" w:hanging="257"/>
      </w:pPr>
      <w:rPr>
        <w:rFonts w:hint="default"/>
        <w:lang w:val="es-ES" w:eastAsia="es-ES" w:bidi="es-ES"/>
      </w:rPr>
    </w:lvl>
    <w:lvl w:ilvl="8" w:tplc="BD143DDA">
      <w:numFmt w:val="bullet"/>
      <w:lvlText w:val="•"/>
      <w:lvlJc w:val="left"/>
      <w:pPr>
        <w:ind w:left="8092" w:hanging="257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3513E"/>
    <w:rsid w:val="00025EAD"/>
    <w:rsid w:val="000301B4"/>
    <w:rsid w:val="000368C8"/>
    <w:rsid w:val="00044240"/>
    <w:rsid w:val="0007609D"/>
    <w:rsid w:val="00080B82"/>
    <w:rsid w:val="00125F06"/>
    <w:rsid w:val="00207C89"/>
    <w:rsid w:val="0023513E"/>
    <w:rsid w:val="00264332"/>
    <w:rsid w:val="002E74A9"/>
    <w:rsid w:val="00304798"/>
    <w:rsid w:val="00342C64"/>
    <w:rsid w:val="00356054"/>
    <w:rsid w:val="00370392"/>
    <w:rsid w:val="00373765"/>
    <w:rsid w:val="00454DE7"/>
    <w:rsid w:val="004F6480"/>
    <w:rsid w:val="00540D52"/>
    <w:rsid w:val="00606DD7"/>
    <w:rsid w:val="00677070"/>
    <w:rsid w:val="006C71DF"/>
    <w:rsid w:val="008065F7"/>
    <w:rsid w:val="00951637"/>
    <w:rsid w:val="009B395A"/>
    <w:rsid w:val="00AA1E38"/>
    <w:rsid w:val="00C115E4"/>
    <w:rsid w:val="00C3549C"/>
    <w:rsid w:val="00CB6384"/>
    <w:rsid w:val="00FA65A7"/>
    <w:rsid w:val="00FC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."/>
  <w:listSeparator w:val=","/>
  <w15:docId w15:val="{6C5F125A-3A9C-4ADA-9324-37C4F5DD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513E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51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23513E"/>
  </w:style>
  <w:style w:type="paragraph" w:customStyle="1" w:styleId="Ttulo11">
    <w:name w:val="Título 11"/>
    <w:basedOn w:val="Normal"/>
    <w:uiPriority w:val="1"/>
    <w:qFormat/>
    <w:rsid w:val="0023513E"/>
    <w:pPr>
      <w:ind w:right="54"/>
      <w:jc w:val="center"/>
      <w:outlineLvl w:val="1"/>
    </w:pPr>
    <w:rPr>
      <w:b/>
      <w:bCs/>
    </w:rPr>
  </w:style>
  <w:style w:type="paragraph" w:styleId="Prrafodelista">
    <w:name w:val="List Paragraph"/>
    <w:basedOn w:val="Normal"/>
    <w:uiPriority w:val="1"/>
    <w:qFormat/>
    <w:rsid w:val="0023513E"/>
    <w:pPr>
      <w:ind w:left="988" w:hanging="258"/>
    </w:pPr>
  </w:style>
  <w:style w:type="paragraph" w:customStyle="1" w:styleId="TableParagraph">
    <w:name w:val="Table Paragraph"/>
    <w:basedOn w:val="Normal"/>
    <w:uiPriority w:val="1"/>
    <w:qFormat/>
    <w:rsid w:val="0023513E"/>
  </w:style>
  <w:style w:type="table" w:styleId="Tablaconcuadrcula">
    <w:name w:val="Table Grid"/>
    <w:basedOn w:val="Tablanormal"/>
    <w:uiPriority w:val="59"/>
    <w:rsid w:val="000368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3047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04798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047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04798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6DD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DD7"/>
    <w:rPr>
      <w:rFonts w:ascii="Segoe UI" w:eastAsia="Arial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F774A-813A-4838-9E7C-67F5FE6C7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35</Pages>
  <Words>5125</Words>
  <Characters>28193</Characters>
  <Application>Microsoft Office Word</Application>
  <DocSecurity>0</DocSecurity>
  <Lines>234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40</cp:revision>
  <cp:lastPrinted>2019-11-23T19:31:00Z</cp:lastPrinted>
  <dcterms:created xsi:type="dcterms:W3CDTF">2019-10-30T20:45:00Z</dcterms:created>
  <dcterms:modified xsi:type="dcterms:W3CDTF">2019-11-23T19:31:00Z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2019-10-30T00:00:00Z</vt:filetime>
  </property>
</Properties>
</file>