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BFC" w:rsidRPr="00093153" w:rsidRDefault="00093153" w:rsidP="00B56375">
      <w:pPr>
        <w:rPr>
          <w:b/>
          <w:sz w:val="24"/>
        </w:rPr>
      </w:pPr>
      <w:r w:rsidRPr="00093153">
        <w:rPr>
          <w:b/>
          <w:sz w:val="24"/>
        </w:rPr>
        <w:t>INICIATIVA DE LEY DE INGRESOS DEL MUNICIPIO DE CANSAHCAB, YUCATÁ</w:t>
      </w:r>
      <w:r w:rsidR="00427E4B">
        <w:rPr>
          <w:b/>
          <w:sz w:val="24"/>
        </w:rPr>
        <w:t>N, PARA EL EJERCICIO FISCAL 2020</w:t>
      </w:r>
      <w:r w:rsidRPr="00093153">
        <w:rPr>
          <w:b/>
          <w:sz w:val="24"/>
        </w:rPr>
        <w:t>.</w:t>
      </w:r>
    </w:p>
    <w:p w:rsidR="00093153" w:rsidRPr="00093153" w:rsidRDefault="00093153" w:rsidP="00093153">
      <w:pPr>
        <w:spacing w:after="0"/>
        <w:jc w:val="center"/>
        <w:rPr>
          <w:b/>
          <w:sz w:val="24"/>
        </w:rPr>
      </w:pPr>
      <w:r w:rsidRPr="00093153">
        <w:rPr>
          <w:b/>
          <w:sz w:val="24"/>
        </w:rPr>
        <w:t>TÍTULO PRIMERO</w:t>
      </w:r>
    </w:p>
    <w:p w:rsidR="00093153" w:rsidRPr="00093153" w:rsidRDefault="00093153" w:rsidP="00093153">
      <w:pPr>
        <w:spacing w:after="0"/>
        <w:jc w:val="center"/>
        <w:rPr>
          <w:b/>
          <w:sz w:val="24"/>
        </w:rPr>
      </w:pPr>
      <w:r w:rsidRPr="00093153">
        <w:rPr>
          <w:b/>
          <w:sz w:val="24"/>
        </w:rPr>
        <w:t>DE LOS CONCEPTOS DE INGRESO</w:t>
      </w:r>
    </w:p>
    <w:p w:rsidR="00093153" w:rsidRPr="00093153" w:rsidRDefault="00093153" w:rsidP="00093153">
      <w:pPr>
        <w:spacing w:after="0"/>
        <w:jc w:val="center"/>
        <w:rPr>
          <w:b/>
          <w:sz w:val="24"/>
        </w:rPr>
      </w:pPr>
    </w:p>
    <w:p w:rsidR="00093153" w:rsidRPr="00093153" w:rsidRDefault="00093153" w:rsidP="00093153">
      <w:pPr>
        <w:jc w:val="center"/>
        <w:rPr>
          <w:b/>
          <w:sz w:val="24"/>
        </w:rPr>
      </w:pPr>
      <w:r w:rsidRPr="00093153">
        <w:rPr>
          <w:b/>
          <w:sz w:val="24"/>
        </w:rPr>
        <w:t>CAPÍTULO ÚNICO</w:t>
      </w:r>
    </w:p>
    <w:p w:rsidR="00093153" w:rsidRPr="00093153" w:rsidRDefault="00093153" w:rsidP="00093153">
      <w:pPr>
        <w:jc w:val="center"/>
        <w:rPr>
          <w:b/>
          <w:sz w:val="24"/>
        </w:rPr>
      </w:pPr>
      <w:r w:rsidRPr="00093153">
        <w:rPr>
          <w:b/>
          <w:sz w:val="24"/>
        </w:rPr>
        <w:t>Del objeto de la Ley y los conceptos de Ingreso</w:t>
      </w:r>
    </w:p>
    <w:p w:rsidR="00093153" w:rsidRPr="00093153" w:rsidRDefault="00093153" w:rsidP="00093153">
      <w:pPr>
        <w:jc w:val="center"/>
        <w:rPr>
          <w:b/>
          <w:sz w:val="24"/>
        </w:rPr>
      </w:pPr>
    </w:p>
    <w:p w:rsidR="00093153" w:rsidRDefault="00093153" w:rsidP="00093153">
      <w:pPr>
        <w:jc w:val="both"/>
        <w:rPr>
          <w:sz w:val="24"/>
        </w:rPr>
      </w:pPr>
      <w:r w:rsidRPr="00093153">
        <w:rPr>
          <w:b/>
          <w:sz w:val="24"/>
        </w:rPr>
        <w:t>Artículo 1.-</w:t>
      </w:r>
      <w:r w:rsidRPr="00093153">
        <w:rPr>
          <w:sz w:val="24"/>
        </w:rPr>
        <w:t xml:space="preserve"> La presente Ley tiene por objeto establecer los conceptos por los que la hacienda pública del municipio de Cansahcab percibirá ingresos durante el ejercicio fiscal 20</w:t>
      </w:r>
      <w:r w:rsidR="00771D3D">
        <w:rPr>
          <w:sz w:val="24"/>
        </w:rPr>
        <w:t>20</w:t>
      </w:r>
      <w:r w:rsidRPr="00093153">
        <w:rPr>
          <w:sz w:val="24"/>
        </w:rPr>
        <w:t>, determinar las</w:t>
      </w:r>
      <w:r>
        <w:rPr>
          <w:sz w:val="24"/>
        </w:rPr>
        <w:t xml:space="preserve"> tasas, cuotas y tarifas aplicables para el cobro de las contribuciones; así como proponer el </w:t>
      </w:r>
      <w:r w:rsidR="00243B99">
        <w:rPr>
          <w:sz w:val="24"/>
        </w:rPr>
        <w:t>pronóstico</w:t>
      </w:r>
      <w:r>
        <w:rPr>
          <w:sz w:val="24"/>
        </w:rPr>
        <w:t xml:space="preserve"> de ingresos a </w:t>
      </w:r>
      <w:r w:rsidR="00243B99">
        <w:rPr>
          <w:sz w:val="24"/>
        </w:rPr>
        <w:t>percibir</w:t>
      </w:r>
      <w:r>
        <w:rPr>
          <w:sz w:val="24"/>
        </w:rPr>
        <w:t xml:space="preserve"> en ese mismo periodo.</w:t>
      </w:r>
    </w:p>
    <w:p w:rsidR="00093153" w:rsidRDefault="00093153" w:rsidP="00093153">
      <w:pPr>
        <w:jc w:val="both"/>
        <w:rPr>
          <w:sz w:val="24"/>
        </w:rPr>
      </w:pPr>
    </w:p>
    <w:p w:rsidR="00093153" w:rsidRDefault="00093153" w:rsidP="00093153">
      <w:pPr>
        <w:jc w:val="both"/>
        <w:rPr>
          <w:sz w:val="24"/>
        </w:rPr>
      </w:pPr>
      <w:r>
        <w:rPr>
          <w:b/>
          <w:sz w:val="24"/>
        </w:rPr>
        <w:t>Artículo 2.-</w:t>
      </w:r>
      <w:r>
        <w:rPr>
          <w:sz w:val="24"/>
        </w:rPr>
        <w:t xml:space="preserve"> De conformidad con lo establecido por el código fiscal, la ley de coordinación fiscal y la ley de hacienda del municipio de Cansahcab, Yucatán, todas del estado de Yucatán para cubrir el gasto público y demás obligaciones a su cargo. La hacienda pública del municipio de Cansahcab, </w:t>
      </w:r>
      <w:r w:rsidR="00243B99">
        <w:rPr>
          <w:sz w:val="24"/>
        </w:rPr>
        <w:t>percibirán ingresos durante el</w:t>
      </w:r>
      <w:r w:rsidR="00427E4B">
        <w:rPr>
          <w:sz w:val="24"/>
        </w:rPr>
        <w:t xml:space="preserve"> ejercicio fiscal 2020</w:t>
      </w:r>
      <w:r>
        <w:rPr>
          <w:sz w:val="24"/>
        </w:rPr>
        <w:t xml:space="preserve"> por los siguientes conceptos:</w:t>
      </w:r>
    </w:p>
    <w:p w:rsidR="00093153" w:rsidRDefault="0024553F" w:rsidP="00093153">
      <w:pPr>
        <w:jc w:val="both"/>
        <w:rPr>
          <w:sz w:val="24"/>
        </w:rPr>
      </w:pPr>
      <w:r>
        <w:rPr>
          <w:sz w:val="24"/>
        </w:rPr>
        <w:t>I.- Impuestos;</w:t>
      </w:r>
    </w:p>
    <w:p w:rsidR="0024553F" w:rsidRDefault="0024553F" w:rsidP="00093153">
      <w:pPr>
        <w:jc w:val="both"/>
        <w:rPr>
          <w:sz w:val="24"/>
        </w:rPr>
      </w:pPr>
      <w:r>
        <w:rPr>
          <w:sz w:val="24"/>
        </w:rPr>
        <w:t>II.- Derechos;</w:t>
      </w:r>
    </w:p>
    <w:p w:rsidR="0024553F" w:rsidRDefault="0024553F" w:rsidP="00093153">
      <w:pPr>
        <w:jc w:val="both"/>
        <w:rPr>
          <w:sz w:val="24"/>
        </w:rPr>
      </w:pPr>
      <w:r>
        <w:rPr>
          <w:sz w:val="24"/>
        </w:rPr>
        <w:t>III.- Contribuciones especiales;</w:t>
      </w:r>
    </w:p>
    <w:p w:rsidR="0024553F" w:rsidRDefault="0024553F" w:rsidP="00093153">
      <w:pPr>
        <w:jc w:val="both"/>
        <w:rPr>
          <w:sz w:val="24"/>
        </w:rPr>
      </w:pPr>
      <w:r>
        <w:rPr>
          <w:sz w:val="24"/>
        </w:rPr>
        <w:t>IV.- Productos.</w:t>
      </w:r>
    </w:p>
    <w:p w:rsidR="0024553F" w:rsidRDefault="0024553F" w:rsidP="00093153">
      <w:pPr>
        <w:jc w:val="both"/>
        <w:rPr>
          <w:sz w:val="24"/>
        </w:rPr>
      </w:pPr>
      <w:r>
        <w:rPr>
          <w:sz w:val="24"/>
        </w:rPr>
        <w:t>V.- Aprovechamientos;</w:t>
      </w:r>
    </w:p>
    <w:p w:rsidR="0024553F" w:rsidRDefault="0024553F" w:rsidP="00093153">
      <w:pPr>
        <w:jc w:val="both"/>
        <w:rPr>
          <w:sz w:val="24"/>
        </w:rPr>
      </w:pPr>
      <w:r>
        <w:rPr>
          <w:sz w:val="24"/>
        </w:rPr>
        <w:t>VI.- Participaciones federales;</w:t>
      </w:r>
    </w:p>
    <w:p w:rsidR="0024553F" w:rsidRDefault="0024553F" w:rsidP="00093153">
      <w:pPr>
        <w:jc w:val="both"/>
        <w:rPr>
          <w:sz w:val="24"/>
        </w:rPr>
      </w:pPr>
      <w:r>
        <w:rPr>
          <w:sz w:val="24"/>
        </w:rPr>
        <w:t>VII.- Participaciones estatales;</w:t>
      </w:r>
    </w:p>
    <w:p w:rsidR="0024553F" w:rsidRDefault="0024553F" w:rsidP="00093153">
      <w:pPr>
        <w:jc w:val="both"/>
        <w:rPr>
          <w:sz w:val="24"/>
        </w:rPr>
      </w:pPr>
      <w:r>
        <w:rPr>
          <w:sz w:val="24"/>
        </w:rPr>
        <w:t>VIII; Aportaciones federales y</w:t>
      </w:r>
    </w:p>
    <w:p w:rsidR="0024553F" w:rsidRDefault="0024553F" w:rsidP="00093153">
      <w:pPr>
        <w:jc w:val="both"/>
        <w:rPr>
          <w:sz w:val="24"/>
        </w:rPr>
      </w:pPr>
      <w:r>
        <w:rPr>
          <w:sz w:val="24"/>
        </w:rPr>
        <w:t>IX.- Ingresos extraordinarios.</w:t>
      </w:r>
    </w:p>
    <w:p w:rsidR="0024553F" w:rsidRDefault="0024553F" w:rsidP="00093153">
      <w:pPr>
        <w:jc w:val="both"/>
        <w:rPr>
          <w:sz w:val="24"/>
        </w:rPr>
      </w:pPr>
    </w:p>
    <w:p w:rsidR="0024553F" w:rsidRDefault="0024553F" w:rsidP="0024553F">
      <w:pPr>
        <w:spacing w:after="0"/>
        <w:jc w:val="center"/>
        <w:rPr>
          <w:b/>
          <w:sz w:val="24"/>
        </w:rPr>
      </w:pPr>
    </w:p>
    <w:p w:rsidR="0024553F" w:rsidRPr="00093153" w:rsidRDefault="0024553F" w:rsidP="0024553F">
      <w:pPr>
        <w:spacing w:after="0"/>
        <w:jc w:val="center"/>
        <w:rPr>
          <w:b/>
          <w:sz w:val="24"/>
        </w:rPr>
      </w:pPr>
      <w:r w:rsidRPr="00093153">
        <w:rPr>
          <w:b/>
          <w:sz w:val="24"/>
        </w:rPr>
        <w:lastRenderedPageBreak/>
        <w:t xml:space="preserve">TÍTULO </w:t>
      </w:r>
      <w:r>
        <w:rPr>
          <w:b/>
          <w:sz w:val="24"/>
        </w:rPr>
        <w:t>SEGUNDO</w:t>
      </w:r>
    </w:p>
    <w:p w:rsidR="0024553F" w:rsidRDefault="0024553F" w:rsidP="0024553F">
      <w:pPr>
        <w:spacing w:after="0"/>
        <w:jc w:val="center"/>
        <w:rPr>
          <w:b/>
          <w:sz w:val="24"/>
        </w:rPr>
      </w:pPr>
      <w:r w:rsidRPr="00093153">
        <w:rPr>
          <w:b/>
          <w:sz w:val="24"/>
        </w:rPr>
        <w:t>DE L</w:t>
      </w:r>
      <w:r>
        <w:rPr>
          <w:b/>
          <w:sz w:val="24"/>
        </w:rPr>
        <w:t>AS TASAS, CUOTAS Y TARIFAS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CAPÍTULO I</w:t>
      </w:r>
    </w:p>
    <w:p w:rsidR="0024553F" w:rsidRDefault="0024553F" w:rsidP="0024553F">
      <w:pPr>
        <w:spacing w:after="0"/>
        <w:jc w:val="center"/>
        <w:rPr>
          <w:b/>
          <w:sz w:val="24"/>
        </w:rPr>
      </w:pPr>
      <w:r>
        <w:rPr>
          <w:b/>
          <w:sz w:val="24"/>
        </w:rPr>
        <w:t>De la Determinación de las Tasas, Cuotas y Tarifas</w:t>
      </w:r>
    </w:p>
    <w:p w:rsidR="0024553F" w:rsidRDefault="0024553F" w:rsidP="0024553F">
      <w:pPr>
        <w:spacing w:after="0"/>
        <w:jc w:val="center"/>
        <w:rPr>
          <w:b/>
          <w:sz w:val="24"/>
        </w:rPr>
      </w:pPr>
    </w:p>
    <w:p w:rsidR="0024553F" w:rsidRPr="0024553F" w:rsidRDefault="0024553F" w:rsidP="0024553F">
      <w:pPr>
        <w:spacing w:after="0"/>
        <w:jc w:val="both"/>
        <w:rPr>
          <w:sz w:val="24"/>
        </w:rPr>
      </w:pPr>
      <w:r>
        <w:rPr>
          <w:b/>
          <w:sz w:val="24"/>
        </w:rPr>
        <w:t xml:space="preserve">Artículo 3.- </w:t>
      </w:r>
      <w:r>
        <w:rPr>
          <w:sz w:val="24"/>
        </w:rPr>
        <w:t xml:space="preserve">En términos de lo dispuesto por la Ley de Hacienda del Municipio de Cansahcab, Yucatán, las tasas, cuotas y tarifas aplicables para el cálculo de impuestos, derechos y contribuciones especiales a percibir por la hacienda </w:t>
      </w:r>
      <w:r w:rsidR="00243B99">
        <w:rPr>
          <w:sz w:val="24"/>
        </w:rPr>
        <w:t>pública</w:t>
      </w:r>
      <w:r>
        <w:rPr>
          <w:sz w:val="24"/>
        </w:rPr>
        <w:t xml:space="preserve"> municipal durante el e</w:t>
      </w:r>
      <w:r w:rsidR="00721F16">
        <w:rPr>
          <w:sz w:val="24"/>
        </w:rPr>
        <w:t>jercicio fiscal 2020</w:t>
      </w:r>
      <w:r>
        <w:rPr>
          <w:sz w:val="24"/>
        </w:rPr>
        <w:t xml:space="preserve"> serán determinadas en esta ley.</w:t>
      </w:r>
    </w:p>
    <w:p w:rsidR="0024553F" w:rsidRDefault="0024553F" w:rsidP="00093153">
      <w:pPr>
        <w:jc w:val="both"/>
        <w:rPr>
          <w:sz w:val="24"/>
        </w:rPr>
      </w:pPr>
    </w:p>
    <w:p w:rsidR="0024553F" w:rsidRDefault="0024553F" w:rsidP="0024553F">
      <w:pPr>
        <w:spacing w:after="0"/>
        <w:jc w:val="center"/>
        <w:rPr>
          <w:b/>
          <w:sz w:val="24"/>
        </w:rPr>
      </w:pPr>
      <w:r>
        <w:rPr>
          <w:b/>
          <w:sz w:val="24"/>
        </w:rPr>
        <w:t>CAPÍTULO II</w:t>
      </w:r>
    </w:p>
    <w:p w:rsidR="0024553F" w:rsidRDefault="0024553F" w:rsidP="0024553F">
      <w:pPr>
        <w:spacing w:after="0"/>
        <w:jc w:val="center"/>
        <w:rPr>
          <w:b/>
          <w:sz w:val="24"/>
        </w:rPr>
      </w:pPr>
      <w:r>
        <w:rPr>
          <w:b/>
          <w:sz w:val="24"/>
        </w:rPr>
        <w:t>Impuestos</w:t>
      </w:r>
    </w:p>
    <w:p w:rsidR="0024553F" w:rsidRDefault="0024553F" w:rsidP="0024553F">
      <w:pPr>
        <w:spacing w:after="0"/>
        <w:jc w:val="center"/>
        <w:rPr>
          <w:b/>
          <w:sz w:val="24"/>
        </w:rPr>
      </w:pPr>
    </w:p>
    <w:p w:rsidR="0024553F" w:rsidRDefault="0024553F" w:rsidP="0024553F">
      <w:pPr>
        <w:spacing w:after="0"/>
        <w:jc w:val="center"/>
        <w:rPr>
          <w:b/>
          <w:sz w:val="24"/>
        </w:rPr>
      </w:pPr>
      <w:r>
        <w:rPr>
          <w:b/>
          <w:sz w:val="24"/>
        </w:rPr>
        <w:t>Sección Primera</w:t>
      </w:r>
    </w:p>
    <w:p w:rsidR="0024553F" w:rsidRDefault="0024553F" w:rsidP="0024553F">
      <w:pPr>
        <w:spacing w:after="0"/>
        <w:jc w:val="center"/>
        <w:rPr>
          <w:b/>
          <w:sz w:val="24"/>
        </w:rPr>
      </w:pPr>
      <w:r>
        <w:rPr>
          <w:b/>
          <w:sz w:val="24"/>
        </w:rPr>
        <w:t>Impuesto Predial</w:t>
      </w:r>
    </w:p>
    <w:p w:rsidR="0024553F" w:rsidRDefault="0024553F" w:rsidP="0024553F">
      <w:pPr>
        <w:spacing w:after="0"/>
        <w:jc w:val="center"/>
        <w:rPr>
          <w:b/>
          <w:sz w:val="24"/>
        </w:rPr>
      </w:pPr>
    </w:p>
    <w:p w:rsidR="0024553F" w:rsidRDefault="0024553F" w:rsidP="0024553F">
      <w:pPr>
        <w:spacing w:after="0"/>
        <w:jc w:val="both"/>
        <w:rPr>
          <w:sz w:val="24"/>
        </w:rPr>
      </w:pPr>
      <w:r>
        <w:rPr>
          <w:b/>
          <w:sz w:val="24"/>
        </w:rPr>
        <w:t xml:space="preserve">Artículo 4.- </w:t>
      </w:r>
      <w:r>
        <w:rPr>
          <w:sz w:val="24"/>
        </w:rPr>
        <w:t>el impuesto predial calculado con base en el valor catastral de los predios se determinará aplicando la siguiente tarifa.</w:t>
      </w:r>
    </w:p>
    <w:tbl>
      <w:tblPr>
        <w:tblStyle w:val="Tablaconcuadrcula"/>
        <w:tblW w:w="0" w:type="auto"/>
        <w:tblLook w:val="04A0" w:firstRow="1" w:lastRow="0" w:firstColumn="1" w:lastColumn="0" w:noHBand="0" w:noVBand="1"/>
      </w:tblPr>
      <w:tblGrid>
        <w:gridCol w:w="2263"/>
        <w:gridCol w:w="2694"/>
        <w:gridCol w:w="2126"/>
        <w:gridCol w:w="1745"/>
      </w:tblGrid>
      <w:tr w:rsidR="0024553F" w:rsidTr="0024553F">
        <w:tc>
          <w:tcPr>
            <w:tcW w:w="2263" w:type="dxa"/>
          </w:tcPr>
          <w:p w:rsidR="0024553F" w:rsidRPr="0024553F" w:rsidRDefault="0024553F" w:rsidP="0024553F">
            <w:pPr>
              <w:jc w:val="center"/>
              <w:rPr>
                <w:b/>
                <w:sz w:val="24"/>
              </w:rPr>
            </w:pPr>
            <w:r>
              <w:rPr>
                <w:b/>
                <w:sz w:val="24"/>
              </w:rPr>
              <w:t>Límite</w:t>
            </w:r>
          </w:p>
        </w:tc>
        <w:tc>
          <w:tcPr>
            <w:tcW w:w="2694" w:type="dxa"/>
          </w:tcPr>
          <w:p w:rsidR="0024553F" w:rsidRPr="0024553F" w:rsidRDefault="0024553F" w:rsidP="0024553F">
            <w:pPr>
              <w:jc w:val="center"/>
              <w:rPr>
                <w:b/>
                <w:sz w:val="24"/>
              </w:rPr>
            </w:pPr>
            <w:r>
              <w:rPr>
                <w:b/>
                <w:sz w:val="24"/>
              </w:rPr>
              <w:t>Límite</w:t>
            </w:r>
          </w:p>
        </w:tc>
        <w:tc>
          <w:tcPr>
            <w:tcW w:w="2126" w:type="dxa"/>
          </w:tcPr>
          <w:p w:rsidR="0024553F" w:rsidRPr="0024553F" w:rsidRDefault="0024553F" w:rsidP="0024553F">
            <w:pPr>
              <w:jc w:val="both"/>
              <w:rPr>
                <w:b/>
                <w:sz w:val="24"/>
              </w:rPr>
            </w:pPr>
            <w:r w:rsidRPr="0024553F">
              <w:rPr>
                <w:b/>
                <w:sz w:val="24"/>
              </w:rPr>
              <w:t>Cuota fija</w:t>
            </w:r>
          </w:p>
        </w:tc>
        <w:tc>
          <w:tcPr>
            <w:tcW w:w="1745" w:type="dxa"/>
          </w:tcPr>
          <w:p w:rsidR="0024553F" w:rsidRPr="0024553F" w:rsidRDefault="0024553F" w:rsidP="0024553F">
            <w:pPr>
              <w:jc w:val="center"/>
              <w:rPr>
                <w:b/>
                <w:sz w:val="24"/>
              </w:rPr>
            </w:pPr>
            <w:r>
              <w:rPr>
                <w:b/>
                <w:sz w:val="24"/>
              </w:rPr>
              <w:t>Factor</w:t>
            </w:r>
          </w:p>
        </w:tc>
      </w:tr>
      <w:tr w:rsidR="0024553F" w:rsidTr="0024553F">
        <w:tc>
          <w:tcPr>
            <w:tcW w:w="2263" w:type="dxa"/>
          </w:tcPr>
          <w:p w:rsidR="0024553F" w:rsidRDefault="0024553F" w:rsidP="0024553F">
            <w:pPr>
              <w:jc w:val="both"/>
              <w:rPr>
                <w:sz w:val="24"/>
              </w:rPr>
            </w:pPr>
            <w:r>
              <w:rPr>
                <w:sz w:val="24"/>
              </w:rPr>
              <w:t xml:space="preserve">    $         0.01</w:t>
            </w:r>
          </w:p>
        </w:tc>
        <w:tc>
          <w:tcPr>
            <w:tcW w:w="2694" w:type="dxa"/>
          </w:tcPr>
          <w:p w:rsidR="0024553F" w:rsidRDefault="007C1C85" w:rsidP="0024553F">
            <w:pPr>
              <w:jc w:val="both"/>
              <w:rPr>
                <w:sz w:val="24"/>
              </w:rPr>
            </w:pPr>
            <w:r>
              <w:rPr>
                <w:sz w:val="24"/>
              </w:rPr>
              <w:t xml:space="preserve">   </w:t>
            </w:r>
            <w:r w:rsidR="0024553F">
              <w:rPr>
                <w:sz w:val="24"/>
              </w:rPr>
              <w:t>$ 4,000.00</w:t>
            </w:r>
          </w:p>
        </w:tc>
        <w:tc>
          <w:tcPr>
            <w:tcW w:w="2126" w:type="dxa"/>
          </w:tcPr>
          <w:p w:rsidR="0024553F" w:rsidRDefault="007C1C85" w:rsidP="0024553F">
            <w:pPr>
              <w:jc w:val="both"/>
              <w:rPr>
                <w:sz w:val="24"/>
              </w:rPr>
            </w:pPr>
            <w:r>
              <w:rPr>
                <w:sz w:val="24"/>
              </w:rPr>
              <w:t xml:space="preserve"> $ 4.00</w:t>
            </w:r>
          </w:p>
        </w:tc>
        <w:tc>
          <w:tcPr>
            <w:tcW w:w="1745" w:type="dxa"/>
          </w:tcPr>
          <w:p w:rsidR="0024553F" w:rsidRDefault="007C1C85" w:rsidP="0024553F">
            <w:pPr>
              <w:jc w:val="both"/>
              <w:rPr>
                <w:sz w:val="24"/>
              </w:rPr>
            </w:pPr>
            <w:r>
              <w:rPr>
                <w:sz w:val="24"/>
              </w:rPr>
              <w:t>$0.00075</w:t>
            </w:r>
          </w:p>
        </w:tc>
      </w:tr>
      <w:tr w:rsidR="0024553F" w:rsidTr="0024553F">
        <w:tc>
          <w:tcPr>
            <w:tcW w:w="2263" w:type="dxa"/>
          </w:tcPr>
          <w:p w:rsidR="0024553F" w:rsidRDefault="0024553F" w:rsidP="0024553F">
            <w:pPr>
              <w:jc w:val="both"/>
              <w:rPr>
                <w:sz w:val="24"/>
              </w:rPr>
            </w:pPr>
            <w:r>
              <w:rPr>
                <w:sz w:val="24"/>
              </w:rPr>
              <w:t xml:space="preserve">    $ 4,001.00</w:t>
            </w:r>
          </w:p>
        </w:tc>
        <w:tc>
          <w:tcPr>
            <w:tcW w:w="2694" w:type="dxa"/>
          </w:tcPr>
          <w:p w:rsidR="0024553F" w:rsidRDefault="007C1C85" w:rsidP="0024553F">
            <w:pPr>
              <w:jc w:val="both"/>
              <w:rPr>
                <w:sz w:val="24"/>
              </w:rPr>
            </w:pPr>
            <w:r>
              <w:rPr>
                <w:sz w:val="24"/>
              </w:rPr>
              <w:t xml:space="preserve">   </w:t>
            </w:r>
            <w:r w:rsidR="0024553F">
              <w:rPr>
                <w:sz w:val="24"/>
              </w:rPr>
              <w:t>$ 5,500.00</w:t>
            </w:r>
          </w:p>
        </w:tc>
        <w:tc>
          <w:tcPr>
            <w:tcW w:w="2126" w:type="dxa"/>
          </w:tcPr>
          <w:p w:rsidR="0024553F" w:rsidRDefault="007C1C85" w:rsidP="0024553F">
            <w:pPr>
              <w:jc w:val="both"/>
              <w:rPr>
                <w:sz w:val="24"/>
              </w:rPr>
            </w:pPr>
            <w:r>
              <w:rPr>
                <w:sz w:val="24"/>
              </w:rPr>
              <w:t xml:space="preserve">  $7.00</w:t>
            </w:r>
          </w:p>
        </w:tc>
        <w:tc>
          <w:tcPr>
            <w:tcW w:w="1745" w:type="dxa"/>
          </w:tcPr>
          <w:p w:rsidR="0024553F" w:rsidRDefault="007C1C85" w:rsidP="0024553F">
            <w:pPr>
              <w:jc w:val="both"/>
              <w:rPr>
                <w:sz w:val="24"/>
              </w:rPr>
            </w:pPr>
            <w:r>
              <w:rPr>
                <w:sz w:val="24"/>
              </w:rPr>
              <w:t>$0.00200</w:t>
            </w:r>
          </w:p>
        </w:tc>
      </w:tr>
      <w:tr w:rsidR="0024553F" w:rsidTr="0024553F">
        <w:tc>
          <w:tcPr>
            <w:tcW w:w="2263" w:type="dxa"/>
          </w:tcPr>
          <w:p w:rsidR="0024553F" w:rsidRDefault="0024553F" w:rsidP="0024553F">
            <w:pPr>
              <w:jc w:val="both"/>
              <w:rPr>
                <w:sz w:val="24"/>
              </w:rPr>
            </w:pPr>
            <w:r>
              <w:rPr>
                <w:sz w:val="24"/>
              </w:rPr>
              <w:t xml:space="preserve">    $ 5,501.00</w:t>
            </w:r>
          </w:p>
        </w:tc>
        <w:tc>
          <w:tcPr>
            <w:tcW w:w="2694" w:type="dxa"/>
          </w:tcPr>
          <w:p w:rsidR="0024553F" w:rsidRDefault="007C1C85" w:rsidP="0024553F">
            <w:pPr>
              <w:jc w:val="both"/>
              <w:rPr>
                <w:sz w:val="24"/>
              </w:rPr>
            </w:pPr>
            <w:r>
              <w:rPr>
                <w:sz w:val="24"/>
              </w:rPr>
              <w:t xml:space="preserve">   </w:t>
            </w:r>
            <w:r w:rsidR="0024553F">
              <w:rPr>
                <w:sz w:val="24"/>
              </w:rPr>
              <w:t>$ 6,500.00</w:t>
            </w:r>
          </w:p>
        </w:tc>
        <w:tc>
          <w:tcPr>
            <w:tcW w:w="2126" w:type="dxa"/>
          </w:tcPr>
          <w:p w:rsidR="0024553F" w:rsidRDefault="007C1C85" w:rsidP="0024553F">
            <w:pPr>
              <w:jc w:val="both"/>
              <w:rPr>
                <w:sz w:val="24"/>
              </w:rPr>
            </w:pPr>
            <w:r>
              <w:rPr>
                <w:sz w:val="24"/>
              </w:rPr>
              <w:t>$10.00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$ 6,501.00</w:t>
            </w:r>
          </w:p>
        </w:tc>
        <w:tc>
          <w:tcPr>
            <w:tcW w:w="2694" w:type="dxa"/>
          </w:tcPr>
          <w:p w:rsidR="0024553F" w:rsidRDefault="007C1C85" w:rsidP="0024553F">
            <w:pPr>
              <w:jc w:val="both"/>
              <w:rPr>
                <w:sz w:val="24"/>
              </w:rPr>
            </w:pPr>
            <w:r>
              <w:rPr>
                <w:sz w:val="24"/>
              </w:rPr>
              <w:t xml:space="preserve">   </w:t>
            </w:r>
            <w:r w:rsidR="0024553F">
              <w:rPr>
                <w:sz w:val="24"/>
              </w:rPr>
              <w:t>$ 7,500.00</w:t>
            </w:r>
          </w:p>
        </w:tc>
        <w:tc>
          <w:tcPr>
            <w:tcW w:w="2126" w:type="dxa"/>
          </w:tcPr>
          <w:p w:rsidR="0024553F" w:rsidRDefault="007C1C85" w:rsidP="0024553F">
            <w:pPr>
              <w:jc w:val="both"/>
              <w:rPr>
                <w:sz w:val="24"/>
              </w:rPr>
            </w:pPr>
            <w:r>
              <w:rPr>
                <w:sz w:val="24"/>
              </w:rPr>
              <w:t>$13.00</w:t>
            </w:r>
          </w:p>
        </w:tc>
        <w:tc>
          <w:tcPr>
            <w:tcW w:w="1745" w:type="dxa"/>
          </w:tcPr>
          <w:p w:rsidR="0024553F" w:rsidRDefault="007C1C85" w:rsidP="0024553F">
            <w:pPr>
              <w:jc w:val="both"/>
              <w:rPr>
                <w:sz w:val="24"/>
              </w:rPr>
            </w:pPr>
            <w:r>
              <w:rPr>
                <w:sz w:val="24"/>
              </w:rPr>
              <w:t>$0.00300</w:t>
            </w:r>
          </w:p>
        </w:tc>
      </w:tr>
      <w:tr w:rsidR="0024553F" w:rsidTr="0024553F">
        <w:tc>
          <w:tcPr>
            <w:tcW w:w="2263" w:type="dxa"/>
          </w:tcPr>
          <w:p w:rsidR="0024553F" w:rsidRDefault="0024553F" w:rsidP="0024553F">
            <w:pPr>
              <w:jc w:val="both"/>
              <w:rPr>
                <w:sz w:val="24"/>
              </w:rPr>
            </w:pPr>
            <w:r>
              <w:rPr>
                <w:sz w:val="24"/>
              </w:rPr>
              <w:t xml:space="preserve">    $ 7,501.00</w:t>
            </w:r>
          </w:p>
        </w:tc>
        <w:tc>
          <w:tcPr>
            <w:tcW w:w="2694" w:type="dxa"/>
          </w:tcPr>
          <w:p w:rsidR="0024553F" w:rsidRDefault="007C1C85" w:rsidP="0024553F">
            <w:pPr>
              <w:jc w:val="both"/>
              <w:rPr>
                <w:sz w:val="24"/>
              </w:rPr>
            </w:pPr>
            <w:r>
              <w:rPr>
                <w:sz w:val="24"/>
              </w:rPr>
              <w:t xml:space="preserve">   </w:t>
            </w:r>
            <w:r w:rsidR="0024553F">
              <w:rPr>
                <w:sz w:val="24"/>
              </w:rPr>
              <w:t xml:space="preserve">$ </w:t>
            </w:r>
            <w:r>
              <w:rPr>
                <w:sz w:val="24"/>
              </w:rPr>
              <w:t>8</w:t>
            </w:r>
            <w:r w:rsidR="0024553F">
              <w:rPr>
                <w:sz w:val="24"/>
              </w:rPr>
              <w:t>,500.00</w:t>
            </w:r>
          </w:p>
        </w:tc>
        <w:tc>
          <w:tcPr>
            <w:tcW w:w="2126" w:type="dxa"/>
          </w:tcPr>
          <w:p w:rsidR="0024553F" w:rsidRDefault="007C1C85" w:rsidP="0024553F">
            <w:pPr>
              <w:jc w:val="both"/>
              <w:rPr>
                <w:sz w:val="24"/>
              </w:rPr>
            </w:pPr>
            <w:r>
              <w:rPr>
                <w:sz w:val="24"/>
              </w:rPr>
              <w:t>$16.00</w:t>
            </w:r>
          </w:p>
        </w:tc>
        <w:tc>
          <w:tcPr>
            <w:tcW w:w="1745" w:type="dxa"/>
          </w:tcPr>
          <w:p w:rsidR="0024553F" w:rsidRDefault="007C1C85" w:rsidP="0024553F">
            <w:pPr>
              <w:jc w:val="both"/>
              <w:rPr>
                <w:sz w:val="24"/>
              </w:rPr>
            </w:pPr>
            <w:r>
              <w:rPr>
                <w:sz w:val="24"/>
              </w:rPr>
              <w:t>$0.00400</w:t>
            </w:r>
          </w:p>
        </w:tc>
      </w:tr>
      <w:tr w:rsidR="0024553F" w:rsidTr="0024553F">
        <w:tc>
          <w:tcPr>
            <w:tcW w:w="2263" w:type="dxa"/>
          </w:tcPr>
          <w:p w:rsidR="0024553F" w:rsidRDefault="0024553F" w:rsidP="0024553F">
            <w:pPr>
              <w:jc w:val="both"/>
              <w:rPr>
                <w:sz w:val="24"/>
              </w:rPr>
            </w:pPr>
            <w:r>
              <w:rPr>
                <w:sz w:val="24"/>
              </w:rPr>
              <w:t xml:space="preserve">    $ 8,501.00</w:t>
            </w:r>
          </w:p>
        </w:tc>
        <w:tc>
          <w:tcPr>
            <w:tcW w:w="2694" w:type="dxa"/>
          </w:tcPr>
          <w:p w:rsidR="0024553F" w:rsidRDefault="007C1C85" w:rsidP="0024553F">
            <w:pPr>
              <w:jc w:val="both"/>
              <w:rPr>
                <w:sz w:val="24"/>
              </w:rPr>
            </w:pPr>
            <w:r>
              <w:rPr>
                <w:sz w:val="24"/>
              </w:rPr>
              <w:t>$ 10,000.00</w:t>
            </w:r>
          </w:p>
        </w:tc>
        <w:tc>
          <w:tcPr>
            <w:tcW w:w="2126" w:type="dxa"/>
          </w:tcPr>
          <w:p w:rsidR="0024553F" w:rsidRDefault="007C1C85" w:rsidP="0024553F">
            <w:pPr>
              <w:jc w:val="both"/>
              <w:rPr>
                <w:sz w:val="24"/>
              </w:rPr>
            </w:pPr>
            <w:r>
              <w:rPr>
                <w:sz w:val="24"/>
              </w:rPr>
              <w:t>$20.00</w:t>
            </w:r>
          </w:p>
        </w:tc>
        <w:tc>
          <w:tcPr>
            <w:tcW w:w="1745" w:type="dxa"/>
          </w:tcPr>
          <w:p w:rsidR="0024553F" w:rsidRDefault="007C1C85" w:rsidP="0024553F">
            <w:pPr>
              <w:jc w:val="both"/>
              <w:rPr>
                <w:sz w:val="24"/>
              </w:rPr>
            </w:pPr>
            <w:r>
              <w:rPr>
                <w:sz w:val="24"/>
              </w:rPr>
              <w:t>$0.00133</w:t>
            </w:r>
          </w:p>
        </w:tc>
      </w:tr>
      <w:tr w:rsidR="0024553F" w:rsidTr="0024553F">
        <w:tc>
          <w:tcPr>
            <w:tcW w:w="2263" w:type="dxa"/>
          </w:tcPr>
          <w:p w:rsidR="0024553F" w:rsidRDefault="0024553F" w:rsidP="0024553F">
            <w:pPr>
              <w:jc w:val="both"/>
              <w:rPr>
                <w:sz w:val="24"/>
              </w:rPr>
            </w:pPr>
            <w:r>
              <w:rPr>
                <w:sz w:val="24"/>
              </w:rPr>
              <w:t xml:space="preserve">  $ 10,001.00</w:t>
            </w:r>
          </w:p>
        </w:tc>
        <w:tc>
          <w:tcPr>
            <w:tcW w:w="2694" w:type="dxa"/>
          </w:tcPr>
          <w:p w:rsidR="0024553F" w:rsidRDefault="007C1C85" w:rsidP="0024553F">
            <w:pPr>
              <w:jc w:val="both"/>
              <w:rPr>
                <w:sz w:val="24"/>
              </w:rPr>
            </w:pPr>
            <w:r>
              <w:rPr>
                <w:sz w:val="24"/>
              </w:rPr>
              <w:t>En adelante</w:t>
            </w:r>
          </w:p>
        </w:tc>
        <w:tc>
          <w:tcPr>
            <w:tcW w:w="2126" w:type="dxa"/>
          </w:tcPr>
          <w:p w:rsidR="0024553F" w:rsidRDefault="007C1C85" w:rsidP="0024553F">
            <w:pPr>
              <w:jc w:val="both"/>
              <w:rPr>
                <w:sz w:val="24"/>
              </w:rPr>
            </w:pPr>
            <w:r>
              <w:rPr>
                <w:sz w:val="24"/>
              </w:rPr>
              <w:t>$22.00</w:t>
            </w:r>
          </w:p>
        </w:tc>
        <w:tc>
          <w:tcPr>
            <w:tcW w:w="1745" w:type="dxa"/>
          </w:tcPr>
          <w:p w:rsidR="0024553F" w:rsidRDefault="007C1C85" w:rsidP="0024553F">
            <w:pPr>
              <w:jc w:val="both"/>
              <w:rPr>
                <w:sz w:val="24"/>
              </w:rPr>
            </w:pPr>
            <w:r>
              <w:rPr>
                <w:sz w:val="24"/>
              </w:rPr>
              <w:t>$0.00250</w:t>
            </w:r>
          </w:p>
        </w:tc>
      </w:tr>
    </w:tbl>
    <w:p w:rsidR="0024553F" w:rsidRDefault="0024553F" w:rsidP="0024553F">
      <w:pPr>
        <w:spacing w:after="0"/>
        <w:jc w:val="both"/>
        <w:rPr>
          <w:sz w:val="24"/>
        </w:rPr>
      </w:pPr>
    </w:p>
    <w:p w:rsidR="007C1C85" w:rsidRDefault="007C1C85" w:rsidP="0024553F">
      <w:pPr>
        <w:spacing w:after="0"/>
        <w:jc w:val="both"/>
        <w:rPr>
          <w:sz w:val="24"/>
        </w:rPr>
      </w:pPr>
      <w:r>
        <w:rPr>
          <w:sz w:val="24"/>
        </w:rPr>
        <w:t xml:space="preserve">El </w:t>
      </w:r>
      <w:r w:rsidR="00243B99">
        <w:rPr>
          <w:sz w:val="24"/>
        </w:rPr>
        <w:t>cálculo</w:t>
      </w:r>
      <w:r>
        <w:rPr>
          <w:sz w:val="24"/>
        </w:rPr>
        <w:t xml:space="preserve"> de la cantidad a pagar se realizará de la siguiente manera:</w:t>
      </w:r>
    </w:p>
    <w:p w:rsidR="007C1C85" w:rsidRDefault="007C1C85" w:rsidP="0024553F">
      <w:pPr>
        <w:spacing w:after="0"/>
        <w:jc w:val="both"/>
        <w:rPr>
          <w:sz w:val="24"/>
        </w:rPr>
      </w:pPr>
    </w:p>
    <w:p w:rsidR="007C1C85" w:rsidRDefault="007C1C85" w:rsidP="0024553F">
      <w:pPr>
        <w:spacing w:after="0"/>
        <w:jc w:val="both"/>
        <w:rPr>
          <w:sz w:val="24"/>
        </w:rPr>
      </w:pPr>
      <w:r>
        <w:rPr>
          <w:sz w:val="24"/>
        </w:rPr>
        <w:t>La diferencia entre el valor catastral y el límite inferior se multiplicará por el factor aplicable y el producto obtenido se sumará a la cuota fija.</w:t>
      </w:r>
    </w:p>
    <w:p w:rsidR="004A5BCE" w:rsidRDefault="004A5BCE" w:rsidP="0024553F">
      <w:pPr>
        <w:spacing w:after="0"/>
        <w:jc w:val="both"/>
        <w:rPr>
          <w:sz w:val="24"/>
        </w:rPr>
      </w:pPr>
    </w:p>
    <w:p w:rsidR="004A5BCE" w:rsidRDefault="004A5BCE" w:rsidP="0024553F">
      <w:pPr>
        <w:spacing w:after="0"/>
        <w:jc w:val="both"/>
        <w:rPr>
          <w:sz w:val="24"/>
        </w:rPr>
      </w:pPr>
    </w:p>
    <w:p w:rsidR="004A5BCE" w:rsidRDefault="004A5BCE" w:rsidP="0024553F">
      <w:pPr>
        <w:spacing w:after="0"/>
        <w:jc w:val="both"/>
        <w:rPr>
          <w:sz w:val="24"/>
        </w:rPr>
      </w:pPr>
    </w:p>
    <w:p w:rsidR="004A5BCE" w:rsidRDefault="004A5BCE" w:rsidP="0024553F">
      <w:pPr>
        <w:spacing w:after="0"/>
        <w:jc w:val="both"/>
        <w:rPr>
          <w:sz w:val="24"/>
        </w:rPr>
      </w:pPr>
    </w:p>
    <w:p w:rsidR="007C1C85" w:rsidRDefault="007C1C85" w:rsidP="0024553F">
      <w:pPr>
        <w:spacing w:after="0"/>
        <w:jc w:val="both"/>
        <w:rPr>
          <w:sz w:val="24"/>
        </w:rPr>
      </w:pPr>
    </w:p>
    <w:p w:rsidR="007C1C85" w:rsidRDefault="007C1C85" w:rsidP="0024553F">
      <w:pPr>
        <w:spacing w:after="0"/>
        <w:jc w:val="both"/>
        <w:rPr>
          <w:sz w:val="24"/>
        </w:rPr>
      </w:pPr>
      <w:r>
        <w:rPr>
          <w:sz w:val="24"/>
        </w:rPr>
        <w:lastRenderedPageBreak/>
        <w:t>Los predios rústicos pagaran por impuesto predial las siguientes cuotas:</w:t>
      </w:r>
    </w:p>
    <w:p w:rsidR="007C1C85" w:rsidRDefault="007C1C85" w:rsidP="0024553F">
      <w:pPr>
        <w:spacing w:after="0"/>
        <w:jc w:val="both"/>
        <w:rPr>
          <w:sz w:val="24"/>
        </w:rPr>
      </w:pPr>
    </w:p>
    <w:tbl>
      <w:tblPr>
        <w:tblStyle w:val="Tablaconcuadrcula"/>
        <w:tblW w:w="0" w:type="auto"/>
        <w:tblLook w:val="04A0" w:firstRow="1" w:lastRow="0" w:firstColumn="1" w:lastColumn="0" w:noHBand="0" w:noVBand="1"/>
      </w:tblPr>
      <w:tblGrid>
        <w:gridCol w:w="4414"/>
        <w:gridCol w:w="4414"/>
      </w:tblGrid>
      <w:tr w:rsidR="007C1C85" w:rsidTr="007C1C85">
        <w:tc>
          <w:tcPr>
            <w:tcW w:w="4414" w:type="dxa"/>
          </w:tcPr>
          <w:p w:rsidR="007C1C85" w:rsidRPr="007C1C85" w:rsidRDefault="007C1C85" w:rsidP="0024553F">
            <w:pPr>
              <w:jc w:val="both"/>
              <w:rPr>
                <w:b/>
                <w:sz w:val="24"/>
              </w:rPr>
            </w:pPr>
            <w:r>
              <w:rPr>
                <w:b/>
                <w:sz w:val="24"/>
              </w:rPr>
              <w:t>Superficie</w:t>
            </w:r>
          </w:p>
        </w:tc>
        <w:tc>
          <w:tcPr>
            <w:tcW w:w="4414" w:type="dxa"/>
          </w:tcPr>
          <w:p w:rsidR="007C1C85" w:rsidRPr="007C1C85" w:rsidRDefault="007C1C85" w:rsidP="0024553F">
            <w:pPr>
              <w:jc w:val="both"/>
              <w:rPr>
                <w:b/>
                <w:sz w:val="24"/>
              </w:rPr>
            </w:pPr>
            <w:r w:rsidRPr="007C1C85">
              <w:rPr>
                <w:b/>
                <w:sz w:val="24"/>
              </w:rPr>
              <w:t>Cuota</w:t>
            </w:r>
          </w:p>
        </w:tc>
      </w:tr>
      <w:tr w:rsidR="007C1C85" w:rsidTr="007C1C85">
        <w:tc>
          <w:tcPr>
            <w:tcW w:w="4414" w:type="dxa"/>
          </w:tcPr>
          <w:p w:rsidR="007C1C85" w:rsidRDefault="007C1C85" w:rsidP="0024553F">
            <w:pPr>
              <w:jc w:val="both"/>
              <w:rPr>
                <w:sz w:val="24"/>
              </w:rPr>
            </w:pPr>
            <w:r>
              <w:rPr>
                <w:sz w:val="24"/>
              </w:rPr>
              <w:t xml:space="preserve">De 1 a 20 metros cuadrados </w:t>
            </w:r>
          </w:p>
        </w:tc>
        <w:tc>
          <w:tcPr>
            <w:tcW w:w="4414" w:type="dxa"/>
          </w:tcPr>
          <w:p w:rsidR="007C1C85" w:rsidRDefault="007C1C85" w:rsidP="0024553F">
            <w:pPr>
              <w:jc w:val="both"/>
              <w:rPr>
                <w:sz w:val="24"/>
              </w:rPr>
            </w:pPr>
            <w:r>
              <w:rPr>
                <w:sz w:val="24"/>
              </w:rPr>
              <w:t>$200.00</w:t>
            </w:r>
          </w:p>
        </w:tc>
      </w:tr>
      <w:tr w:rsidR="007C1C85" w:rsidTr="007C1C85">
        <w:tc>
          <w:tcPr>
            <w:tcW w:w="4414" w:type="dxa"/>
          </w:tcPr>
          <w:p w:rsidR="007C1C85" w:rsidRDefault="007C1C85" w:rsidP="0024553F">
            <w:pPr>
              <w:jc w:val="both"/>
              <w:rPr>
                <w:sz w:val="24"/>
              </w:rPr>
            </w:pPr>
            <w:r>
              <w:rPr>
                <w:sz w:val="24"/>
              </w:rPr>
              <w:t>De 21 a 40 metros cuadrados</w:t>
            </w:r>
          </w:p>
        </w:tc>
        <w:tc>
          <w:tcPr>
            <w:tcW w:w="4414" w:type="dxa"/>
          </w:tcPr>
          <w:p w:rsidR="007C1C85" w:rsidRDefault="007C1C85" w:rsidP="0024553F">
            <w:pPr>
              <w:jc w:val="both"/>
              <w:rPr>
                <w:sz w:val="24"/>
              </w:rPr>
            </w:pPr>
            <w:r>
              <w:rPr>
                <w:sz w:val="24"/>
              </w:rPr>
              <w:t>$300.00</w:t>
            </w:r>
          </w:p>
        </w:tc>
      </w:tr>
      <w:tr w:rsidR="007C1C85" w:rsidTr="007C1C85">
        <w:tc>
          <w:tcPr>
            <w:tcW w:w="4414" w:type="dxa"/>
          </w:tcPr>
          <w:p w:rsidR="007C1C85" w:rsidRDefault="007C1C85" w:rsidP="0024553F">
            <w:pPr>
              <w:jc w:val="both"/>
              <w:rPr>
                <w:sz w:val="24"/>
              </w:rPr>
            </w:pPr>
            <w:r>
              <w:rPr>
                <w:sz w:val="24"/>
              </w:rPr>
              <w:t>De 41 metros cuadrados en adelante</w:t>
            </w:r>
          </w:p>
        </w:tc>
        <w:tc>
          <w:tcPr>
            <w:tcW w:w="4414" w:type="dxa"/>
          </w:tcPr>
          <w:p w:rsidR="007C1C85" w:rsidRDefault="007C1C85" w:rsidP="0024553F">
            <w:pPr>
              <w:jc w:val="both"/>
              <w:rPr>
                <w:sz w:val="24"/>
              </w:rPr>
            </w:pPr>
            <w:r>
              <w:rPr>
                <w:sz w:val="24"/>
              </w:rPr>
              <w:t>$400.00</w:t>
            </w:r>
          </w:p>
        </w:tc>
      </w:tr>
    </w:tbl>
    <w:p w:rsidR="007C1C85" w:rsidRDefault="007C1C85" w:rsidP="0024553F">
      <w:pPr>
        <w:spacing w:after="0"/>
        <w:jc w:val="both"/>
        <w:rPr>
          <w:sz w:val="24"/>
        </w:rPr>
      </w:pPr>
    </w:p>
    <w:p w:rsidR="007C1C85" w:rsidRDefault="007C1C85" w:rsidP="0024553F">
      <w:pPr>
        <w:spacing w:after="0"/>
        <w:jc w:val="both"/>
        <w:rPr>
          <w:sz w:val="24"/>
        </w:rPr>
      </w:pPr>
      <w:r>
        <w:rPr>
          <w:sz w:val="24"/>
        </w:rPr>
        <w:t>En caso de que se pueda determinar el pago del impuesto predial con base en el valor catastral de los inmuebles. El cobro de dicho impuesto se realizará aplicando la cuota fija de $ 70.00 pesos anuales por predio.</w:t>
      </w:r>
    </w:p>
    <w:p w:rsidR="007C1C85" w:rsidRDefault="007C1C85" w:rsidP="0024553F">
      <w:pPr>
        <w:spacing w:after="0"/>
        <w:jc w:val="both"/>
        <w:rPr>
          <w:sz w:val="24"/>
        </w:rPr>
      </w:pPr>
    </w:p>
    <w:p w:rsidR="007C1C85" w:rsidRDefault="007C1C85" w:rsidP="0024553F">
      <w:pPr>
        <w:spacing w:after="0"/>
        <w:jc w:val="both"/>
        <w:rPr>
          <w:sz w:val="24"/>
        </w:rPr>
      </w:pPr>
      <w:r>
        <w:rPr>
          <w:b/>
          <w:sz w:val="24"/>
        </w:rPr>
        <w:t>Artículo 5.-</w:t>
      </w:r>
      <w:r>
        <w:rPr>
          <w:sz w:val="24"/>
        </w:rPr>
        <w:t xml:space="preserve"> Para efectos de la determinación del impuesto predial con base en el valor catastral, este se determinará considerando las tablas de valores unitarios de terreno y de construcción emitidas por el catastro del estado y que sean aprobadas por el cabildo del ayuntamiento.</w:t>
      </w:r>
    </w:p>
    <w:p w:rsidR="007C1C85" w:rsidRDefault="007C1C85" w:rsidP="0024553F">
      <w:pPr>
        <w:spacing w:after="0"/>
        <w:jc w:val="both"/>
        <w:rPr>
          <w:sz w:val="24"/>
        </w:rPr>
      </w:pPr>
    </w:p>
    <w:p w:rsidR="007C1C85" w:rsidRDefault="007C1C85" w:rsidP="007C1C85">
      <w:pPr>
        <w:spacing w:after="0"/>
        <w:jc w:val="center"/>
        <w:rPr>
          <w:b/>
          <w:sz w:val="24"/>
        </w:rPr>
      </w:pPr>
      <w:r>
        <w:rPr>
          <w:b/>
          <w:sz w:val="24"/>
        </w:rPr>
        <w:t>TABLA DE VALORES UNITARIOS DE TERRENO 20</w:t>
      </w:r>
      <w:r w:rsidR="00771D3D">
        <w:rPr>
          <w:b/>
          <w:sz w:val="24"/>
        </w:rPr>
        <w:t>20</w:t>
      </w:r>
      <w:bookmarkStart w:id="0" w:name="_GoBack"/>
      <w:bookmarkEnd w:id="0"/>
      <w:r>
        <w:rPr>
          <w:b/>
          <w:sz w:val="24"/>
        </w:rPr>
        <w:t>.</w:t>
      </w:r>
    </w:p>
    <w:tbl>
      <w:tblPr>
        <w:tblStyle w:val="Tablaconcuadrcula"/>
        <w:tblW w:w="0" w:type="auto"/>
        <w:tblLook w:val="04A0" w:firstRow="1" w:lastRow="0" w:firstColumn="1" w:lastColumn="0" w:noHBand="0" w:noVBand="1"/>
      </w:tblPr>
      <w:tblGrid>
        <w:gridCol w:w="5098"/>
        <w:gridCol w:w="993"/>
        <w:gridCol w:w="992"/>
        <w:gridCol w:w="1745"/>
      </w:tblGrid>
      <w:tr w:rsidR="007C1C85" w:rsidTr="00ED146B">
        <w:trPr>
          <w:trHeight w:val="364"/>
        </w:trPr>
        <w:tc>
          <w:tcPr>
            <w:tcW w:w="5098" w:type="dxa"/>
            <w:vMerge w:val="restart"/>
          </w:tcPr>
          <w:p w:rsidR="007C1C85" w:rsidRPr="007C1C85" w:rsidRDefault="007C1C85" w:rsidP="007C1C85">
            <w:pPr>
              <w:jc w:val="both"/>
              <w:rPr>
                <w:b/>
                <w:sz w:val="24"/>
              </w:rPr>
            </w:pPr>
            <w:r>
              <w:rPr>
                <w:b/>
                <w:sz w:val="24"/>
              </w:rPr>
              <w:t>Colonia o calle</w:t>
            </w:r>
          </w:p>
        </w:tc>
        <w:tc>
          <w:tcPr>
            <w:tcW w:w="1985" w:type="dxa"/>
            <w:gridSpan w:val="2"/>
          </w:tcPr>
          <w:p w:rsidR="007C1C85" w:rsidRPr="007C1C85" w:rsidRDefault="007C1C85" w:rsidP="007C1C85">
            <w:pPr>
              <w:jc w:val="both"/>
              <w:rPr>
                <w:b/>
                <w:sz w:val="24"/>
              </w:rPr>
            </w:pPr>
            <w:r>
              <w:rPr>
                <w:b/>
                <w:sz w:val="24"/>
              </w:rPr>
              <w:t>Ramo entre</w:t>
            </w:r>
          </w:p>
        </w:tc>
        <w:tc>
          <w:tcPr>
            <w:tcW w:w="1745" w:type="dxa"/>
            <w:vMerge w:val="restart"/>
          </w:tcPr>
          <w:p w:rsidR="007C1C85" w:rsidRPr="007C1C85" w:rsidRDefault="007C1C85" w:rsidP="007C1C85">
            <w:pPr>
              <w:jc w:val="both"/>
              <w:rPr>
                <w:b/>
                <w:sz w:val="24"/>
              </w:rPr>
            </w:pPr>
            <w:r>
              <w:rPr>
                <w:b/>
                <w:sz w:val="24"/>
              </w:rPr>
              <w:t>$ Por M2</w:t>
            </w:r>
          </w:p>
        </w:tc>
      </w:tr>
      <w:tr w:rsidR="00ED146B" w:rsidTr="00ED146B">
        <w:trPr>
          <w:trHeight w:val="364"/>
        </w:trPr>
        <w:tc>
          <w:tcPr>
            <w:tcW w:w="5098" w:type="dxa"/>
            <w:vMerge/>
          </w:tcPr>
          <w:p w:rsidR="00ED146B" w:rsidRDefault="00ED146B" w:rsidP="007C1C85">
            <w:pPr>
              <w:jc w:val="both"/>
              <w:rPr>
                <w:b/>
                <w:sz w:val="24"/>
              </w:rPr>
            </w:pPr>
          </w:p>
        </w:tc>
        <w:tc>
          <w:tcPr>
            <w:tcW w:w="1985" w:type="dxa"/>
            <w:gridSpan w:val="2"/>
          </w:tcPr>
          <w:p w:rsidR="00ED146B" w:rsidRDefault="00ED146B" w:rsidP="007C1C85">
            <w:pPr>
              <w:jc w:val="both"/>
              <w:rPr>
                <w:b/>
                <w:sz w:val="24"/>
              </w:rPr>
            </w:pPr>
            <w:r>
              <w:rPr>
                <w:b/>
                <w:sz w:val="24"/>
              </w:rPr>
              <w:t>Calle      y   Calle</w:t>
            </w:r>
          </w:p>
        </w:tc>
        <w:tc>
          <w:tcPr>
            <w:tcW w:w="1745" w:type="dxa"/>
            <w:vMerge/>
          </w:tcPr>
          <w:p w:rsidR="00ED146B" w:rsidRDefault="00ED146B" w:rsidP="007C1C85">
            <w:pPr>
              <w:jc w:val="both"/>
              <w:rPr>
                <w:b/>
                <w:sz w:val="24"/>
              </w:rPr>
            </w:pPr>
          </w:p>
        </w:tc>
      </w:tr>
      <w:tr w:rsidR="009046CE" w:rsidTr="00C15B07">
        <w:trPr>
          <w:trHeight w:val="340"/>
        </w:trPr>
        <w:tc>
          <w:tcPr>
            <w:tcW w:w="5098" w:type="dxa"/>
          </w:tcPr>
          <w:p w:rsidR="009046CE" w:rsidRDefault="009046CE" w:rsidP="007C1C85">
            <w:pPr>
              <w:jc w:val="both"/>
              <w:rPr>
                <w:b/>
                <w:sz w:val="24"/>
              </w:rPr>
            </w:pPr>
            <w:r>
              <w:rPr>
                <w:b/>
                <w:sz w:val="24"/>
              </w:rPr>
              <w:t>SECCIÓN 1</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 17 A LA CALLE 21</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$ 17.00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13 A LA CALLE 17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17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 xml:space="preserve">DE LA CALLE 13 A LA CALLE 21 </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13</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2</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Pr="00ED146B" w:rsidRDefault="00ED146B" w:rsidP="007C1C85">
            <w:pPr>
              <w:jc w:val="both"/>
              <w:rPr>
                <w:sz w:val="24"/>
              </w:rPr>
            </w:pPr>
            <w:r>
              <w:rPr>
                <w:sz w:val="24"/>
              </w:rPr>
              <w:t>DE LA CALLE</w:t>
            </w:r>
            <w:r>
              <w:rPr>
                <w:b/>
                <w:sz w:val="24"/>
              </w:rPr>
              <w:t xml:space="preserve"> </w:t>
            </w:r>
            <w:r>
              <w:rPr>
                <w:sz w:val="24"/>
              </w:rPr>
              <w:t>21 A LA CALLE 25</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16 A LA CALLE 20</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A LA CALLE 20</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25 A LA CALLE 27</w:t>
            </w:r>
          </w:p>
        </w:tc>
        <w:tc>
          <w:tcPr>
            <w:tcW w:w="993" w:type="dxa"/>
          </w:tcPr>
          <w:p w:rsidR="00ED146B" w:rsidRDefault="00ED146B" w:rsidP="007C1C85">
            <w:pPr>
              <w:jc w:val="both"/>
              <w:rPr>
                <w:sz w:val="24"/>
              </w:rPr>
            </w:pPr>
            <w:r>
              <w:rPr>
                <w:sz w:val="24"/>
              </w:rPr>
              <w:t>16</w:t>
            </w:r>
          </w:p>
        </w:tc>
        <w:tc>
          <w:tcPr>
            <w:tcW w:w="992" w:type="dxa"/>
          </w:tcPr>
          <w:p w:rsidR="00ED146B" w:rsidRDefault="00ED146B" w:rsidP="007C1C85">
            <w:pPr>
              <w:jc w:val="both"/>
              <w:rPr>
                <w:sz w:val="24"/>
              </w:rPr>
            </w:pPr>
            <w:r>
              <w:rPr>
                <w:sz w:val="24"/>
              </w:rPr>
              <w:t>20</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DE LA CALLE 21 A LA CALLE 25</w:t>
            </w:r>
          </w:p>
        </w:tc>
        <w:tc>
          <w:tcPr>
            <w:tcW w:w="993" w:type="dxa"/>
          </w:tcPr>
          <w:p w:rsidR="00ED146B" w:rsidRDefault="00ED146B" w:rsidP="007C1C85">
            <w:pPr>
              <w:jc w:val="both"/>
              <w:rPr>
                <w:sz w:val="24"/>
              </w:rPr>
            </w:pPr>
            <w:r>
              <w:rPr>
                <w:sz w:val="24"/>
              </w:rPr>
              <w:t>10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10 A LA CALLE 16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$12.00</w:t>
            </w:r>
          </w:p>
        </w:tc>
      </w:tr>
      <w:tr w:rsidR="009046CE" w:rsidTr="00C15B07">
        <w:trPr>
          <w:trHeight w:val="340"/>
        </w:trPr>
        <w:tc>
          <w:tcPr>
            <w:tcW w:w="5098" w:type="dxa"/>
          </w:tcPr>
          <w:p w:rsidR="009046CE" w:rsidRPr="00ED146B"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b/>
                <w:sz w:val="24"/>
              </w:rPr>
            </w:pPr>
            <w:r>
              <w:rPr>
                <w:b/>
                <w:sz w:val="24"/>
              </w:rPr>
              <w:lastRenderedPageBreak/>
              <w:t>SECCIÓN 3</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b/>
                <w:sz w:val="24"/>
              </w:rPr>
            </w:pPr>
            <w:r>
              <w:rPr>
                <w:sz w:val="24"/>
              </w:rPr>
              <w:t>DE LA CALLE 21 A LA CALLE 25</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20 A LA CALLE 26</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25</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b/>
                <w:sz w:val="24"/>
              </w:rPr>
            </w:pPr>
            <w:r>
              <w:rPr>
                <w:sz w:val="24"/>
              </w:rPr>
              <w:t>DE LA CALLE 21 A LA CALLE 26</w:t>
            </w:r>
          </w:p>
        </w:tc>
        <w:tc>
          <w:tcPr>
            <w:tcW w:w="993" w:type="dxa"/>
          </w:tcPr>
          <w:p w:rsidR="00ED146B" w:rsidRDefault="00ED146B" w:rsidP="007C1C85">
            <w:pPr>
              <w:jc w:val="both"/>
              <w:rPr>
                <w:sz w:val="24"/>
              </w:rPr>
            </w:pPr>
            <w:r>
              <w:rPr>
                <w:sz w:val="24"/>
              </w:rPr>
              <w:t>25</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25 A LA CALLE 27</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26</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21 A LA CALLE 27</w:t>
            </w:r>
          </w:p>
        </w:tc>
        <w:tc>
          <w:tcPr>
            <w:tcW w:w="993" w:type="dxa"/>
          </w:tcPr>
          <w:p w:rsidR="00ED146B" w:rsidRDefault="00ED146B" w:rsidP="007C1C85">
            <w:pPr>
              <w:jc w:val="both"/>
              <w:rPr>
                <w:sz w:val="24"/>
              </w:rPr>
            </w:pPr>
            <w:r>
              <w:rPr>
                <w:sz w:val="24"/>
              </w:rPr>
              <w:t>26</w:t>
            </w:r>
          </w:p>
        </w:tc>
        <w:tc>
          <w:tcPr>
            <w:tcW w:w="992" w:type="dxa"/>
          </w:tcPr>
          <w:p w:rsidR="00ED146B" w:rsidRDefault="00ED146B" w:rsidP="007C1C85">
            <w:pPr>
              <w:jc w:val="both"/>
              <w:rPr>
                <w:sz w:val="24"/>
              </w:rPr>
            </w:pPr>
            <w:r>
              <w:rPr>
                <w:sz w:val="24"/>
              </w:rPr>
              <w:t>28</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Default="00ED146B" w:rsidP="007C1C85">
            <w:pPr>
              <w:jc w:val="both"/>
              <w:rPr>
                <w:b/>
                <w:sz w:val="24"/>
              </w:rPr>
            </w:pPr>
            <w:r>
              <w:rPr>
                <w:sz w:val="24"/>
              </w:rPr>
              <w:t>DE LA CALLE 26 A LA CALLE 28</w:t>
            </w:r>
          </w:p>
        </w:tc>
        <w:tc>
          <w:tcPr>
            <w:tcW w:w="993" w:type="dxa"/>
          </w:tcPr>
          <w:p w:rsidR="00ED146B" w:rsidRDefault="00ED146B" w:rsidP="007C1C85">
            <w:pPr>
              <w:jc w:val="both"/>
              <w:rPr>
                <w:sz w:val="24"/>
              </w:rPr>
            </w:pPr>
            <w:r>
              <w:rPr>
                <w:sz w:val="24"/>
              </w:rPr>
              <w:t>21</w:t>
            </w:r>
          </w:p>
        </w:tc>
        <w:tc>
          <w:tcPr>
            <w:tcW w:w="992" w:type="dxa"/>
          </w:tcPr>
          <w:p w:rsidR="00ED146B" w:rsidRDefault="00ED146B" w:rsidP="007C1C85">
            <w:pPr>
              <w:jc w:val="both"/>
              <w:rPr>
                <w:sz w:val="24"/>
              </w:rPr>
            </w:pPr>
            <w:r>
              <w:rPr>
                <w:sz w:val="24"/>
              </w:rPr>
              <w:t>27</w:t>
            </w:r>
          </w:p>
        </w:tc>
        <w:tc>
          <w:tcPr>
            <w:tcW w:w="1745" w:type="dxa"/>
          </w:tcPr>
          <w:p w:rsidR="00ED146B" w:rsidRDefault="00ED146B" w:rsidP="00ED146B">
            <w:pPr>
              <w:jc w:val="center"/>
              <w:rPr>
                <w:sz w:val="24"/>
              </w:rPr>
            </w:pPr>
            <w:r>
              <w:rPr>
                <w:sz w:val="24"/>
              </w:rPr>
              <w:t>$12.00</w:t>
            </w:r>
          </w:p>
        </w:tc>
      </w:tr>
      <w:tr w:rsidR="00ED146B" w:rsidTr="00ED146B">
        <w:trPr>
          <w:trHeight w:val="340"/>
        </w:trPr>
        <w:tc>
          <w:tcPr>
            <w:tcW w:w="5098" w:type="dxa"/>
          </w:tcPr>
          <w:p w:rsidR="00ED146B" w:rsidRPr="00ED146B" w:rsidRDefault="00ED146B" w:rsidP="007C1C85">
            <w:pPr>
              <w:jc w:val="both"/>
              <w:rPr>
                <w:sz w:val="24"/>
              </w:rPr>
            </w:pPr>
            <w:r>
              <w:rPr>
                <w:sz w:val="24"/>
              </w:rPr>
              <w:t>RESTO DE LA SECCIÓN</w:t>
            </w:r>
          </w:p>
        </w:tc>
        <w:tc>
          <w:tcPr>
            <w:tcW w:w="993" w:type="dxa"/>
          </w:tcPr>
          <w:p w:rsidR="00ED146B" w:rsidRDefault="00ED146B" w:rsidP="007C1C85">
            <w:pPr>
              <w:jc w:val="both"/>
              <w:rPr>
                <w:sz w:val="24"/>
              </w:rPr>
            </w:pPr>
          </w:p>
        </w:tc>
        <w:tc>
          <w:tcPr>
            <w:tcW w:w="992" w:type="dxa"/>
          </w:tcPr>
          <w:p w:rsidR="00ED146B" w:rsidRDefault="00ED146B" w:rsidP="007C1C85">
            <w:pPr>
              <w:jc w:val="both"/>
              <w:rPr>
                <w:sz w:val="24"/>
              </w:rPr>
            </w:pPr>
          </w:p>
        </w:tc>
        <w:tc>
          <w:tcPr>
            <w:tcW w:w="1745" w:type="dxa"/>
          </w:tcPr>
          <w:p w:rsidR="00ED146B" w:rsidRDefault="00ED146B" w:rsidP="00ED146B">
            <w:pPr>
              <w:jc w:val="center"/>
              <w:rPr>
                <w:sz w:val="24"/>
              </w:rPr>
            </w:pPr>
            <w:r>
              <w:rPr>
                <w:sz w:val="24"/>
              </w:rPr>
              <w:t>$8.00</w:t>
            </w:r>
          </w:p>
        </w:tc>
      </w:tr>
      <w:tr w:rsidR="009046CE" w:rsidTr="00C15B07">
        <w:trPr>
          <w:trHeight w:val="340"/>
        </w:trPr>
        <w:tc>
          <w:tcPr>
            <w:tcW w:w="5098" w:type="dxa"/>
          </w:tcPr>
          <w:p w:rsidR="009046CE" w:rsidRPr="00ED146B" w:rsidRDefault="009046CE" w:rsidP="007C1C85">
            <w:pPr>
              <w:jc w:val="both"/>
              <w:rPr>
                <w:b/>
                <w:sz w:val="24"/>
              </w:rPr>
            </w:pPr>
            <w:r>
              <w:rPr>
                <w:b/>
                <w:sz w:val="24"/>
              </w:rPr>
              <w:t>SECCIÓN 4</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p>
        </w:tc>
      </w:tr>
      <w:tr w:rsidR="00ED146B" w:rsidTr="00ED146B">
        <w:trPr>
          <w:trHeight w:val="340"/>
        </w:trPr>
        <w:tc>
          <w:tcPr>
            <w:tcW w:w="5098" w:type="dxa"/>
          </w:tcPr>
          <w:p w:rsidR="00ED146B" w:rsidRDefault="00ED146B" w:rsidP="007C1C85">
            <w:pPr>
              <w:jc w:val="both"/>
              <w:rPr>
                <w:sz w:val="24"/>
              </w:rPr>
            </w:pPr>
            <w:r>
              <w:rPr>
                <w:sz w:val="24"/>
              </w:rPr>
              <w:t>DE LA CALLE 20 A LA CALLE 26</w:t>
            </w:r>
          </w:p>
        </w:tc>
        <w:tc>
          <w:tcPr>
            <w:tcW w:w="993" w:type="dxa"/>
          </w:tcPr>
          <w:p w:rsidR="00ED146B" w:rsidRDefault="00ED146B" w:rsidP="007C1C85">
            <w:pPr>
              <w:jc w:val="both"/>
              <w:rPr>
                <w:sz w:val="24"/>
              </w:rPr>
            </w:pPr>
            <w:r>
              <w:rPr>
                <w:sz w:val="24"/>
              </w:rPr>
              <w:t>17</w:t>
            </w:r>
          </w:p>
        </w:tc>
        <w:tc>
          <w:tcPr>
            <w:tcW w:w="992" w:type="dxa"/>
          </w:tcPr>
          <w:p w:rsidR="00ED146B" w:rsidRDefault="00ED146B" w:rsidP="007C1C85">
            <w:pPr>
              <w:jc w:val="both"/>
              <w:rPr>
                <w:sz w:val="24"/>
              </w:rPr>
            </w:pPr>
            <w:r>
              <w:rPr>
                <w:sz w:val="24"/>
              </w:rPr>
              <w:t>21</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DE LA CALLE 17 A LA 21</w:t>
            </w:r>
          </w:p>
        </w:tc>
        <w:tc>
          <w:tcPr>
            <w:tcW w:w="993" w:type="dxa"/>
          </w:tcPr>
          <w:p w:rsidR="00ED146B" w:rsidRDefault="00ED146B" w:rsidP="007C1C85">
            <w:pPr>
              <w:jc w:val="both"/>
              <w:rPr>
                <w:sz w:val="24"/>
              </w:rPr>
            </w:pPr>
            <w:r>
              <w:rPr>
                <w:sz w:val="24"/>
              </w:rPr>
              <w:t>20</w:t>
            </w:r>
          </w:p>
        </w:tc>
        <w:tc>
          <w:tcPr>
            <w:tcW w:w="992" w:type="dxa"/>
          </w:tcPr>
          <w:p w:rsidR="00ED146B" w:rsidRDefault="00ED146B" w:rsidP="007C1C85">
            <w:pPr>
              <w:jc w:val="both"/>
              <w:rPr>
                <w:sz w:val="24"/>
              </w:rPr>
            </w:pPr>
            <w:r>
              <w:rPr>
                <w:sz w:val="24"/>
              </w:rPr>
              <w:t>16</w:t>
            </w:r>
          </w:p>
        </w:tc>
        <w:tc>
          <w:tcPr>
            <w:tcW w:w="1745" w:type="dxa"/>
          </w:tcPr>
          <w:p w:rsidR="00ED146B" w:rsidRDefault="00ED146B" w:rsidP="00ED146B">
            <w:pPr>
              <w:jc w:val="center"/>
              <w:rPr>
                <w:sz w:val="24"/>
              </w:rPr>
            </w:pPr>
            <w:r>
              <w:rPr>
                <w:sz w:val="24"/>
              </w:rPr>
              <w:t>$17.00</w:t>
            </w:r>
          </w:p>
        </w:tc>
      </w:tr>
      <w:tr w:rsidR="00ED146B" w:rsidTr="00ED146B">
        <w:trPr>
          <w:trHeight w:val="340"/>
        </w:trPr>
        <w:tc>
          <w:tcPr>
            <w:tcW w:w="5098" w:type="dxa"/>
          </w:tcPr>
          <w:p w:rsidR="00ED146B" w:rsidRDefault="00ED146B" w:rsidP="007C1C85">
            <w:pPr>
              <w:jc w:val="both"/>
              <w:rPr>
                <w:sz w:val="24"/>
              </w:rPr>
            </w:pPr>
            <w:r>
              <w:rPr>
                <w:sz w:val="24"/>
              </w:rPr>
              <w:t xml:space="preserve">DE LA CALLE </w:t>
            </w:r>
            <w:r w:rsidR="009046CE">
              <w:rPr>
                <w:sz w:val="24"/>
              </w:rPr>
              <w:t>13 A LA CALLE 17</w:t>
            </w:r>
          </w:p>
        </w:tc>
        <w:tc>
          <w:tcPr>
            <w:tcW w:w="993" w:type="dxa"/>
          </w:tcPr>
          <w:p w:rsidR="00ED146B" w:rsidRDefault="009046CE" w:rsidP="007C1C85">
            <w:pPr>
              <w:jc w:val="both"/>
              <w:rPr>
                <w:sz w:val="24"/>
              </w:rPr>
            </w:pPr>
            <w:r>
              <w:rPr>
                <w:sz w:val="24"/>
              </w:rPr>
              <w:t>20</w:t>
            </w:r>
          </w:p>
        </w:tc>
        <w:tc>
          <w:tcPr>
            <w:tcW w:w="992" w:type="dxa"/>
          </w:tcPr>
          <w:p w:rsidR="00ED146B" w:rsidRDefault="009046CE" w:rsidP="007C1C85">
            <w:pPr>
              <w:jc w:val="both"/>
              <w:rPr>
                <w:sz w:val="24"/>
              </w:rPr>
            </w:pPr>
            <w:r>
              <w:rPr>
                <w:sz w:val="24"/>
              </w:rPr>
              <w:t>26</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20 A LA CALLE 26</w:t>
            </w:r>
          </w:p>
        </w:tc>
        <w:tc>
          <w:tcPr>
            <w:tcW w:w="993" w:type="dxa"/>
          </w:tcPr>
          <w:p w:rsidR="00ED146B" w:rsidRDefault="009046CE" w:rsidP="007C1C85">
            <w:pPr>
              <w:jc w:val="both"/>
              <w:rPr>
                <w:sz w:val="24"/>
              </w:rPr>
            </w:pPr>
            <w:r>
              <w:rPr>
                <w:sz w:val="24"/>
              </w:rPr>
              <w:t>13</w:t>
            </w:r>
          </w:p>
        </w:tc>
        <w:tc>
          <w:tcPr>
            <w:tcW w:w="992" w:type="dxa"/>
          </w:tcPr>
          <w:p w:rsidR="00ED146B" w:rsidRDefault="009046CE" w:rsidP="007C1C85">
            <w:pPr>
              <w:jc w:val="both"/>
              <w:rPr>
                <w:sz w:val="24"/>
              </w:rPr>
            </w:pPr>
            <w:r>
              <w:rPr>
                <w:sz w:val="24"/>
              </w:rPr>
              <w:t>17</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26 A LA CALLE 28</w:t>
            </w:r>
          </w:p>
        </w:tc>
        <w:tc>
          <w:tcPr>
            <w:tcW w:w="993" w:type="dxa"/>
          </w:tcPr>
          <w:p w:rsidR="00ED146B" w:rsidRDefault="009046CE" w:rsidP="007C1C85">
            <w:pPr>
              <w:jc w:val="both"/>
              <w:rPr>
                <w:sz w:val="24"/>
              </w:rPr>
            </w:pPr>
            <w:r>
              <w:rPr>
                <w:sz w:val="24"/>
              </w:rPr>
              <w:t>15</w:t>
            </w:r>
          </w:p>
        </w:tc>
        <w:tc>
          <w:tcPr>
            <w:tcW w:w="992" w:type="dxa"/>
          </w:tcPr>
          <w:p w:rsidR="00ED146B" w:rsidRDefault="009046CE" w:rsidP="007C1C85">
            <w:pPr>
              <w:jc w:val="both"/>
              <w:rPr>
                <w:sz w:val="24"/>
              </w:rPr>
            </w:pPr>
            <w:r>
              <w:rPr>
                <w:sz w:val="24"/>
              </w:rPr>
              <w:t>21</w:t>
            </w:r>
          </w:p>
        </w:tc>
        <w:tc>
          <w:tcPr>
            <w:tcW w:w="1745" w:type="dxa"/>
          </w:tcPr>
          <w:p w:rsidR="00ED146B" w:rsidRDefault="009046CE" w:rsidP="00ED146B">
            <w:pPr>
              <w:jc w:val="center"/>
              <w:rPr>
                <w:sz w:val="24"/>
              </w:rPr>
            </w:pPr>
            <w:r>
              <w:rPr>
                <w:sz w:val="24"/>
              </w:rPr>
              <w:t>$12.00</w:t>
            </w:r>
          </w:p>
        </w:tc>
      </w:tr>
      <w:tr w:rsidR="00ED146B" w:rsidTr="00ED146B">
        <w:trPr>
          <w:trHeight w:val="340"/>
        </w:trPr>
        <w:tc>
          <w:tcPr>
            <w:tcW w:w="5098" w:type="dxa"/>
          </w:tcPr>
          <w:p w:rsidR="00ED146B" w:rsidRDefault="009046CE" w:rsidP="007C1C85">
            <w:pPr>
              <w:jc w:val="both"/>
              <w:rPr>
                <w:sz w:val="24"/>
              </w:rPr>
            </w:pPr>
            <w:r>
              <w:rPr>
                <w:sz w:val="24"/>
              </w:rPr>
              <w:t>DE LA CALLE 15 A LA CALLE 21</w:t>
            </w:r>
          </w:p>
        </w:tc>
        <w:tc>
          <w:tcPr>
            <w:tcW w:w="993" w:type="dxa"/>
          </w:tcPr>
          <w:p w:rsidR="00ED146B" w:rsidRDefault="009046CE" w:rsidP="007C1C85">
            <w:pPr>
              <w:jc w:val="both"/>
              <w:rPr>
                <w:sz w:val="24"/>
              </w:rPr>
            </w:pPr>
            <w:r>
              <w:rPr>
                <w:sz w:val="24"/>
              </w:rPr>
              <w:t>26</w:t>
            </w:r>
          </w:p>
        </w:tc>
        <w:tc>
          <w:tcPr>
            <w:tcW w:w="992" w:type="dxa"/>
          </w:tcPr>
          <w:p w:rsidR="00ED146B" w:rsidRDefault="009046CE" w:rsidP="007C1C85">
            <w:pPr>
              <w:jc w:val="both"/>
              <w:rPr>
                <w:sz w:val="24"/>
              </w:rPr>
            </w:pPr>
            <w:r>
              <w:rPr>
                <w:sz w:val="24"/>
              </w:rPr>
              <w:t>28</w:t>
            </w:r>
          </w:p>
        </w:tc>
        <w:tc>
          <w:tcPr>
            <w:tcW w:w="1745" w:type="dxa"/>
          </w:tcPr>
          <w:p w:rsidR="00ED146B" w:rsidRDefault="009046CE" w:rsidP="00ED146B">
            <w:pPr>
              <w:jc w:val="center"/>
              <w:rPr>
                <w:sz w:val="24"/>
              </w:rPr>
            </w:pPr>
            <w:r>
              <w:rPr>
                <w:sz w:val="24"/>
              </w:rPr>
              <w:t>$12.00</w:t>
            </w:r>
          </w:p>
        </w:tc>
      </w:tr>
      <w:tr w:rsidR="009046CE" w:rsidTr="00C15B07">
        <w:trPr>
          <w:trHeight w:val="340"/>
        </w:trPr>
        <w:tc>
          <w:tcPr>
            <w:tcW w:w="5098" w:type="dxa"/>
          </w:tcPr>
          <w:p w:rsidR="009046CE" w:rsidRDefault="009046CE" w:rsidP="007C1C85">
            <w:pPr>
              <w:jc w:val="both"/>
              <w:rPr>
                <w:sz w:val="24"/>
              </w:rPr>
            </w:pPr>
            <w:r>
              <w:rPr>
                <w:sz w:val="24"/>
              </w:rPr>
              <w:t>RESTO DE LA SECCIÓN</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r w:rsidR="009046CE" w:rsidTr="00C15B07">
        <w:trPr>
          <w:trHeight w:val="340"/>
        </w:trPr>
        <w:tc>
          <w:tcPr>
            <w:tcW w:w="5098" w:type="dxa"/>
          </w:tcPr>
          <w:p w:rsidR="009046CE" w:rsidRDefault="009046CE" w:rsidP="007C1C85">
            <w:pPr>
              <w:jc w:val="both"/>
              <w:rPr>
                <w:sz w:val="24"/>
              </w:rPr>
            </w:pPr>
            <w:r>
              <w:rPr>
                <w:sz w:val="24"/>
              </w:rPr>
              <w:t xml:space="preserve">TODAS LAS COMISARÍAS </w:t>
            </w:r>
          </w:p>
        </w:tc>
        <w:tc>
          <w:tcPr>
            <w:tcW w:w="1985" w:type="dxa"/>
            <w:gridSpan w:val="2"/>
          </w:tcPr>
          <w:p w:rsidR="009046CE" w:rsidRDefault="009046CE" w:rsidP="007C1C85">
            <w:pPr>
              <w:jc w:val="both"/>
              <w:rPr>
                <w:sz w:val="24"/>
              </w:rPr>
            </w:pPr>
          </w:p>
        </w:tc>
        <w:tc>
          <w:tcPr>
            <w:tcW w:w="1745" w:type="dxa"/>
          </w:tcPr>
          <w:p w:rsidR="009046CE" w:rsidRDefault="009046CE" w:rsidP="00ED146B">
            <w:pPr>
              <w:jc w:val="center"/>
              <w:rPr>
                <w:sz w:val="24"/>
              </w:rPr>
            </w:pPr>
            <w:r>
              <w:rPr>
                <w:sz w:val="24"/>
              </w:rPr>
              <w:t>$8.00</w:t>
            </w:r>
          </w:p>
        </w:tc>
      </w:tr>
    </w:tbl>
    <w:p w:rsidR="009046CE" w:rsidRPr="007C1C85" w:rsidRDefault="009046CE" w:rsidP="007C1C85">
      <w:pPr>
        <w:spacing w:after="0"/>
        <w:jc w:val="both"/>
        <w:rPr>
          <w:sz w:val="24"/>
        </w:rPr>
      </w:pPr>
      <w:r>
        <w:rPr>
          <w:sz w:val="24"/>
        </w:rPr>
        <w:t xml:space="preserve">  </w:t>
      </w:r>
    </w:p>
    <w:p w:rsidR="009046CE" w:rsidRPr="0024553F" w:rsidRDefault="007C1C85"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4414"/>
        <w:gridCol w:w="4414"/>
      </w:tblGrid>
      <w:tr w:rsidR="009046CE" w:rsidTr="009046CE">
        <w:tc>
          <w:tcPr>
            <w:tcW w:w="4414" w:type="dxa"/>
          </w:tcPr>
          <w:p w:rsidR="009046CE" w:rsidRPr="009046CE" w:rsidRDefault="009046CE" w:rsidP="0024553F">
            <w:pPr>
              <w:jc w:val="both"/>
              <w:rPr>
                <w:b/>
                <w:sz w:val="24"/>
              </w:rPr>
            </w:pPr>
            <w:r w:rsidRPr="009046CE">
              <w:rPr>
                <w:b/>
                <w:sz w:val="24"/>
              </w:rPr>
              <w:t>RÚSTICOS</w:t>
            </w:r>
          </w:p>
        </w:tc>
        <w:tc>
          <w:tcPr>
            <w:tcW w:w="4414" w:type="dxa"/>
          </w:tcPr>
          <w:p w:rsidR="009046CE" w:rsidRPr="009046CE" w:rsidRDefault="009046CE" w:rsidP="0024553F">
            <w:pPr>
              <w:jc w:val="both"/>
              <w:rPr>
                <w:b/>
                <w:sz w:val="24"/>
              </w:rPr>
            </w:pPr>
            <w:r w:rsidRPr="009046CE">
              <w:rPr>
                <w:b/>
                <w:sz w:val="24"/>
              </w:rPr>
              <w:t>$ POR HECTAREA</w:t>
            </w:r>
          </w:p>
        </w:tc>
      </w:tr>
      <w:tr w:rsidR="009046CE" w:rsidTr="009046CE">
        <w:tc>
          <w:tcPr>
            <w:tcW w:w="4414" w:type="dxa"/>
          </w:tcPr>
          <w:p w:rsidR="009046CE" w:rsidRDefault="009046CE" w:rsidP="0024553F">
            <w:pPr>
              <w:jc w:val="both"/>
              <w:rPr>
                <w:sz w:val="24"/>
              </w:rPr>
            </w:pPr>
            <w:r>
              <w:rPr>
                <w:sz w:val="24"/>
              </w:rPr>
              <w:t>BRECHA</w:t>
            </w:r>
          </w:p>
        </w:tc>
        <w:tc>
          <w:tcPr>
            <w:tcW w:w="4414" w:type="dxa"/>
          </w:tcPr>
          <w:p w:rsidR="009046CE" w:rsidRDefault="009046CE" w:rsidP="0024553F">
            <w:pPr>
              <w:jc w:val="both"/>
              <w:rPr>
                <w:sz w:val="24"/>
              </w:rPr>
            </w:pPr>
            <w:r>
              <w:rPr>
                <w:sz w:val="24"/>
              </w:rPr>
              <w:t>$ 206.00</w:t>
            </w:r>
          </w:p>
        </w:tc>
      </w:tr>
      <w:tr w:rsidR="009046CE" w:rsidTr="009046CE">
        <w:tc>
          <w:tcPr>
            <w:tcW w:w="4414" w:type="dxa"/>
          </w:tcPr>
          <w:p w:rsidR="009046CE" w:rsidRDefault="009046CE" w:rsidP="0024553F">
            <w:pPr>
              <w:jc w:val="both"/>
              <w:rPr>
                <w:sz w:val="24"/>
              </w:rPr>
            </w:pPr>
            <w:r>
              <w:rPr>
                <w:sz w:val="24"/>
              </w:rPr>
              <w:t>CAMINO BLANCO</w:t>
            </w:r>
          </w:p>
        </w:tc>
        <w:tc>
          <w:tcPr>
            <w:tcW w:w="4414" w:type="dxa"/>
          </w:tcPr>
          <w:p w:rsidR="009046CE" w:rsidRDefault="009046CE" w:rsidP="0024553F">
            <w:pPr>
              <w:jc w:val="both"/>
              <w:rPr>
                <w:sz w:val="24"/>
              </w:rPr>
            </w:pPr>
            <w:r>
              <w:rPr>
                <w:sz w:val="24"/>
              </w:rPr>
              <w:t>$ 413.00</w:t>
            </w:r>
          </w:p>
        </w:tc>
      </w:tr>
      <w:tr w:rsidR="009046CE" w:rsidTr="009046CE">
        <w:tc>
          <w:tcPr>
            <w:tcW w:w="4414" w:type="dxa"/>
          </w:tcPr>
          <w:p w:rsidR="009046CE" w:rsidRDefault="009046CE" w:rsidP="0024553F">
            <w:pPr>
              <w:jc w:val="both"/>
              <w:rPr>
                <w:sz w:val="24"/>
              </w:rPr>
            </w:pPr>
            <w:r>
              <w:rPr>
                <w:sz w:val="24"/>
              </w:rPr>
              <w:t>CARRETERA</w:t>
            </w:r>
          </w:p>
        </w:tc>
        <w:tc>
          <w:tcPr>
            <w:tcW w:w="4414" w:type="dxa"/>
          </w:tcPr>
          <w:p w:rsidR="009046CE" w:rsidRDefault="009046CE" w:rsidP="0024553F">
            <w:pPr>
              <w:jc w:val="both"/>
              <w:rPr>
                <w:sz w:val="24"/>
              </w:rPr>
            </w:pPr>
            <w:r>
              <w:rPr>
                <w:sz w:val="24"/>
              </w:rPr>
              <w:t>$ 620.00</w:t>
            </w:r>
          </w:p>
        </w:tc>
      </w:tr>
    </w:tbl>
    <w:p w:rsidR="007C1C85" w:rsidRDefault="009046CE" w:rsidP="0024553F">
      <w:pPr>
        <w:spacing w:after="0"/>
        <w:jc w:val="both"/>
        <w:rPr>
          <w:sz w:val="24"/>
        </w:rPr>
      </w:pPr>
      <w:r>
        <w:rPr>
          <w:sz w:val="24"/>
        </w:rPr>
        <w:t xml:space="preserve"> </w:t>
      </w:r>
    </w:p>
    <w:tbl>
      <w:tblPr>
        <w:tblStyle w:val="Tablaconcuadrcula"/>
        <w:tblW w:w="0" w:type="auto"/>
        <w:tblLook w:val="04A0" w:firstRow="1" w:lastRow="0" w:firstColumn="1" w:lastColumn="0" w:noHBand="0" w:noVBand="1"/>
      </w:tblPr>
      <w:tblGrid>
        <w:gridCol w:w="3114"/>
        <w:gridCol w:w="1984"/>
        <w:gridCol w:w="1985"/>
        <w:gridCol w:w="1745"/>
      </w:tblGrid>
      <w:tr w:rsidR="009046CE" w:rsidTr="009046CE">
        <w:tc>
          <w:tcPr>
            <w:tcW w:w="3114" w:type="dxa"/>
          </w:tcPr>
          <w:p w:rsidR="009046CE" w:rsidRPr="009046CE" w:rsidRDefault="009046CE" w:rsidP="009046CE">
            <w:pPr>
              <w:jc w:val="center"/>
              <w:rPr>
                <w:b/>
                <w:sz w:val="24"/>
              </w:rPr>
            </w:pPr>
            <w:r>
              <w:rPr>
                <w:b/>
                <w:sz w:val="24"/>
              </w:rPr>
              <w:t>VALORES UNITARIOS DE CONSTRUCCIÓN</w:t>
            </w:r>
          </w:p>
        </w:tc>
        <w:tc>
          <w:tcPr>
            <w:tcW w:w="1984" w:type="dxa"/>
          </w:tcPr>
          <w:p w:rsidR="009046CE" w:rsidRPr="009046CE" w:rsidRDefault="009046CE" w:rsidP="009046CE">
            <w:pPr>
              <w:jc w:val="center"/>
              <w:rPr>
                <w:b/>
                <w:sz w:val="24"/>
              </w:rPr>
            </w:pPr>
            <w:r>
              <w:rPr>
                <w:b/>
                <w:sz w:val="24"/>
              </w:rPr>
              <w:t>AREA CENTRO</w:t>
            </w:r>
          </w:p>
        </w:tc>
        <w:tc>
          <w:tcPr>
            <w:tcW w:w="1985" w:type="dxa"/>
          </w:tcPr>
          <w:p w:rsidR="009046CE" w:rsidRPr="009046CE" w:rsidRDefault="009046CE" w:rsidP="009046CE">
            <w:pPr>
              <w:jc w:val="center"/>
              <w:rPr>
                <w:b/>
                <w:sz w:val="24"/>
              </w:rPr>
            </w:pPr>
            <w:r>
              <w:rPr>
                <w:b/>
                <w:sz w:val="24"/>
              </w:rPr>
              <w:t>AREA MEDIA</w:t>
            </w:r>
          </w:p>
        </w:tc>
        <w:tc>
          <w:tcPr>
            <w:tcW w:w="1745" w:type="dxa"/>
          </w:tcPr>
          <w:p w:rsidR="009046CE" w:rsidRPr="009046CE" w:rsidRDefault="009046CE" w:rsidP="009046CE">
            <w:pPr>
              <w:jc w:val="center"/>
              <w:rPr>
                <w:b/>
                <w:sz w:val="24"/>
              </w:rPr>
            </w:pPr>
            <w:r w:rsidRPr="009046CE">
              <w:rPr>
                <w:b/>
                <w:sz w:val="24"/>
              </w:rPr>
              <w:t>PERIFERIA</w:t>
            </w:r>
          </w:p>
        </w:tc>
      </w:tr>
      <w:tr w:rsidR="009046CE" w:rsidTr="009046CE">
        <w:tc>
          <w:tcPr>
            <w:tcW w:w="3114" w:type="dxa"/>
          </w:tcPr>
          <w:p w:rsidR="009046CE" w:rsidRPr="009046CE" w:rsidRDefault="009046CE" w:rsidP="009046CE">
            <w:pPr>
              <w:jc w:val="center"/>
              <w:rPr>
                <w:b/>
                <w:sz w:val="24"/>
              </w:rPr>
            </w:pPr>
            <w:r>
              <w:rPr>
                <w:b/>
                <w:sz w:val="24"/>
              </w:rPr>
              <w:t>TIPO</w:t>
            </w:r>
          </w:p>
        </w:tc>
        <w:tc>
          <w:tcPr>
            <w:tcW w:w="1984" w:type="dxa"/>
          </w:tcPr>
          <w:p w:rsidR="009046CE" w:rsidRPr="009046CE" w:rsidRDefault="009046CE" w:rsidP="009046CE">
            <w:pPr>
              <w:jc w:val="center"/>
              <w:rPr>
                <w:b/>
                <w:sz w:val="24"/>
              </w:rPr>
            </w:pPr>
            <w:r w:rsidRPr="009046CE">
              <w:rPr>
                <w:b/>
                <w:sz w:val="24"/>
              </w:rPr>
              <w:t>$ POR M2</w:t>
            </w:r>
          </w:p>
        </w:tc>
        <w:tc>
          <w:tcPr>
            <w:tcW w:w="1985" w:type="dxa"/>
          </w:tcPr>
          <w:p w:rsidR="009046CE" w:rsidRDefault="009046CE" w:rsidP="009046CE">
            <w:pPr>
              <w:jc w:val="center"/>
              <w:rPr>
                <w:sz w:val="24"/>
              </w:rPr>
            </w:pPr>
            <w:r w:rsidRPr="009046CE">
              <w:rPr>
                <w:b/>
                <w:sz w:val="24"/>
              </w:rPr>
              <w:t>$ POR M2</w:t>
            </w:r>
          </w:p>
        </w:tc>
        <w:tc>
          <w:tcPr>
            <w:tcW w:w="1745" w:type="dxa"/>
          </w:tcPr>
          <w:p w:rsidR="009046CE" w:rsidRDefault="009046CE" w:rsidP="009046CE">
            <w:pPr>
              <w:jc w:val="center"/>
              <w:rPr>
                <w:sz w:val="24"/>
              </w:rPr>
            </w:pPr>
            <w:r w:rsidRPr="009046CE">
              <w:rPr>
                <w:b/>
                <w:sz w:val="24"/>
              </w:rPr>
              <w:t>$ POR M2</w:t>
            </w:r>
          </w:p>
        </w:tc>
      </w:tr>
      <w:tr w:rsidR="009046CE" w:rsidTr="009046CE">
        <w:tc>
          <w:tcPr>
            <w:tcW w:w="3114" w:type="dxa"/>
          </w:tcPr>
          <w:p w:rsidR="009046CE" w:rsidRDefault="009046CE" w:rsidP="009046CE">
            <w:pPr>
              <w:jc w:val="center"/>
              <w:rPr>
                <w:sz w:val="24"/>
              </w:rPr>
            </w:pPr>
            <w:r>
              <w:rPr>
                <w:sz w:val="24"/>
              </w:rPr>
              <w:t>CONCRETO</w:t>
            </w:r>
          </w:p>
        </w:tc>
        <w:tc>
          <w:tcPr>
            <w:tcW w:w="1984" w:type="dxa"/>
          </w:tcPr>
          <w:p w:rsidR="009046CE" w:rsidRDefault="009046CE" w:rsidP="009046CE">
            <w:pPr>
              <w:jc w:val="center"/>
              <w:rPr>
                <w:sz w:val="24"/>
              </w:rPr>
            </w:pPr>
            <w:r>
              <w:rPr>
                <w:sz w:val="24"/>
              </w:rPr>
              <w:t>$826.00</w:t>
            </w:r>
          </w:p>
        </w:tc>
        <w:tc>
          <w:tcPr>
            <w:tcW w:w="1985" w:type="dxa"/>
          </w:tcPr>
          <w:p w:rsidR="009046CE" w:rsidRDefault="009046CE" w:rsidP="009046CE">
            <w:pPr>
              <w:jc w:val="center"/>
              <w:rPr>
                <w:sz w:val="24"/>
              </w:rPr>
            </w:pPr>
            <w:r>
              <w:rPr>
                <w:sz w:val="24"/>
              </w:rPr>
              <w:t>$620.00</w:t>
            </w:r>
          </w:p>
        </w:tc>
        <w:tc>
          <w:tcPr>
            <w:tcW w:w="1745" w:type="dxa"/>
          </w:tcPr>
          <w:p w:rsidR="009046CE" w:rsidRDefault="009046CE" w:rsidP="009046CE">
            <w:pPr>
              <w:jc w:val="center"/>
              <w:rPr>
                <w:sz w:val="24"/>
              </w:rPr>
            </w:pPr>
            <w:r>
              <w:rPr>
                <w:sz w:val="24"/>
              </w:rPr>
              <w:t>$413.00</w:t>
            </w:r>
          </w:p>
        </w:tc>
      </w:tr>
      <w:tr w:rsidR="009046CE" w:rsidTr="009046CE">
        <w:tc>
          <w:tcPr>
            <w:tcW w:w="3114" w:type="dxa"/>
          </w:tcPr>
          <w:p w:rsidR="009046CE" w:rsidRDefault="009046CE" w:rsidP="009046CE">
            <w:pPr>
              <w:jc w:val="center"/>
              <w:rPr>
                <w:sz w:val="24"/>
              </w:rPr>
            </w:pPr>
            <w:r>
              <w:rPr>
                <w:sz w:val="24"/>
              </w:rPr>
              <w:t>HIERRO Y ROLLIZOS</w:t>
            </w:r>
          </w:p>
        </w:tc>
        <w:tc>
          <w:tcPr>
            <w:tcW w:w="1984" w:type="dxa"/>
          </w:tcPr>
          <w:p w:rsidR="009046CE" w:rsidRDefault="009046CE" w:rsidP="009046CE">
            <w:pPr>
              <w:jc w:val="center"/>
              <w:rPr>
                <w:sz w:val="24"/>
              </w:rPr>
            </w:pPr>
            <w:r>
              <w:rPr>
                <w:sz w:val="24"/>
              </w:rPr>
              <w:t>$516.00</w:t>
            </w:r>
          </w:p>
        </w:tc>
        <w:tc>
          <w:tcPr>
            <w:tcW w:w="1985" w:type="dxa"/>
          </w:tcPr>
          <w:p w:rsidR="009046CE" w:rsidRDefault="009046CE" w:rsidP="009046CE">
            <w:pPr>
              <w:jc w:val="center"/>
              <w:rPr>
                <w:sz w:val="24"/>
              </w:rPr>
            </w:pPr>
            <w:r>
              <w:rPr>
                <w:sz w:val="24"/>
              </w:rPr>
              <w:t>$413.00</w:t>
            </w:r>
          </w:p>
        </w:tc>
        <w:tc>
          <w:tcPr>
            <w:tcW w:w="1745" w:type="dxa"/>
          </w:tcPr>
          <w:p w:rsidR="009046CE" w:rsidRDefault="009046CE" w:rsidP="009046CE">
            <w:pPr>
              <w:jc w:val="center"/>
              <w:rPr>
                <w:sz w:val="24"/>
              </w:rPr>
            </w:pPr>
            <w:r>
              <w:rPr>
                <w:sz w:val="24"/>
              </w:rPr>
              <w:t>$361.00</w:t>
            </w:r>
          </w:p>
        </w:tc>
      </w:tr>
      <w:tr w:rsidR="009046CE" w:rsidTr="009046CE">
        <w:tc>
          <w:tcPr>
            <w:tcW w:w="3114" w:type="dxa"/>
          </w:tcPr>
          <w:p w:rsidR="009046CE" w:rsidRDefault="009046CE" w:rsidP="009046CE">
            <w:pPr>
              <w:jc w:val="center"/>
              <w:rPr>
                <w:sz w:val="24"/>
              </w:rPr>
            </w:pPr>
            <w:r>
              <w:rPr>
                <w:sz w:val="24"/>
              </w:rPr>
              <w:t>SINC, ASBESTO O TEJA</w:t>
            </w:r>
          </w:p>
        </w:tc>
        <w:tc>
          <w:tcPr>
            <w:tcW w:w="1984" w:type="dxa"/>
          </w:tcPr>
          <w:p w:rsidR="009046CE" w:rsidRDefault="009046CE" w:rsidP="009046CE">
            <w:pPr>
              <w:jc w:val="center"/>
              <w:rPr>
                <w:sz w:val="24"/>
              </w:rPr>
            </w:pPr>
            <w:r>
              <w:rPr>
                <w:sz w:val="24"/>
              </w:rPr>
              <w:t>$310.00</w:t>
            </w:r>
          </w:p>
        </w:tc>
        <w:tc>
          <w:tcPr>
            <w:tcW w:w="1985" w:type="dxa"/>
          </w:tcPr>
          <w:p w:rsidR="009046CE" w:rsidRDefault="009046CE" w:rsidP="009046CE">
            <w:pPr>
              <w:jc w:val="center"/>
              <w:rPr>
                <w:sz w:val="24"/>
              </w:rPr>
            </w:pPr>
            <w:r>
              <w:rPr>
                <w:sz w:val="24"/>
              </w:rPr>
              <w:t>$248.00</w:t>
            </w:r>
          </w:p>
        </w:tc>
        <w:tc>
          <w:tcPr>
            <w:tcW w:w="1745" w:type="dxa"/>
          </w:tcPr>
          <w:p w:rsidR="009046CE" w:rsidRDefault="009046CE" w:rsidP="009046CE">
            <w:pPr>
              <w:jc w:val="center"/>
              <w:rPr>
                <w:sz w:val="24"/>
              </w:rPr>
            </w:pPr>
            <w:r>
              <w:rPr>
                <w:sz w:val="24"/>
              </w:rPr>
              <w:t>$186.00</w:t>
            </w:r>
          </w:p>
        </w:tc>
      </w:tr>
      <w:tr w:rsidR="009046CE" w:rsidTr="009046CE">
        <w:tc>
          <w:tcPr>
            <w:tcW w:w="3114" w:type="dxa"/>
          </w:tcPr>
          <w:p w:rsidR="009046CE" w:rsidRDefault="009046CE" w:rsidP="009046CE">
            <w:pPr>
              <w:jc w:val="center"/>
              <w:rPr>
                <w:sz w:val="24"/>
              </w:rPr>
            </w:pPr>
            <w:r>
              <w:rPr>
                <w:sz w:val="24"/>
              </w:rPr>
              <w:t>CARTÓN O PAJA</w:t>
            </w:r>
          </w:p>
        </w:tc>
        <w:tc>
          <w:tcPr>
            <w:tcW w:w="1984" w:type="dxa"/>
          </w:tcPr>
          <w:p w:rsidR="009046CE" w:rsidRDefault="009046CE" w:rsidP="009046CE">
            <w:pPr>
              <w:jc w:val="center"/>
              <w:rPr>
                <w:sz w:val="24"/>
              </w:rPr>
            </w:pPr>
            <w:r>
              <w:rPr>
                <w:sz w:val="24"/>
              </w:rPr>
              <w:t>$155.00</w:t>
            </w:r>
          </w:p>
        </w:tc>
        <w:tc>
          <w:tcPr>
            <w:tcW w:w="1985" w:type="dxa"/>
          </w:tcPr>
          <w:p w:rsidR="009046CE" w:rsidRDefault="009046CE" w:rsidP="009046CE">
            <w:pPr>
              <w:jc w:val="center"/>
              <w:rPr>
                <w:sz w:val="24"/>
              </w:rPr>
            </w:pPr>
            <w:r>
              <w:rPr>
                <w:sz w:val="24"/>
              </w:rPr>
              <w:t>$103.00</w:t>
            </w:r>
          </w:p>
        </w:tc>
        <w:tc>
          <w:tcPr>
            <w:tcW w:w="1745" w:type="dxa"/>
          </w:tcPr>
          <w:p w:rsidR="009046CE" w:rsidRDefault="009046CE" w:rsidP="009046CE">
            <w:pPr>
              <w:jc w:val="center"/>
              <w:rPr>
                <w:sz w:val="24"/>
              </w:rPr>
            </w:pPr>
            <w:r>
              <w:rPr>
                <w:sz w:val="24"/>
              </w:rPr>
              <w:t>$62.00</w:t>
            </w:r>
          </w:p>
        </w:tc>
      </w:tr>
    </w:tbl>
    <w:p w:rsidR="009046CE" w:rsidRDefault="009046CE" w:rsidP="0024553F">
      <w:pPr>
        <w:spacing w:after="0"/>
        <w:jc w:val="both"/>
        <w:rPr>
          <w:sz w:val="24"/>
        </w:rPr>
      </w:pPr>
      <w:r>
        <w:rPr>
          <w:sz w:val="24"/>
        </w:rPr>
        <w:t xml:space="preserve"> </w:t>
      </w:r>
    </w:p>
    <w:p w:rsidR="009046CE" w:rsidRDefault="009046CE" w:rsidP="0024553F">
      <w:pPr>
        <w:spacing w:after="0"/>
        <w:jc w:val="both"/>
        <w:rPr>
          <w:sz w:val="24"/>
        </w:rPr>
      </w:pPr>
    </w:p>
    <w:p w:rsidR="004A5BCE" w:rsidRDefault="004A5BCE" w:rsidP="0024553F">
      <w:pPr>
        <w:spacing w:after="0"/>
        <w:jc w:val="both"/>
        <w:rPr>
          <w:sz w:val="24"/>
        </w:rPr>
      </w:pPr>
    </w:p>
    <w:p w:rsidR="004A5BCE" w:rsidRDefault="004A5BCE" w:rsidP="0024553F">
      <w:pPr>
        <w:spacing w:after="0"/>
        <w:jc w:val="both"/>
        <w:rPr>
          <w:sz w:val="24"/>
        </w:rPr>
      </w:pPr>
    </w:p>
    <w:p w:rsidR="009046CE" w:rsidRDefault="009046CE" w:rsidP="0024553F">
      <w:pPr>
        <w:spacing w:after="0"/>
        <w:jc w:val="both"/>
        <w:rPr>
          <w:sz w:val="24"/>
        </w:rPr>
      </w:pPr>
      <w:r>
        <w:rPr>
          <w:b/>
          <w:sz w:val="24"/>
        </w:rPr>
        <w:lastRenderedPageBreak/>
        <w:t xml:space="preserve">Artículo 6.- </w:t>
      </w:r>
      <w:r w:rsidR="003D0041">
        <w:rPr>
          <w:sz w:val="24"/>
        </w:rPr>
        <w:t>Cuando se pague el impuesto predial durante los meses de enero, febrero, marzo, del año respectivo el contribuyente gozará de un descuento del 10%.</w:t>
      </w:r>
    </w:p>
    <w:p w:rsidR="004A5BCE" w:rsidRDefault="004A5BCE" w:rsidP="0024553F">
      <w:pPr>
        <w:spacing w:after="0"/>
        <w:jc w:val="both"/>
        <w:rPr>
          <w:sz w:val="24"/>
        </w:rPr>
      </w:pPr>
    </w:p>
    <w:p w:rsidR="003D0041" w:rsidRPr="003D0041" w:rsidRDefault="003D0041" w:rsidP="0024553F">
      <w:pPr>
        <w:spacing w:after="0"/>
        <w:jc w:val="both"/>
        <w:rPr>
          <w:b/>
          <w:sz w:val="24"/>
        </w:rPr>
      </w:pPr>
      <w:r>
        <w:rPr>
          <w:b/>
          <w:sz w:val="24"/>
        </w:rPr>
        <w:t xml:space="preserve">Artículo 7.- </w:t>
      </w:r>
      <w:r w:rsidRPr="003D0041">
        <w:rPr>
          <w:sz w:val="24"/>
        </w:rPr>
        <w:t>Cuando el impuesto predial se cause sobre la base de rentas o frutos civiles, se pagará mensualmente con forme a la siguiente tabla.</w:t>
      </w:r>
    </w:p>
    <w:p w:rsidR="0024553F" w:rsidRDefault="0024553F" w:rsidP="003D0041">
      <w:pPr>
        <w:jc w:val="both"/>
        <w:rPr>
          <w:sz w:val="24"/>
        </w:rPr>
      </w:pPr>
    </w:p>
    <w:tbl>
      <w:tblPr>
        <w:tblStyle w:val="Tablaconcuadrcula"/>
        <w:tblW w:w="0" w:type="auto"/>
        <w:tblLook w:val="04A0" w:firstRow="1" w:lastRow="0" w:firstColumn="1" w:lastColumn="0" w:noHBand="0" w:noVBand="1"/>
      </w:tblPr>
      <w:tblGrid>
        <w:gridCol w:w="4414"/>
        <w:gridCol w:w="4414"/>
      </w:tblGrid>
      <w:tr w:rsidR="003D0041" w:rsidTr="003D0041">
        <w:tc>
          <w:tcPr>
            <w:tcW w:w="4414" w:type="dxa"/>
          </w:tcPr>
          <w:p w:rsidR="003D0041" w:rsidRPr="003D0041" w:rsidRDefault="003D0041" w:rsidP="003D0041">
            <w:pPr>
              <w:jc w:val="center"/>
              <w:rPr>
                <w:b/>
                <w:sz w:val="24"/>
              </w:rPr>
            </w:pPr>
            <w:r>
              <w:rPr>
                <w:b/>
                <w:sz w:val="24"/>
              </w:rPr>
              <w:t>Predio</w:t>
            </w:r>
          </w:p>
        </w:tc>
        <w:tc>
          <w:tcPr>
            <w:tcW w:w="4414" w:type="dxa"/>
          </w:tcPr>
          <w:p w:rsidR="003D0041" w:rsidRPr="003D0041" w:rsidRDefault="003D0041" w:rsidP="003D0041">
            <w:pPr>
              <w:jc w:val="center"/>
              <w:rPr>
                <w:b/>
                <w:sz w:val="24"/>
              </w:rPr>
            </w:pPr>
            <w:r>
              <w:rPr>
                <w:b/>
                <w:sz w:val="24"/>
              </w:rPr>
              <w:t>Tasa</w:t>
            </w:r>
          </w:p>
        </w:tc>
      </w:tr>
      <w:tr w:rsidR="003D0041" w:rsidTr="003D0041">
        <w:tc>
          <w:tcPr>
            <w:tcW w:w="4414" w:type="dxa"/>
          </w:tcPr>
          <w:p w:rsidR="003D0041" w:rsidRDefault="003D0041" w:rsidP="003D0041">
            <w:pPr>
              <w:jc w:val="center"/>
              <w:rPr>
                <w:sz w:val="24"/>
              </w:rPr>
            </w:pPr>
            <w:r>
              <w:rPr>
                <w:sz w:val="24"/>
              </w:rPr>
              <w:t>l.- Habitacional</w:t>
            </w:r>
          </w:p>
        </w:tc>
        <w:tc>
          <w:tcPr>
            <w:tcW w:w="4414" w:type="dxa"/>
          </w:tcPr>
          <w:p w:rsidR="003D0041" w:rsidRDefault="003D0041" w:rsidP="003D0041">
            <w:pPr>
              <w:jc w:val="center"/>
              <w:rPr>
                <w:sz w:val="24"/>
              </w:rPr>
            </w:pPr>
            <w:r>
              <w:rPr>
                <w:sz w:val="24"/>
              </w:rPr>
              <w:t>4% sobre el monto de la contraprestación</w:t>
            </w:r>
          </w:p>
        </w:tc>
      </w:tr>
      <w:tr w:rsidR="003D0041" w:rsidTr="003D0041">
        <w:tc>
          <w:tcPr>
            <w:tcW w:w="4414" w:type="dxa"/>
          </w:tcPr>
          <w:p w:rsidR="003D0041" w:rsidRDefault="003D0041" w:rsidP="003D0041">
            <w:pPr>
              <w:jc w:val="center"/>
              <w:rPr>
                <w:sz w:val="24"/>
              </w:rPr>
            </w:pPr>
            <w:r>
              <w:rPr>
                <w:sz w:val="24"/>
              </w:rPr>
              <w:t>ll.- Comercial</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4414" w:type="dxa"/>
          </w:tcPr>
          <w:p w:rsidR="003D0041" w:rsidRDefault="003D0041" w:rsidP="003D0041">
            <w:pPr>
              <w:jc w:val="center"/>
              <w:rPr>
                <w:sz w:val="24"/>
              </w:rPr>
            </w:pPr>
            <w:r>
              <w:rPr>
                <w:sz w:val="24"/>
              </w:rPr>
              <w:t>lll.- Para la instalación de Radio base de telefonía</w:t>
            </w:r>
          </w:p>
        </w:tc>
        <w:tc>
          <w:tcPr>
            <w:tcW w:w="4414" w:type="dxa"/>
          </w:tcPr>
          <w:p w:rsidR="003D0041" w:rsidRDefault="003D0041" w:rsidP="003D0041">
            <w:pPr>
              <w:jc w:val="center"/>
              <w:rPr>
                <w:sz w:val="24"/>
              </w:rPr>
            </w:pPr>
            <w:r>
              <w:rPr>
                <w:sz w:val="24"/>
              </w:rPr>
              <w:t>5% sobre el monto de la contraprestación</w:t>
            </w:r>
          </w:p>
        </w:tc>
      </w:tr>
      <w:tr w:rsidR="003D0041" w:rsidTr="003D0041">
        <w:tc>
          <w:tcPr>
            <w:tcW w:w="8828" w:type="dxa"/>
            <w:gridSpan w:val="2"/>
            <w:tcBorders>
              <w:left w:val="nil"/>
              <w:bottom w:val="nil"/>
              <w:right w:val="nil"/>
            </w:tcBorders>
          </w:tcPr>
          <w:p w:rsidR="003D0041" w:rsidRDefault="003D0041" w:rsidP="003D0041">
            <w:pPr>
              <w:jc w:val="center"/>
              <w:rPr>
                <w:sz w:val="24"/>
              </w:rPr>
            </w:pPr>
          </w:p>
        </w:tc>
      </w:tr>
    </w:tbl>
    <w:p w:rsidR="003D0041" w:rsidRDefault="003D0041" w:rsidP="003D0041">
      <w:pPr>
        <w:jc w:val="both"/>
        <w:rPr>
          <w:sz w:val="24"/>
        </w:rPr>
      </w:pPr>
    </w:p>
    <w:p w:rsidR="003D0041" w:rsidRDefault="003D0041" w:rsidP="003D0041">
      <w:pPr>
        <w:spacing w:after="0"/>
        <w:jc w:val="center"/>
        <w:rPr>
          <w:b/>
          <w:sz w:val="24"/>
        </w:rPr>
      </w:pPr>
      <w:r>
        <w:rPr>
          <w:b/>
          <w:sz w:val="24"/>
        </w:rPr>
        <w:t>Sección Segunda</w:t>
      </w:r>
    </w:p>
    <w:p w:rsidR="003D0041" w:rsidRDefault="003D0041" w:rsidP="003D0041">
      <w:pPr>
        <w:spacing w:after="0"/>
        <w:jc w:val="center"/>
        <w:rPr>
          <w:b/>
          <w:sz w:val="24"/>
        </w:rPr>
      </w:pPr>
      <w:r>
        <w:rPr>
          <w:b/>
          <w:sz w:val="24"/>
        </w:rPr>
        <w:t>Del Impuesto Sobre la Adquisición de Inmuebles</w:t>
      </w:r>
    </w:p>
    <w:p w:rsidR="003D0041" w:rsidRDefault="003D0041" w:rsidP="003D0041">
      <w:pPr>
        <w:jc w:val="center"/>
        <w:rPr>
          <w:b/>
          <w:sz w:val="24"/>
        </w:rPr>
      </w:pPr>
    </w:p>
    <w:p w:rsidR="003D0041" w:rsidRDefault="003D0041" w:rsidP="003D0041">
      <w:pPr>
        <w:jc w:val="both"/>
        <w:rPr>
          <w:sz w:val="24"/>
        </w:rPr>
      </w:pPr>
      <w:r>
        <w:rPr>
          <w:b/>
          <w:sz w:val="24"/>
        </w:rPr>
        <w:t xml:space="preserve">Artículo 8.- </w:t>
      </w:r>
      <w:r>
        <w:rPr>
          <w:sz w:val="24"/>
        </w:rPr>
        <w:t>El impuesto sobre adquisición de inmuebles se calculará aplicando a la base señalada en la ley de Hacienda del municipio de Cansahcab, Yucatán la tasa del 2%.</w:t>
      </w:r>
    </w:p>
    <w:p w:rsidR="003D0041" w:rsidRPr="003D0041" w:rsidRDefault="003D0041" w:rsidP="003D0041">
      <w:pPr>
        <w:jc w:val="both"/>
        <w:rPr>
          <w:sz w:val="24"/>
        </w:rPr>
      </w:pPr>
    </w:p>
    <w:p w:rsidR="003D0041" w:rsidRDefault="003D0041" w:rsidP="003D0041">
      <w:pPr>
        <w:spacing w:after="0"/>
        <w:jc w:val="center"/>
        <w:rPr>
          <w:b/>
          <w:sz w:val="24"/>
        </w:rPr>
      </w:pPr>
      <w:r>
        <w:rPr>
          <w:b/>
          <w:sz w:val="24"/>
        </w:rPr>
        <w:t>Sección Tercera</w:t>
      </w:r>
    </w:p>
    <w:p w:rsidR="003D0041" w:rsidRDefault="003D0041" w:rsidP="003D0041">
      <w:pPr>
        <w:spacing w:after="0"/>
        <w:jc w:val="center"/>
        <w:rPr>
          <w:b/>
          <w:sz w:val="24"/>
        </w:rPr>
      </w:pPr>
      <w:r>
        <w:rPr>
          <w:b/>
          <w:sz w:val="24"/>
        </w:rPr>
        <w:t>Impuesto Sobre Diversiones y Espectáculos Públicos</w:t>
      </w:r>
    </w:p>
    <w:p w:rsidR="003D0041" w:rsidRDefault="003D0041" w:rsidP="003D0041">
      <w:pPr>
        <w:spacing w:after="0"/>
        <w:jc w:val="center"/>
        <w:rPr>
          <w:b/>
          <w:sz w:val="24"/>
        </w:rPr>
      </w:pPr>
    </w:p>
    <w:p w:rsidR="003D0041" w:rsidRDefault="003D0041" w:rsidP="003D0041">
      <w:pPr>
        <w:spacing w:after="0"/>
        <w:jc w:val="both"/>
        <w:rPr>
          <w:sz w:val="24"/>
        </w:rPr>
      </w:pPr>
      <w:r>
        <w:rPr>
          <w:b/>
          <w:sz w:val="24"/>
        </w:rPr>
        <w:t xml:space="preserve">Artículo 9.- </w:t>
      </w:r>
      <w:r>
        <w:rPr>
          <w:sz w:val="24"/>
        </w:rPr>
        <w:t>El impuesto a los espectáculos y diversiones públicas se calculará aplicando a la base establecida la Ley de Hacienda del municipio de Cansahcab, Yucatán, las siguientes tasas:</w:t>
      </w:r>
    </w:p>
    <w:p w:rsidR="003D0041" w:rsidRDefault="003D0041" w:rsidP="003D0041">
      <w:pPr>
        <w:spacing w:after="0"/>
        <w:jc w:val="both"/>
        <w:rPr>
          <w:sz w:val="24"/>
        </w:rPr>
      </w:pPr>
    </w:p>
    <w:tbl>
      <w:tblPr>
        <w:tblStyle w:val="Tablaconcuadrcula"/>
        <w:tblW w:w="0" w:type="auto"/>
        <w:tblInd w:w="1367" w:type="dxa"/>
        <w:tblLook w:val="04A0" w:firstRow="1" w:lastRow="0" w:firstColumn="1" w:lastColumn="0" w:noHBand="0" w:noVBand="1"/>
      </w:tblPr>
      <w:tblGrid>
        <w:gridCol w:w="4414"/>
        <w:gridCol w:w="1677"/>
      </w:tblGrid>
      <w:tr w:rsidR="003D0041" w:rsidTr="009752A1">
        <w:tc>
          <w:tcPr>
            <w:tcW w:w="4414" w:type="dxa"/>
          </w:tcPr>
          <w:p w:rsidR="003D0041" w:rsidRDefault="003D0041" w:rsidP="003D0041">
            <w:pPr>
              <w:jc w:val="both"/>
              <w:rPr>
                <w:sz w:val="24"/>
              </w:rPr>
            </w:pPr>
            <w:r>
              <w:rPr>
                <w:sz w:val="24"/>
              </w:rPr>
              <w:t>l.- Funciones de circo</w:t>
            </w:r>
          </w:p>
        </w:tc>
        <w:tc>
          <w:tcPr>
            <w:tcW w:w="1677" w:type="dxa"/>
          </w:tcPr>
          <w:p w:rsidR="003D0041" w:rsidRDefault="003D0041" w:rsidP="003D0041">
            <w:pPr>
              <w:jc w:val="both"/>
              <w:rPr>
                <w:sz w:val="24"/>
              </w:rPr>
            </w:pPr>
            <w:r>
              <w:rPr>
                <w:sz w:val="24"/>
              </w:rPr>
              <w:t>8%</w:t>
            </w:r>
          </w:p>
        </w:tc>
      </w:tr>
      <w:tr w:rsidR="003D0041" w:rsidTr="009752A1">
        <w:tc>
          <w:tcPr>
            <w:tcW w:w="4414" w:type="dxa"/>
          </w:tcPr>
          <w:p w:rsidR="003D0041" w:rsidRDefault="003D0041" w:rsidP="003D0041">
            <w:pPr>
              <w:jc w:val="both"/>
              <w:rPr>
                <w:sz w:val="24"/>
              </w:rPr>
            </w:pPr>
            <w:r>
              <w:rPr>
                <w:sz w:val="24"/>
              </w:rPr>
              <w:t xml:space="preserve">ll. </w:t>
            </w:r>
            <w:r w:rsidR="009752A1">
              <w:rPr>
                <w:sz w:val="24"/>
              </w:rPr>
              <w:t>Conciertos Populares</w:t>
            </w:r>
          </w:p>
        </w:tc>
        <w:tc>
          <w:tcPr>
            <w:tcW w:w="1677" w:type="dxa"/>
          </w:tcPr>
          <w:p w:rsidR="003D0041" w:rsidRDefault="009752A1" w:rsidP="003D0041">
            <w:pPr>
              <w:jc w:val="both"/>
              <w:rPr>
                <w:sz w:val="24"/>
              </w:rPr>
            </w:pPr>
            <w:r>
              <w:rPr>
                <w:sz w:val="24"/>
              </w:rPr>
              <w:t>10%</w:t>
            </w:r>
          </w:p>
        </w:tc>
      </w:tr>
      <w:tr w:rsidR="003D0041" w:rsidTr="009752A1">
        <w:tc>
          <w:tcPr>
            <w:tcW w:w="4414" w:type="dxa"/>
          </w:tcPr>
          <w:p w:rsidR="003D0041" w:rsidRDefault="009752A1" w:rsidP="003D0041">
            <w:pPr>
              <w:jc w:val="both"/>
              <w:rPr>
                <w:sz w:val="24"/>
              </w:rPr>
            </w:pPr>
            <w:r>
              <w:rPr>
                <w:sz w:val="24"/>
              </w:rPr>
              <w:t>ll.- Otros permitidos por la Ley de la Materia</w:t>
            </w:r>
          </w:p>
        </w:tc>
        <w:tc>
          <w:tcPr>
            <w:tcW w:w="1677" w:type="dxa"/>
          </w:tcPr>
          <w:p w:rsidR="003D0041" w:rsidRDefault="009752A1" w:rsidP="003D0041">
            <w:pPr>
              <w:jc w:val="both"/>
              <w:rPr>
                <w:sz w:val="24"/>
              </w:rPr>
            </w:pPr>
            <w:r>
              <w:rPr>
                <w:sz w:val="24"/>
              </w:rPr>
              <w:t>10%</w:t>
            </w:r>
          </w:p>
        </w:tc>
      </w:tr>
    </w:tbl>
    <w:p w:rsidR="003D0041" w:rsidRDefault="009752A1" w:rsidP="003D0041">
      <w:pPr>
        <w:spacing w:after="0"/>
        <w:jc w:val="both"/>
        <w:rPr>
          <w:sz w:val="24"/>
        </w:rPr>
      </w:pPr>
      <w:r>
        <w:rPr>
          <w:sz w:val="24"/>
        </w:rPr>
        <w:t xml:space="preserve"> </w:t>
      </w:r>
    </w:p>
    <w:p w:rsidR="009752A1" w:rsidRDefault="009752A1" w:rsidP="003D0041">
      <w:pPr>
        <w:spacing w:after="0"/>
        <w:jc w:val="both"/>
        <w:rPr>
          <w:sz w:val="24"/>
        </w:rPr>
      </w:pPr>
      <w:r>
        <w:rPr>
          <w:sz w:val="24"/>
        </w:rPr>
        <w:t>No causarán este impuesto las funciones, los espectáculos de beneficio social, previa solicitud por escrito debidamente aprobada.</w:t>
      </w:r>
    </w:p>
    <w:p w:rsidR="004A5BCE" w:rsidRDefault="004A5BCE" w:rsidP="003D0041">
      <w:pPr>
        <w:spacing w:after="0"/>
        <w:jc w:val="both"/>
        <w:rPr>
          <w:sz w:val="24"/>
        </w:rPr>
      </w:pPr>
    </w:p>
    <w:p w:rsidR="009752A1" w:rsidRDefault="009752A1" w:rsidP="003D0041">
      <w:pPr>
        <w:spacing w:after="0"/>
        <w:jc w:val="both"/>
        <w:rPr>
          <w:sz w:val="24"/>
        </w:rPr>
      </w:pPr>
    </w:p>
    <w:p w:rsidR="009752A1" w:rsidRPr="003D0041" w:rsidRDefault="009752A1" w:rsidP="003D0041">
      <w:pPr>
        <w:spacing w:after="0"/>
        <w:jc w:val="both"/>
        <w:rPr>
          <w:sz w:val="24"/>
        </w:rPr>
      </w:pPr>
    </w:p>
    <w:p w:rsidR="009752A1" w:rsidRDefault="009752A1" w:rsidP="009752A1">
      <w:pPr>
        <w:spacing w:after="0"/>
        <w:jc w:val="center"/>
        <w:rPr>
          <w:b/>
          <w:sz w:val="24"/>
        </w:rPr>
      </w:pPr>
      <w:r>
        <w:rPr>
          <w:b/>
          <w:sz w:val="24"/>
        </w:rPr>
        <w:lastRenderedPageBreak/>
        <w:t>CAPÍTULO lll</w:t>
      </w:r>
    </w:p>
    <w:p w:rsidR="009752A1" w:rsidRDefault="009752A1" w:rsidP="009752A1">
      <w:pPr>
        <w:spacing w:after="0"/>
        <w:jc w:val="center"/>
        <w:rPr>
          <w:b/>
          <w:sz w:val="24"/>
        </w:rPr>
      </w:pPr>
      <w:r>
        <w:rPr>
          <w:b/>
          <w:sz w:val="24"/>
        </w:rPr>
        <w:t>Derechos</w:t>
      </w:r>
    </w:p>
    <w:p w:rsidR="009752A1" w:rsidRDefault="009752A1" w:rsidP="009752A1">
      <w:pPr>
        <w:spacing w:after="0"/>
        <w:jc w:val="center"/>
        <w:rPr>
          <w:b/>
          <w:sz w:val="24"/>
        </w:rPr>
      </w:pPr>
    </w:p>
    <w:p w:rsidR="009752A1" w:rsidRDefault="009752A1" w:rsidP="009752A1">
      <w:pPr>
        <w:spacing w:after="0"/>
        <w:jc w:val="center"/>
        <w:rPr>
          <w:b/>
          <w:sz w:val="24"/>
        </w:rPr>
      </w:pPr>
      <w:r>
        <w:rPr>
          <w:b/>
          <w:sz w:val="24"/>
        </w:rPr>
        <w:t>Sección Primera</w:t>
      </w:r>
    </w:p>
    <w:p w:rsidR="009752A1" w:rsidRDefault="009752A1" w:rsidP="009752A1">
      <w:pPr>
        <w:spacing w:after="0"/>
        <w:jc w:val="center"/>
        <w:rPr>
          <w:b/>
          <w:sz w:val="24"/>
        </w:rPr>
      </w:pPr>
      <w:r>
        <w:rPr>
          <w:b/>
          <w:sz w:val="24"/>
        </w:rPr>
        <w:t>Derechos por la Expedición de Licencias y Permisos</w:t>
      </w:r>
    </w:p>
    <w:p w:rsidR="009752A1" w:rsidRDefault="009752A1" w:rsidP="009752A1">
      <w:pPr>
        <w:spacing w:after="0"/>
        <w:jc w:val="center"/>
        <w:rPr>
          <w:b/>
          <w:sz w:val="24"/>
        </w:rPr>
      </w:pPr>
    </w:p>
    <w:p w:rsidR="009752A1" w:rsidRDefault="009752A1" w:rsidP="009752A1">
      <w:pPr>
        <w:spacing w:after="0"/>
        <w:jc w:val="both"/>
        <w:rPr>
          <w:sz w:val="24"/>
        </w:rPr>
      </w:pPr>
      <w:r w:rsidRPr="009752A1">
        <w:rPr>
          <w:b/>
          <w:sz w:val="24"/>
        </w:rPr>
        <w:t>Artículo 10.-</w:t>
      </w:r>
      <w:r>
        <w:rPr>
          <w:b/>
          <w:sz w:val="24"/>
        </w:rPr>
        <w:t xml:space="preserve"> </w:t>
      </w:r>
      <w:r>
        <w:rPr>
          <w:sz w:val="24"/>
        </w:rPr>
        <w:t>El cobro de derechos por el otorgamiento de licencias o permisos para el funcionamiento de establecimientos o locales, que vendan bebidas alcohólicas, se realizará con base en las siguientes tarifas:</w:t>
      </w:r>
    </w:p>
    <w:p w:rsidR="009752A1" w:rsidRDefault="009752A1" w:rsidP="009752A1">
      <w:pPr>
        <w:spacing w:after="0"/>
        <w:jc w:val="both"/>
        <w:rPr>
          <w:sz w:val="24"/>
        </w:rPr>
      </w:pPr>
    </w:p>
    <w:p w:rsidR="009752A1" w:rsidRDefault="009752A1" w:rsidP="009752A1">
      <w:pPr>
        <w:spacing w:after="0"/>
        <w:jc w:val="both"/>
        <w:rPr>
          <w:sz w:val="24"/>
        </w:rPr>
      </w:pPr>
      <w:r w:rsidRPr="009752A1">
        <w:rPr>
          <w:b/>
          <w:sz w:val="24"/>
        </w:rPr>
        <w:t>l.</w:t>
      </w:r>
      <w:r>
        <w:rPr>
          <w:b/>
          <w:sz w:val="24"/>
        </w:rPr>
        <w:t xml:space="preserve"> </w:t>
      </w:r>
      <w:r>
        <w:rPr>
          <w:sz w:val="24"/>
        </w:rPr>
        <w:t>Por el otorgamiento de licencias de funcionamiento a establecimientos cuyo giro sea la venta de bebidas alcohólicas:</w:t>
      </w:r>
    </w:p>
    <w:p w:rsidR="009752A1" w:rsidRDefault="009752A1" w:rsidP="009752A1">
      <w:pPr>
        <w:spacing w:after="0"/>
        <w:jc w:val="both"/>
        <w:rPr>
          <w:sz w:val="24"/>
        </w:rPr>
      </w:pPr>
    </w:p>
    <w:tbl>
      <w:tblPr>
        <w:tblStyle w:val="Tablaconcuadrcula"/>
        <w:tblW w:w="0" w:type="auto"/>
        <w:tblInd w:w="-5" w:type="dxa"/>
        <w:tblLook w:val="04A0" w:firstRow="1" w:lastRow="0" w:firstColumn="1" w:lastColumn="0" w:noHBand="0" w:noVBand="1"/>
      </w:tblPr>
      <w:tblGrid>
        <w:gridCol w:w="7088"/>
        <w:gridCol w:w="1701"/>
      </w:tblGrid>
      <w:tr w:rsidR="009752A1" w:rsidTr="00C15B07">
        <w:tc>
          <w:tcPr>
            <w:tcW w:w="7088" w:type="dxa"/>
          </w:tcPr>
          <w:p w:rsidR="009752A1" w:rsidRPr="009752A1" w:rsidRDefault="009752A1" w:rsidP="009752A1">
            <w:pPr>
              <w:pStyle w:val="Prrafodelista"/>
              <w:numPr>
                <w:ilvl w:val="0"/>
                <w:numId w:val="2"/>
              </w:numPr>
              <w:jc w:val="both"/>
              <w:rPr>
                <w:b/>
                <w:sz w:val="24"/>
              </w:rPr>
            </w:pPr>
            <w:r>
              <w:rPr>
                <w:b/>
                <w:sz w:val="24"/>
              </w:rPr>
              <w:t>Vinaterías y licorerías</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Expendios de cerveza</w:t>
            </w:r>
          </w:p>
        </w:tc>
        <w:tc>
          <w:tcPr>
            <w:tcW w:w="1701" w:type="dxa"/>
          </w:tcPr>
          <w:p w:rsidR="009752A1" w:rsidRDefault="00C15B07" w:rsidP="009752A1">
            <w:pPr>
              <w:jc w:val="both"/>
              <w:rPr>
                <w:sz w:val="24"/>
              </w:rPr>
            </w:pPr>
            <w:r>
              <w:rPr>
                <w:sz w:val="24"/>
              </w:rPr>
              <w:t>$30,000.00</w:t>
            </w:r>
          </w:p>
        </w:tc>
      </w:tr>
      <w:tr w:rsidR="009752A1" w:rsidTr="00C15B07">
        <w:tc>
          <w:tcPr>
            <w:tcW w:w="7088" w:type="dxa"/>
          </w:tcPr>
          <w:p w:rsidR="009752A1" w:rsidRPr="00C15B07" w:rsidRDefault="00C15B07" w:rsidP="00C15B07">
            <w:pPr>
              <w:pStyle w:val="Prrafodelista"/>
              <w:numPr>
                <w:ilvl w:val="0"/>
                <w:numId w:val="2"/>
              </w:numPr>
              <w:jc w:val="both"/>
              <w:rPr>
                <w:b/>
                <w:sz w:val="24"/>
              </w:rPr>
            </w:pPr>
            <w:r>
              <w:rPr>
                <w:b/>
                <w:sz w:val="24"/>
              </w:rPr>
              <w:t>Supermercados y mini super con departamento de licores</w:t>
            </w:r>
          </w:p>
        </w:tc>
        <w:tc>
          <w:tcPr>
            <w:tcW w:w="1701" w:type="dxa"/>
          </w:tcPr>
          <w:p w:rsidR="009752A1" w:rsidRDefault="00C15B07" w:rsidP="009752A1">
            <w:pPr>
              <w:jc w:val="both"/>
              <w:rPr>
                <w:sz w:val="24"/>
              </w:rPr>
            </w:pPr>
            <w:r>
              <w:rPr>
                <w:sz w:val="24"/>
              </w:rPr>
              <w:t>$30,000.00</w:t>
            </w:r>
          </w:p>
        </w:tc>
      </w:tr>
    </w:tbl>
    <w:p w:rsidR="009752A1" w:rsidRDefault="00C15B07" w:rsidP="009752A1">
      <w:pPr>
        <w:spacing w:after="0"/>
        <w:jc w:val="both"/>
        <w:rPr>
          <w:sz w:val="24"/>
        </w:rPr>
      </w:pPr>
      <w:r>
        <w:rPr>
          <w:sz w:val="24"/>
        </w:rPr>
        <w:t xml:space="preserve"> </w:t>
      </w:r>
    </w:p>
    <w:p w:rsidR="00C15B07" w:rsidRDefault="00C15B07" w:rsidP="009752A1">
      <w:pPr>
        <w:spacing w:after="0"/>
        <w:jc w:val="both"/>
        <w:rPr>
          <w:sz w:val="24"/>
        </w:rPr>
      </w:pPr>
      <w:r>
        <w:rPr>
          <w:b/>
          <w:sz w:val="24"/>
        </w:rPr>
        <w:t xml:space="preserve">ll. </w:t>
      </w:r>
      <w:r>
        <w:rPr>
          <w:sz w:val="24"/>
        </w:rPr>
        <w:t>Por el otorgamiento de licencias de funcionamiento a establecimientos cuyo giro sea la prestación de servicios que incluya la venta de bebidas alcohólicas:</w:t>
      </w:r>
    </w:p>
    <w:tbl>
      <w:tblPr>
        <w:tblStyle w:val="Tablaconcuadrcula"/>
        <w:tblW w:w="0" w:type="auto"/>
        <w:tblLook w:val="04A0" w:firstRow="1" w:lastRow="0" w:firstColumn="1" w:lastColumn="0" w:noHBand="0" w:noVBand="1"/>
      </w:tblPr>
      <w:tblGrid>
        <w:gridCol w:w="6799"/>
        <w:gridCol w:w="2029"/>
      </w:tblGrid>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Centros nocturnos y cabarets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Cantinas y bares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 bar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Discotecas y clubes sociales</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Salones de baile, de billar</w:t>
            </w:r>
          </w:p>
        </w:tc>
        <w:tc>
          <w:tcPr>
            <w:tcW w:w="2029" w:type="dxa"/>
          </w:tcPr>
          <w:p w:rsidR="00C15B07" w:rsidRDefault="00C15B07" w:rsidP="009752A1">
            <w:pPr>
              <w:jc w:val="both"/>
              <w:rPr>
                <w:sz w:val="24"/>
              </w:rPr>
            </w:pPr>
            <w:r>
              <w:rPr>
                <w:sz w:val="24"/>
              </w:rPr>
              <w:t>$ 15,000.00</w:t>
            </w:r>
          </w:p>
        </w:tc>
      </w:tr>
      <w:tr w:rsidR="00C15B07" w:rsidTr="00C15B07">
        <w:tc>
          <w:tcPr>
            <w:tcW w:w="6799" w:type="dxa"/>
          </w:tcPr>
          <w:p w:rsidR="00C15B07" w:rsidRPr="00C15B07" w:rsidRDefault="00C15B07" w:rsidP="00C15B07">
            <w:pPr>
              <w:pStyle w:val="Prrafodelista"/>
              <w:numPr>
                <w:ilvl w:val="0"/>
                <w:numId w:val="3"/>
              </w:numPr>
              <w:jc w:val="both"/>
              <w:rPr>
                <w:b/>
                <w:sz w:val="24"/>
              </w:rPr>
            </w:pPr>
            <w:r>
              <w:rPr>
                <w:b/>
                <w:sz w:val="24"/>
              </w:rPr>
              <w:t>Restaurantes en general, fondas y loncherías</w:t>
            </w:r>
          </w:p>
        </w:tc>
        <w:tc>
          <w:tcPr>
            <w:tcW w:w="2029" w:type="dxa"/>
          </w:tcPr>
          <w:p w:rsidR="00C15B07" w:rsidRDefault="00C15B07" w:rsidP="009752A1">
            <w:pPr>
              <w:jc w:val="both"/>
              <w:rPr>
                <w:sz w:val="24"/>
              </w:rPr>
            </w:pPr>
            <w:r>
              <w:rPr>
                <w:sz w:val="24"/>
              </w:rPr>
              <w:t>$ 15,000.00</w:t>
            </w:r>
          </w:p>
        </w:tc>
      </w:tr>
    </w:tbl>
    <w:p w:rsidR="00C15B07" w:rsidRDefault="00C15B07" w:rsidP="009752A1">
      <w:pPr>
        <w:spacing w:after="0"/>
        <w:jc w:val="both"/>
        <w:rPr>
          <w:sz w:val="24"/>
        </w:rPr>
      </w:pPr>
      <w:r>
        <w:rPr>
          <w:sz w:val="24"/>
        </w:rPr>
        <w:t xml:space="preserve"> </w:t>
      </w:r>
    </w:p>
    <w:p w:rsidR="00C15B07" w:rsidRDefault="00C15B07" w:rsidP="009752A1">
      <w:pPr>
        <w:spacing w:after="0"/>
        <w:jc w:val="both"/>
        <w:rPr>
          <w:sz w:val="24"/>
        </w:rPr>
      </w:pPr>
      <w:r>
        <w:rPr>
          <w:sz w:val="24"/>
        </w:rPr>
        <w:t>Cuando el solicitante acredite ser originario del municipio de Cansahcab y la propiedad del negocio, la tarifa a pagar será del 50% de la establecida en las fracciones l y ll.</w:t>
      </w:r>
    </w:p>
    <w:p w:rsidR="00C15B07" w:rsidRDefault="00C15B07" w:rsidP="009752A1">
      <w:pPr>
        <w:spacing w:after="0"/>
        <w:jc w:val="both"/>
        <w:rPr>
          <w:sz w:val="24"/>
        </w:rPr>
      </w:pPr>
    </w:p>
    <w:p w:rsidR="00C15B07" w:rsidRDefault="00C15B07" w:rsidP="009752A1">
      <w:pPr>
        <w:spacing w:after="0"/>
        <w:jc w:val="both"/>
        <w:rPr>
          <w:sz w:val="24"/>
        </w:rPr>
      </w:pPr>
      <w:r>
        <w:rPr>
          <w:b/>
          <w:sz w:val="24"/>
        </w:rPr>
        <w:t xml:space="preserve">lll.- </w:t>
      </w:r>
      <w:r>
        <w:rPr>
          <w:sz w:val="24"/>
        </w:rPr>
        <w:t>Por permisos eventuales para el funcionamiento de establecimientos cuyo giro sea la venta de bebidas alcohólicas se pagara una cuota de $ 1000.00 pesos diarios.</w:t>
      </w:r>
    </w:p>
    <w:p w:rsidR="00C15B07" w:rsidRDefault="00C15B07" w:rsidP="009752A1">
      <w:pPr>
        <w:spacing w:after="0"/>
        <w:jc w:val="both"/>
        <w:rPr>
          <w:sz w:val="24"/>
        </w:rPr>
      </w:pPr>
    </w:p>
    <w:p w:rsidR="00C15B07" w:rsidRDefault="00C15B07" w:rsidP="009752A1">
      <w:pPr>
        <w:spacing w:after="0"/>
        <w:jc w:val="both"/>
        <w:rPr>
          <w:sz w:val="24"/>
        </w:rPr>
      </w:pPr>
      <w:r w:rsidRPr="00C15B07">
        <w:rPr>
          <w:b/>
          <w:sz w:val="24"/>
        </w:rPr>
        <w:t>lV.-</w:t>
      </w:r>
      <w:r>
        <w:rPr>
          <w:sz w:val="24"/>
        </w:rPr>
        <w:t xml:space="preserve"> Por revalidación anual de licencias de funcionamiento para los establecimientos señalados en las fracciones l y ll de este artículo, se pagará la tarifa de $2500.00 pesos.</w:t>
      </w:r>
    </w:p>
    <w:p w:rsidR="00C15B07" w:rsidRDefault="00C15B07" w:rsidP="009752A1">
      <w:pPr>
        <w:spacing w:after="0"/>
        <w:jc w:val="both"/>
        <w:rPr>
          <w:sz w:val="24"/>
        </w:rPr>
      </w:pPr>
    </w:p>
    <w:p w:rsidR="00C15B07" w:rsidRDefault="00C15B07" w:rsidP="009752A1">
      <w:pPr>
        <w:spacing w:after="0"/>
        <w:jc w:val="both"/>
        <w:rPr>
          <w:sz w:val="24"/>
        </w:rPr>
      </w:pPr>
      <w:r>
        <w:rPr>
          <w:b/>
          <w:sz w:val="24"/>
        </w:rPr>
        <w:t xml:space="preserve">Artículo 11.- </w:t>
      </w:r>
      <w:r>
        <w:rPr>
          <w:sz w:val="24"/>
        </w:rPr>
        <w:t xml:space="preserve">Por el otorgamiento de permiso para Luz y Sonido y bailes populares con grupos locales, se </w:t>
      </w:r>
      <w:r w:rsidR="007A0C12">
        <w:rPr>
          <w:sz w:val="24"/>
        </w:rPr>
        <w:t>causarán</w:t>
      </w:r>
      <w:r>
        <w:rPr>
          <w:sz w:val="24"/>
        </w:rPr>
        <w:t xml:space="preserve"> y pagarán derechos por la cantidad de $ 150.00 pesos por día.</w:t>
      </w:r>
    </w:p>
    <w:p w:rsidR="00C15B07" w:rsidRDefault="00C15B07" w:rsidP="009752A1">
      <w:pPr>
        <w:spacing w:after="0"/>
        <w:jc w:val="both"/>
        <w:rPr>
          <w:sz w:val="24"/>
        </w:rPr>
      </w:pPr>
    </w:p>
    <w:p w:rsidR="00C15B07" w:rsidRDefault="00C15B07" w:rsidP="009752A1">
      <w:pPr>
        <w:spacing w:after="0"/>
        <w:jc w:val="both"/>
        <w:rPr>
          <w:sz w:val="24"/>
        </w:rPr>
      </w:pPr>
      <w:r>
        <w:rPr>
          <w:sz w:val="24"/>
        </w:rPr>
        <w:t xml:space="preserve"> </w:t>
      </w:r>
      <w:r>
        <w:rPr>
          <w:b/>
          <w:sz w:val="24"/>
        </w:rPr>
        <w:t xml:space="preserve">Artículo 12.- </w:t>
      </w:r>
      <w:r>
        <w:rPr>
          <w:sz w:val="24"/>
        </w:rPr>
        <w:t xml:space="preserve">Por el otorgamiento de permiso para el cierre de calles por fiesta o cualquier evento o espectáculo en la villa pública, no se pagarán derechos; siempre y cuando haya presentado solicitud </w:t>
      </w:r>
      <w:r w:rsidR="007A0C12">
        <w:rPr>
          <w:sz w:val="24"/>
        </w:rPr>
        <w:t>y obtenido la autorización correspondiente de la autoridad municipal.</w:t>
      </w:r>
    </w:p>
    <w:p w:rsidR="007A0C12" w:rsidRDefault="007A0C12" w:rsidP="009752A1">
      <w:pPr>
        <w:spacing w:after="0"/>
        <w:jc w:val="both"/>
        <w:rPr>
          <w:sz w:val="24"/>
        </w:rPr>
      </w:pPr>
    </w:p>
    <w:p w:rsidR="007A0C12" w:rsidRDefault="007A0C12" w:rsidP="009752A1">
      <w:pPr>
        <w:spacing w:after="0"/>
        <w:jc w:val="both"/>
        <w:rPr>
          <w:sz w:val="24"/>
        </w:rPr>
      </w:pPr>
    </w:p>
    <w:tbl>
      <w:tblPr>
        <w:tblStyle w:val="Tablaconcuadrcula"/>
        <w:tblW w:w="0" w:type="auto"/>
        <w:tblLook w:val="04A0" w:firstRow="1" w:lastRow="0" w:firstColumn="1" w:lastColumn="0" w:noHBand="0" w:noVBand="1"/>
      </w:tblPr>
      <w:tblGrid>
        <w:gridCol w:w="847"/>
        <w:gridCol w:w="3567"/>
        <w:gridCol w:w="2207"/>
        <w:gridCol w:w="2207"/>
      </w:tblGrid>
      <w:tr w:rsidR="007A0C12" w:rsidTr="007A0C12">
        <w:tc>
          <w:tcPr>
            <w:tcW w:w="846" w:type="dxa"/>
          </w:tcPr>
          <w:p w:rsidR="007A0C12" w:rsidRDefault="007A0C12" w:rsidP="009752A1">
            <w:pPr>
              <w:jc w:val="both"/>
              <w:rPr>
                <w:sz w:val="24"/>
              </w:rPr>
            </w:pPr>
          </w:p>
        </w:tc>
        <w:tc>
          <w:tcPr>
            <w:tcW w:w="3568" w:type="dxa"/>
          </w:tcPr>
          <w:p w:rsidR="007A0C12" w:rsidRPr="007A0C12" w:rsidRDefault="007A0C12" w:rsidP="009752A1">
            <w:pPr>
              <w:jc w:val="both"/>
              <w:rPr>
                <w:b/>
                <w:sz w:val="24"/>
              </w:rPr>
            </w:pPr>
            <w:r>
              <w:rPr>
                <w:b/>
                <w:sz w:val="24"/>
              </w:rPr>
              <w:t>GIRO COMERCIAL DE SERVICIOS</w:t>
            </w:r>
          </w:p>
        </w:tc>
        <w:tc>
          <w:tcPr>
            <w:tcW w:w="2207" w:type="dxa"/>
          </w:tcPr>
          <w:p w:rsidR="007A0C12" w:rsidRPr="007A0C12" w:rsidRDefault="007A0C12" w:rsidP="009752A1">
            <w:pPr>
              <w:jc w:val="both"/>
              <w:rPr>
                <w:b/>
                <w:sz w:val="24"/>
              </w:rPr>
            </w:pPr>
            <w:r>
              <w:rPr>
                <w:b/>
                <w:sz w:val="24"/>
              </w:rPr>
              <w:t>EXPEDICIÓN</w:t>
            </w:r>
          </w:p>
        </w:tc>
        <w:tc>
          <w:tcPr>
            <w:tcW w:w="2207" w:type="dxa"/>
          </w:tcPr>
          <w:p w:rsidR="007A0C12" w:rsidRPr="007A0C12" w:rsidRDefault="007A0C12" w:rsidP="009752A1">
            <w:pPr>
              <w:jc w:val="both"/>
              <w:rPr>
                <w:b/>
                <w:sz w:val="24"/>
              </w:rPr>
            </w:pPr>
            <w:r w:rsidRPr="007A0C12">
              <w:rPr>
                <w:b/>
                <w:sz w:val="24"/>
              </w:rPr>
              <w:t>RENOVACIÓN</w:t>
            </w:r>
          </w:p>
        </w:tc>
      </w:tr>
      <w:tr w:rsidR="007A0C12" w:rsidTr="007A0C12">
        <w:tc>
          <w:tcPr>
            <w:tcW w:w="846" w:type="dxa"/>
          </w:tcPr>
          <w:p w:rsidR="007A0C12" w:rsidRPr="000D2BE9" w:rsidRDefault="000D2BE9" w:rsidP="009752A1">
            <w:pPr>
              <w:jc w:val="both"/>
              <w:rPr>
                <w:b/>
                <w:sz w:val="24"/>
              </w:rPr>
            </w:pPr>
            <w:r>
              <w:rPr>
                <w:b/>
                <w:sz w:val="24"/>
              </w:rPr>
              <w:t>I</w:t>
            </w:r>
          </w:p>
        </w:tc>
        <w:tc>
          <w:tcPr>
            <w:tcW w:w="3568" w:type="dxa"/>
          </w:tcPr>
          <w:p w:rsidR="007A0C12" w:rsidRDefault="00D520C6" w:rsidP="009752A1">
            <w:pPr>
              <w:jc w:val="both"/>
              <w:rPr>
                <w:sz w:val="24"/>
              </w:rPr>
            </w:pPr>
            <w:r>
              <w:rPr>
                <w:sz w:val="24"/>
              </w:rPr>
              <w:t>FÁBRICA DE PALETAS Y JUGOS EMBOLSADOS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ll</w:t>
            </w:r>
          </w:p>
        </w:tc>
        <w:tc>
          <w:tcPr>
            <w:tcW w:w="3568" w:type="dxa"/>
          </w:tcPr>
          <w:p w:rsidR="007A0C12" w:rsidRDefault="00D520C6" w:rsidP="009752A1">
            <w:pPr>
              <w:jc w:val="both"/>
              <w:rPr>
                <w:sz w:val="24"/>
              </w:rPr>
            </w:pPr>
            <w:r>
              <w:rPr>
                <w:sz w:val="24"/>
              </w:rPr>
              <w:t>CARNICERÍAS, POLLERÍAS Y PESCADERÍAS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lll</w:t>
            </w:r>
          </w:p>
        </w:tc>
        <w:tc>
          <w:tcPr>
            <w:tcW w:w="3568" w:type="dxa"/>
          </w:tcPr>
          <w:p w:rsidR="007A0C12" w:rsidRDefault="00D520C6" w:rsidP="009752A1">
            <w:pPr>
              <w:jc w:val="both"/>
              <w:rPr>
                <w:sz w:val="24"/>
              </w:rPr>
            </w:pPr>
            <w:r>
              <w:rPr>
                <w:sz w:val="24"/>
              </w:rPr>
              <w:t>PANDERÍAS Y TORTILLERÍAS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r>
              <w:rPr>
                <w:sz w:val="24"/>
              </w:rPr>
              <w:t>lV</w:t>
            </w:r>
          </w:p>
        </w:tc>
        <w:tc>
          <w:tcPr>
            <w:tcW w:w="3568" w:type="dxa"/>
          </w:tcPr>
          <w:p w:rsidR="007A0C12" w:rsidRDefault="00D520C6" w:rsidP="009752A1">
            <w:pPr>
              <w:jc w:val="both"/>
              <w:rPr>
                <w:sz w:val="24"/>
              </w:rPr>
            </w:pPr>
            <w:r>
              <w:rPr>
                <w:sz w:val="24"/>
              </w:rPr>
              <w:t>EXPENDIOS DE REFRESCOS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w:t>
            </w:r>
          </w:p>
        </w:tc>
        <w:tc>
          <w:tcPr>
            <w:tcW w:w="3568" w:type="dxa"/>
          </w:tcPr>
          <w:p w:rsidR="007A0C12" w:rsidRDefault="00D520C6" w:rsidP="009752A1">
            <w:pPr>
              <w:jc w:val="both"/>
              <w:rPr>
                <w:sz w:val="24"/>
              </w:rPr>
            </w:pPr>
            <w:r>
              <w:rPr>
                <w:sz w:val="24"/>
              </w:rPr>
              <w:t>FARMACIAS, BOTICAS Y SIMILARES</w:t>
            </w:r>
          </w:p>
        </w:tc>
        <w:tc>
          <w:tcPr>
            <w:tcW w:w="2207" w:type="dxa"/>
          </w:tcPr>
          <w:p w:rsidR="007A0C12" w:rsidRDefault="000D2BE9" w:rsidP="009752A1">
            <w:pPr>
              <w:jc w:val="both"/>
              <w:rPr>
                <w:sz w:val="24"/>
              </w:rPr>
            </w:pPr>
            <w:r>
              <w:rPr>
                <w:sz w:val="24"/>
              </w:rPr>
              <w:t>$ 1500.00</w:t>
            </w:r>
          </w:p>
        </w:tc>
        <w:tc>
          <w:tcPr>
            <w:tcW w:w="2207" w:type="dxa"/>
          </w:tcPr>
          <w:p w:rsidR="007A0C12" w:rsidRDefault="00A042BC" w:rsidP="009752A1">
            <w:pPr>
              <w:jc w:val="both"/>
              <w:rPr>
                <w:sz w:val="24"/>
              </w:rPr>
            </w:pPr>
            <w:r>
              <w:rPr>
                <w:sz w:val="24"/>
              </w:rPr>
              <w:t>$ 700.00</w:t>
            </w:r>
          </w:p>
        </w:tc>
      </w:tr>
      <w:tr w:rsidR="007A0C12" w:rsidTr="007A0C12">
        <w:tc>
          <w:tcPr>
            <w:tcW w:w="846" w:type="dxa"/>
          </w:tcPr>
          <w:p w:rsidR="007A0C12" w:rsidRDefault="000D2BE9" w:rsidP="009752A1">
            <w:pPr>
              <w:jc w:val="both"/>
              <w:rPr>
                <w:sz w:val="24"/>
              </w:rPr>
            </w:pPr>
            <w:r>
              <w:rPr>
                <w:sz w:val="24"/>
              </w:rPr>
              <w:t>VI</w:t>
            </w:r>
          </w:p>
        </w:tc>
        <w:tc>
          <w:tcPr>
            <w:tcW w:w="3568" w:type="dxa"/>
          </w:tcPr>
          <w:p w:rsidR="007A0C12" w:rsidRDefault="00D520C6" w:rsidP="009752A1">
            <w:pPr>
              <w:jc w:val="both"/>
              <w:rPr>
                <w:sz w:val="24"/>
              </w:rPr>
            </w:pPr>
            <w:r>
              <w:rPr>
                <w:sz w:val="24"/>
              </w:rPr>
              <w:t>EXPENDIO DE REFRESCOS NATURALES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COMPRA / VENTA DE ORO Y PLATA</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VII</w:t>
            </w:r>
          </w:p>
        </w:tc>
        <w:tc>
          <w:tcPr>
            <w:tcW w:w="3568" w:type="dxa"/>
          </w:tcPr>
          <w:p w:rsidR="007A0C12" w:rsidRDefault="00D520C6" w:rsidP="009752A1">
            <w:pPr>
              <w:jc w:val="both"/>
              <w:rPr>
                <w:sz w:val="24"/>
              </w:rPr>
            </w:pPr>
            <w:r>
              <w:rPr>
                <w:sz w:val="24"/>
              </w:rPr>
              <w:t>TAQUERÍAS, LONCHERÍAS Y FONDAS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IX</w:t>
            </w:r>
          </w:p>
        </w:tc>
        <w:tc>
          <w:tcPr>
            <w:tcW w:w="3568" w:type="dxa"/>
          </w:tcPr>
          <w:p w:rsidR="007A0C12" w:rsidRDefault="00D520C6" w:rsidP="009752A1">
            <w:pPr>
              <w:jc w:val="both"/>
              <w:rPr>
                <w:sz w:val="24"/>
              </w:rPr>
            </w:pPr>
            <w:r>
              <w:rPr>
                <w:sz w:val="24"/>
              </w:rPr>
              <w:t>BANCOS Y OFICINAS DE COBROS</w:t>
            </w:r>
          </w:p>
        </w:tc>
        <w:tc>
          <w:tcPr>
            <w:tcW w:w="2207" w:type="dxa"/>
          </w:tcPr>
          <w:p w:rsidR="007A0C12" w:rsidRDefault="000D2BE9" w:rsidP="009752A1">
            <w:pPr>
              <w:jc w:val="both"/>
              <w:rPr>
                <w:sz w:val="24"/>
              </w:rPr>
            </w:pPr>
            <w:r>
              <w:rPr>
                <w:sz w:val="24"/>
              </w:rPr>
              <w:t>$ 30,000.00</w:t>
            </w:r>
          </w:p>
        </w:tc>
        <w:tc>
          <w:tcPr>
            <w:tcW w:w="2207" w:type="dxa"/>
          </w:tcPr>
          <w:p w:rsidR="007A0C12" w:rsidRDefault="00A042BC" w:rsidP="009752A1">
            <w:pPr>
              <w:jc w:val="both"/>
              <w:rPr>
                <w:sz w:val="24"/>
              </w:rPr>
            </w:pPr>
            <w:r>
              <w:rPr>
                <w:sz w:val="24"/>
              </w:rPr>
              <w:t>$ 15000.00</w:t>
            </w:r>
          </w:p>
        </w:tc>
      </w:tr>
      <w:tr w:rsidR="007A0C12" w:rsidTr="007A0C12">
        <w:tc>
          <w:tcPr>
            <w:tcW w:w="846" w:type="dxa"/>
          </w:tcPr>
          <w:p w:rsidR="007A0C12" w:rsidRDefault="000D2BE9" w:rsidP="009752A1">
            <w:pPr>
              <w:jc w:val="both"/>
              <w:rPr>
                <w:sz w:val="24"/>
              </w:rPr>
            </w:pPr>
            <w:r>
              <w:rPr>
                <w:sz w:val="24"/>
              </w:rPr>
              <w:t>X</w:t>
            </w:r>
          </w:p>
        </w:tc>
        <w:tc>
          <w:tcPr>
            <w:tcW w:w="3568" w:type="dxa"/>
          </w:tcPr>
          <w:p w:rsidR="007A0C12" w:rsidRDefault="00D520C6" w:rsidP="009752A1">
            <w:pPr>
              <w:jc w:val="both"/>
              <w:rPr>
                <w:sz w:val="24"/>
              </w:rPr>
            </w:pPr>
            <w:r>
              <w:rPr>
                <w:sz w:val="24"/>
              </w:rPr>
              <w:t>TORTILLERÍAS Y MOLINOS DE NIXTAMAL</w:t>
            </w:r>
          </w:p>
        </w:tc>
        <w:tc>
          <w:tcPr>
            <w:tcW w:w="2207" w:type="dxa"/>
          </w:tcPr>
          <w:p w:rsidR="007A0C12" w:rsidRDefault="000D2BE9"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XI</w:t>
            </w:r>
          </w:p>
        </w:tc>
        <w:tc>
          <w:tcPr>
            <w:tcW w:w="3568" w:type="dxa"/>
          </w:tcPr>
          <w:p w:rsidR="007A0C12" w:rsidRDefault="00D520C6" w:rsidP="009752A1">
            <w:pPr>
              <w:jc w:val="both"/>
              <w:rPr>
                <w:sz w:val="24"/>
              </w:rPr>
            </w:pPr>
            <w:r>
              <w:rPr>
                <w:sz w:val="24"/>
              </w:rPr>
              <w:t>TLAPALERÍAS</w:t>
            </w:r>
          </w:p>
        </w:tc>
        <w:tc>
          <w:tcPr>
            <w:tcW w:w="2207" w:type="dxa"/>
          </w:tcPr>
          <w:p w:rsidR="007A0C12" w:rsidRDefault="000D2BE9" w:rsidP="009752A1">
            <w:pPr>
              <w:jc w:val="both"/>
              <w:rPr>
                <w:sz w:val="24"/>
              </w:rPr>
            </w:pPr>
            <w:r>
              <w:rPr>
                <w:sz w:val="24"/>
              </w:rPr>
              <w:t>$ 3000.00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XII</w:t>
            </w:r>
          </w:p>
        </w:tc>
        <w:tc>
          <w:tcPr>
            <w:tcW w:w="3568" w:type="dxa"/>
          </w:tcPr>
          <w:p w:rsidR="007A0C12" w:rsidRDefault="00D520C6" w:rsidP="009752A1">
            <w:pPr>
              <w:jc w:val="both"/>
              <w:rPr>
                <w:sz w:val="24"/>
              </w:rPr>
            </w:pPr>
            <w:r>
              <w:rPr>
                <w:sz w:val="24"/>
              </w:rPr>
              <w:t>COMPRA / VENTA DE MATERIALES DE CONSTRUCCIÓN</w:t>
            </w:r>
          </w:p>
        </w:tc>
        <w:tc>
          <w:tcPr>
            <w:tcW w:w="2207" w:type="dxa"/>
          </w:tcPr>
          <w:p w:rsidR="007A0C12" w:rsidRDefault="000D2BE9" w:rsidP="009752A1">
            <w:pPr>
              <w:jc w:val="both"/>
              <w:rPr>
                <w:sz w:val="24"/>
              </w:rPr>
            </w:pPr>
            <w:r>
              <w:rPr>
                <w:sz w:val="24"/>
              </w:rPr>
              <w:t>$ 10000.00</w:t>
            </w:r>
          </w:p>
        </w:tc>
        <w:tc>
          <w:tcPr>
            <w:tcW w:w="2207" w:type="dxa"/>
          </w:tcPr>
          <w:p w:rsidR="007A0C12" w:rsidRDefault="00A042BC" w:rsidP="009752A1">
            <w:pPr>
              <w:jc w:val="both"/>
              <w:rPr>
                <w:sz w:val="24"/>
              </w:rPr>
            </w:pPr>
            <w:r>
              <w:rPr>
                <w:sz w:val="24"/>
              </w:rPr>
              <w:t>$ 4000.00</w:t>
            </w:r>
          </w:p>
        </w:tc>
      </w:tr>
      <w:tr w:rsidR="007A0C12" w:rsidTr="007A0C12">
        <w:tc>
          <w:tcPr>
            <w:tcW w:w="846" w:type="dxa"/>
          </w:tcPr>
          <w:p w:rsidR="007A0C12" w:rsidRDefault="000D2BE9" w:rsidP="009752A1">
            <w:pPr>
              <w:jc w:val="both"/>
              <w:rPr>
                <w:sz w:val="24"/>
              </w:rPr>
            </w:pPr>
            <w:r>
              <w:rPr>
                <w:sz w:val="24"/>
              </w:rPr>
              <w:t>XIII</w:t>
            </w:r>
          </w:p>
        </w:tc>
        <w:tc>
          <w:tcPr>
            <w:tcW w:w="3568" w:type="dxa"/>
          </w:tcPr>
          <w:p w:rsidR="007A0C12" w:rsidRDefault="00D520C6" w:rsidP="009752A1">
            <w:pPr>
              <w:jc w:val="both"/>
              <w:rPr>
                <w:sz w:val="24"/>
              </w:rPr>
            </w:pPr>
            <w:r>
              <w:rPr>
                <w:sz w:val="24"/>
              </w:rPr>
              <w:t>TIENDAS, TENDEJONES Y MISCELÁNEAS</w:t>
            </w:r>
          </w:p>
        </w:tc>
        <w:tc>
          <w:tcPr>
            <w:tcW w:w="2207" w:type="dxa"/>
          </w:tcPr>
          <w:p w:rsidR="007A0C12" w:rsidRDefault="000D2BE9"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XIV</w:t>
            </w:r>
          </w:p>
        </w:tc>
        <w:tc>
          <w:tcPr>
            <w:tcW w:w="3568" w:type="dxa"/>
          </w:tcPr>
          <w:p w:rsidR="007A0C12" w:rsidRDefault="00D520C6" w:rsidP="009752A1">
            <w:pPr>
              <w:jc w:val="both"/>
              <w:rPr>
                <w:sz w:val="24"/>
              </w:rPr>
            </w:pPr>
            <w:r>
              <w:rPr>
                <w:sz w:val="24"/>
              </w:rPr>
              <w:t>BISUTERÍA Y OTROS</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w:t>
            </w:r>
          </w:p>
        </w:tc>
        <w:tc>
          <w:tcPr>
            <w:tcW w:w="3568" w:type="dxa"/>
          </w:tcPr>
          <w:p w:rsidR="007A0C12" w:rsidRDefault="00D520C6" w:rsidP="009752A1">
            <w:pPr>
              <w:jc w:val="both"/>
              <w:rPr>
                <w:sz w:val="24"/>
              </w:rPr>
            </w:pPr>
            <w:r>
              <w:rPr>
                <w:sz w:val="24"/>
              </w:rPr>
              <w:t>COMPRA / VENTA DE MOTOS Y REFACCIONARIAS</w:t>
            </w:r>
          </w:p>
        </w:tc>
        <w:tc>
          <w:tcPr>
            <w:tcW w:w="2207" w:type="dxa"/>
          </w:tcPr>
          <w:p w:rsidR="007A0C12" w:rsidRDefault="000D2BE9"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XVI</w:t>
            </w:r>
          </w:p>
        </w:tc>
        <w:tc>
          <w:tcPr>
            <w:tcW w:w="3568" w:type="dxa"/>
          </w:tcPr>
          <w:p w:rsidR="007A0C12" w:rsidRDefault="00D520C6" w:rsidP="009752A1">
            <w:pPr>
              <w:jc w:val="both"/>
              <w:rPr>
                <w:sz w:val="24"/>
              </w:rPr>
            </w:pPr>
            <w:r>
              <w:rPr>
                <w:sz w:val="24"/>
              </w:rPr>
              <w:t>PAPELERÍA Y CENTROS DE COPIADO</w:t>
            </w:r>
          </w:p>
        </w:tc>
        <w:tc>
          <w:tcPr>
            <w:tcW w:w="2207" w:type="dxa"/>
          </w:tcPr>
          <w:p w:rsidR="007A0C12" w:rsidRDefault="000D2BE9"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HOTELES, MOTELES Y HOSPEDAJES</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XVII</w:t>
            </w:r>
          </w:p>
        </w:tc>
        <w:tc>
          <w:tcPr>
            <w:tcW w:w="3568" w:type="dxa"/>
          </w:tcPr>
          <w:p w:rsidR="007A0C12" w:rsidRDefault="00D520C6" w:rsidP="009752A1">
            <w:pPr>
              <w:jc w:val="both"/>
              <w:rPr>
                <w:sz w:val="24"/>
              </w:rPr>
            </w:pPr>
            <w:r>
              <w:rPr>
                <w:sz w:val="24"/>
              </w:rPr>
              <w:t>CASA DE EMPEÑO</w:t>
            </w:r>
          </w:p>
        </w:tc>
        <w:tc>
          <w:tcPr>
            <w:tcW w:w="2207" w:type="dxa"/>
          </w:tcPr>
          <w:p w:rsidR="007A0C12" w:rsidRDefault="000D2BE9"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XIX</w:t>
            </w:r>
          </w:p>
        </w:tc>
        <w:tc>
          <w:tcPr>
            <w:tcW w:w="3568" w:type="dxa"/>
          </w:tcPr>
          <w:p w:rsidR="007A0C12" w:rsidRDefault="00D520C6" w:rsidP="009752A1">
            <w:pPr>
              <w:jc w:val="both"/>
              <w:rPr>
                <w:sz w:val="24"/>
              </w:rPr>
            </w:pPr>
            <w:r>
              <w:rPr>
                <w:sz w:val="24"/>
              </w:rPr>
              <w:t>TERMINALES DE AUTOBUSES</w:t>
            </w:r>
          </w:p>
        </w:tc>
        <w:tc>
          <w:tcPr>
            <w:tcW w:w="2207" w:type="dxa"/>
          </w:tcPr>
          <w:p w:rsidR="007A0C12" w:rsidRDefault="000D2BE9"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w:t>
            </w:r>
          </w:p>
        </w:tc>
        <w:tc>
          <w:tcPr>
            <w:tcW w:w="3568" w:type="dxa"/>
          </w:tcPr>
          <w:p w:rsidR="007A0C12" w:rsidRDefault="00D520C6" w:rsidP="009752A1">
            <w:pPr>
              <w:jc w:val="both"/>
              <w:rPr>
                <w:sz w:val="24"/>
              </w:rPr>
            </w:pPr>
            <w:r>
              <w:rPr>
                <w:sz w:val="24"/>
              </w:rPr>
              <w:t>CIBER – CAFÉ Y CENTROS DE CÓMPUTO</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w:t>
            </w:r>
          </w:p>
        </w:tc>
        <w:tc>
          <w:tcPr>
            <w:tcW w:w="3568" w:type="dxa"/>
          </w:tcPr>
          <w:p w:rsidR="007A0C12" w:rsidRDefault="00D520C6" w:rsidP="009752A1">
            <w:pPr>
              <w:jc w:val="both"/>
              <w:rPr>
                <w:sz w:val="24"/>
              </w:rPr>
            </w:pPr>
            <w:r>
              <w:rPr>
                <w:sz w:val="24"/>
              </w:rPr>
              <w:t>ESTÉTICAS UNISEX Y PELUQUERÍAS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XXII</w:t>
            </w:r>
          </w:p>
        </w:tc>
        <w:tc>
          <w:tcPr>
            <w:tcW w:w="3568" w:type="dxa"/>
          </w:tcPr>
          <w:p w:rsidR="007A0C12" w:rsidRDefault="00D520C6" w:rsidP="009752A1">
            <w:pPr>
              <w:jc w:val="both"/>
              <w:rPr>
                <w:sz w:val="24"/>
              </w:rPr>
            </w:pPr>
            <w:r>
              <w:rPr>
                <w:sz w:val="24"/>
              </w:rPr>
              <w:t>TALLERES MECÁNICOS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lastRenderedPageBreak/>
              <w:t>XXIII</w:t>
            </w:r>
          </w:p>
        </w:tc>
        <w:tc>
          <w:tcPr>
            <w:tcW w:w="3568" w:type="dxa"/>
          </w:tcPr>
          <w:p w:rsidR="007A0C12" w:rsidRDefault="00D520C6" w:rsidP="009752A1">
            <w:pPr>
              <w:jc w:val="both"/>
              <w:rPr>
                <w:sz w:val="24"/>
              </w:rPr>
            </w:pPr>
            <w:r>
              <w:rPr>
                <w:sz w:val="24"/>
              </w:rPr>
              <w:t>TALLERES DE TORNO Y HERRERÍA EN GENERAL</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XXIV</w:t>
            </w:r>
          </w:p>
        </w:tc>
        <w:tc>
          <w:tcPr>
            <w:tcW w:w="3568" w:type="dxa"/>
          </w:tcPr>
          <w:p w:rsidR="007A0C12" w:rsidRDefault="00D520C6" w:rsidP="009752A1">
            <w:pPr>
              <w:jc w:val="both"/>
              <w:rPr>
                <w:sz w:val="24"/>
              </w:rPr>
            </w:pPr>
            <w:r>
              <w:rPr>
                <w:sz w:val="24"/>
              </w:rPr>
              <w:t>FÁBRICAS DE CARTÓN Y PLÁSTICOS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XXV</w:t>
            </w:r>
          </w:p>
        </w:tc>
        <w:tc>
          <w:tcPr>
            <w:tcW w:w="3568" w:type="dxa"/>
          </w:tcPr>
          <w:p w:rsidR="007A0C12" w:rsidRDefault="00D520C6" w:rsidP="009752A1">
            <w:pPr>
              <w:jc w:val="both"/>
              <w:rPr>
                <w:sz w:val="24"/>
              </w:rPr>
            </w:pPr>
            <w:r>
              <w:rPr>
                <w:sz w:val="24"/>
              </w:rPr>
              <w:t>TIENDA DE ROPA Y ALMACENES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XXVI</w:t>
            </w:r>
          </w:p>
        </w:tc>
        <w:tc>
          <w:tcPr>
            <w:tcW w:w="3568" w:type="dxa"/>
          </w:tcPr>
          <w:p w:rsidR="007A0C12" w:rsidRDefault="00D520C6" w:rsidP="009752A1">
            <w:pPr>
              <w:jc w:val="both"/>
              <w:rPr>
                <w:sz w:val="24"/>
              </w:rPr>
            </w:pPr>
            <w:r>
              <w:rPr>
                <w:sz w:val="24"/>
              </w:rPr>
              <w:t>FLORERÍAS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XXVII</w:t>
            </w:r>
          </w:p>
        </w:tc>
        <w:tc>
          <w:tcPr>
            <w:tcW w:w="3568" w:type="dxa"/>
          </w:tcPr>
          <w:p w:rsidR="007A0C12" w:rsidRDefault="00D520C6" w:rsidP="009752A1">
            <w:pPr>
              <w:jc w:val="both"/>
              <w:rPr>
                <w:sz w:val="24"/>
              </w:rPr>
            </w:pPr>
            <w:r>
              <w:rPr>
                <w:sz w:val="24"/>
              </w:rPr>
              <w:t>FUNERARIAS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XXVIII</w:t>
            </w:r>
          </w:p>
        </w:tc>
        <w:tc>
          <w:tcPr>
            <w:tcW w:w="3568" w:type="dxa"/>
          </w:tcPr>
          <w:p w:rsidR="007A0C12" w:rsidRDefault="00D520C6" w:rsidP="009752A1">
            <w:pPr>
              <w:jc w:val="both"/>
              <w:rPr>
                <w:sz w:val="24"/>
              </w:rPr>
            </w:pPr>
            <w:r>
              <w:rPr>
                <w:sz w:val="24"/>
              </w:rPr>
              <w:t>PUESTOS DE VENTA DE REVISTAS, PERIÓDICOS</w:t>
            </w:r>
          </w:p>
        </w:tc>
        <w:tc>
          <w:tcPr>
            <w:tcW w:w="2207" w:type="dxa"/>
          </w:tcPr>
          <w:p w:rsidR="007A0C12" w:rsidRDefault="00A042BC" w:rsidP="009752A1">
            <w:pPr>
              <w:jc w:val="both"/>
              <w:rPr>
                <w:sz w:val="24"/>
              </w:rPr>
            </w:pPr>
            <w:r>
              <w:rPr>
                <w:sz w:val="24"/>
              </w:rPr>
              <w:t>$ 300.00</w:t>
            </w:r>
          </w:p>
        </w:tc>
        <w:tc>
          <w:tcPr>
            <w:tcW w:w="2207" w:type="dxa"/>
          </w:tcPr>
          <w:p w:rsidR="007A0C12" w:rsidRDefault="00A042BC" w:rsidP="009752A1">
            <w:pPr>
              <w:jc w:val="both"/>
              <w:rPr>
                <w:sz w:val="24"/>
              </w:rPr>
            </w:pPr>
            <w:r>
              <w:rPr>
                <w:sz w:val="24"/>
              </w:rPr>
              <w:t>$ 150.00</w:t>
            </w:r>
          </w:p>
        </w:tc>
      </w:tr>
      <w:tr w:rsidR="007A0C12" w:rsidTr="007A0C12">
        <w:tc>
          <w:tcPr>
            <w:tcW w:w="846" w:type="dxa"/>
          </w:tcPr>
          <w:p w:rsidR="007A0C12" w:rsidRDefault="000D2BE9" w:rsidP="009752A1">
            <w:pPr>
              <w:jc w:val="both"/>
              <w:rPr>
                <w:sz w:val="24"/>
              </w:rPr>
            </w:pPr>
            <w:r>
              <w:rPr>
                <w:sz w:val="24"/>
              </w:rPr>
              <w:t>XXIX</w:t>
            </w:r>
          </w:p>
        </w:tc>
        <w:tc>
          <w:tcPr>
            <w:tcW w:w="3568" w:type="dxa"/>
          </w:tcPr>
          <w:p w:rsidR="007A0C12" w:rsidRDefault="00D520C6" w:rsidP="009752A1">
            <w:pPr>
              <w:jc w:val="both"/>
              <w:rPr>
                <w:sz w:val="24"/>
              </w:rPr>
            </w:pPr>
            <w:r>
              <w:rPr>
                <w:sz w:val="24"/>
              </w:rPr>
              <w:t>VIDEO CLUBES EN GENERAL</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w:t>
            </w:r>
          </w:p>
        </w:tc>
        <w:tc>
          <w:tcPr>
            <w:tcW w:w="3568" w:type="dxa"/>
          </w:tcPr>
          <w:p w:rsidR="007A0C12" w:rsidRDefault="00D520C6" w:rsidP="009752A1">
            <w:pPr>
              <w:jc w:val="both"/>
              <w:rPr>
                <w:sz w:val="24"/>
              </w:rPr>
            </w:pPr>
            <w:r>
              <w:rPr>
                <w:sz w:val="24"/>
              </w:rPr>
              <w:t>CARPINTERÍAS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w:t>
            </w:r>
          </w:p>
        </w:tc>
        <w:tc>
          <w:tcPr>
            <w:tcW w:w="3568" w:type="dxa"/>
          </w:tcPr>
          <w:p w:rsidR="007A0C12" w:rsidRDefault="00D520C6" w:rsidP="009752A1">
            <w:pPr>
              <w:jc w:val="both"/>
              <w:rPr>
                <w:sz w:val="24"/>
              </w:rPr>
            </w:pPr>
            <w:r>
              <w:rPr>
                <w:sz w:val="24"/>
              </w:rPr>
              <w:t>PLAZA DE TOROS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$ 25000.00</w:t>
            </w:r>
          </w:p>
        </w:tc>
      </w:tr>
      <w:tr w:rsidR="007A0C12" w:rsidTr="007A0C12">
        <w:tc>
          <w:tcPr>
            <w:tcW w:w="846" w:type="dxa"/>
          </w:tcPr>
          <w:p w:rsidR="007A0C12" w:rsidRDefault="000D2BE9" w:rsidP="009752A1">
            <w:pPr>
              <w:jc w:val="both"/>
              <w:rPr>
                <w:sz w:val="24"/>
              </w:rPr>
            </w:pPr>
            <w:r>
              <w:rPr>
                <w:sz w:val="24"/>
              </w:rPr>
              <w:t>XXXII</w:t>
            </w:r>
          </w:p>
        </w:tc>
        <w:tc>
          <w:tcPr>
            <w:tcW w:w="3568" w:type="dxa"/>
          </w:tcPr>
          <w:p w:rsidR="007A0C12" w:rsidRDefault="00D520C6" w:rsidP="009752A1">
            <w:pPr>
              <w:jc w:val="both"/>
              <w:rPr>
                <w:sz w:val="24"/>
              </w:rPr>
            </w:pPr>
            <w:r>
              <w:rPr>
                <w:sz w:val="24"/>
              </w:rPr>
              <w:t xml:space="preserve">CONSULTORIOS </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XXXIII</w:t>
            </w:r>
          </w:p>
        </w:tc>
        <w:tc>
          <w:tcPr>
            <w:tcW w:w="3568" w:type="dxa"/>
          </w:tcPr>
          <w:p w:rsidR="007A0C12" w:rsidRDefault="00D520C6" w:rsidP="009752A1">
            <w:pPr>
              <w:jc w:val="both"/>
              <w:rPr>
                <w:sz w:val="24"/>
              </w:rPr>
            </w:pPr>
            <w:r>
              <w:rPr>
                <w:sz w:val="24"/>
              </w:rPr>
              <w:t xml:space="preserve">DULCERÍAS </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XXXIV</w:t>
            </w:r>
          </w:p>
        </w:tc>
        <w:tc>
          <w:tcPr>
            <w:tcW w:w="3568" w:type="dxa"/>
          </w:tcPr>
          <w:p w:rsidR="007A0C12" w:rsidRDefault="00D520C6" w:rsidP="009752A1">
            <w:pPr>
              <w:jc w:val="both"/>
              <w:rPr>
                <w:sz w:val="24"/>
              </w:rPr>
            </w:pPr>
            <w:r>
              <w:rPr>
                <w:sz w:val="24"/>
              </w:rPr>
              <w:t>SUPER MERCADO SIN VENTA DE LICOR</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XXXV</w:t>
            </w:r>
          </w:p>
        </w:tc>
        <w:tc>
          <w:tcPr>
            <w:tcW w:w="3568" w:type="dxa"/>
          </w:tcPr>
          <w:p w:rsidR="007A0C12" w:rsidRDefault="00D520C6" w:rsidP="009752A1">
            <w:pPr>
              <w:jc w:val="both"/>
              <w:rPr>
                <w:sz w:val="24"/>
              </w:rPr>
            </w:pPr>
            <w:r>
              <w:rPr>
                <w:sz w:val="24"/>
              </w:rPr>
              <w:t>MINI SUPER SIN VENTA DE LICOR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$ 1500.00</w:t>
            </w:r>
          </w:p>
        </w:tc>
      </w:tr>
      <w:tr w:rsidR="007A0C12" w:rsidTr="007A0C12">
        <w:tc>
          <w:tcPr>
            <w:tcW w:w="846" w:type="dxa"/>
          </w:tcPr>
          <w:p w:rsidR="007A0C12" w:rsidRDefault="000D2BE9" w:rsidP="009752A1">
            <w:pPr>
              <w:jc w:val="both"/>
              <w:rPr>
                <w:sz w:val="24"/>
              </w:rPr>
            </w:pPr>
            <w:r>
              <w:rPr>
                <w:sz w:val="24"/>
              </w:rPr>
              <w:t>XXXVI</w:t>
            </w:r>
          </w:p>
        </w:tc>
        <w:tc>
          <w:tcPr>
            <w:tcW w:w="3568" w:type="dxa"/>
          </w:tcPr>
          <w:p w:rsidR="007A0C12" w:rsidRDefault="00D520C6" w:rsidP="009752A1">
            <w:pPr>
              <w:jc w:val="both"/>
              <w:rPr>
                <w:sz w:val="24"/>
              </w:rPr>
            </w:pPr>
            <w:r>
              <w:rPr>
                <w:sz w:val="24"/>
              </w:rPr>
              <w:t>TALLER DE PLOMERÍA</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FUNCIONAMIENTO DE RADIO BASES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XXXVII</w:t>
            </w:r>
          </w:p>
        </w:tc>
        <w:tc>
          <w:tcPr>
            <w:tcW w:w="3568" w:type="dxa"/>
          </w:tcPr>
          <w:p w:rsidR="007A0C12" w:rsidRDefault="00D520C6" w:rsidP="009752A1">
            <w:pPr>
              <w:jc w:val="both"/>
              <w:rPr>
                <w:sz w:val="24"/>
              </w:rPr>
            </w:pPr>
            <w:r>
              <w:rPr>
                <w:sz w:val="24"/>
              </w:rPr>
              <w:t>NEGOCIOS DE TELEFONÍA CELULAR</w:t>
            </w:r>
          </w:p>
        </w:tc>
        <w:tc>
          <w:tcPr>
            <w:tcW w:w="2207" w:type="dxa"/>
          </w:tcPr>
          <w:p w:rsidR="007A0C12" w:rsidRDefault="00A042BC" w:rsidP="009752A1">
            <w:pPr>
              <w:jc w:val="both"/>
              <w:rPr>
                <w:sz w:val="24"/>
              </w:rPr>
            </w:pPr>
            <w:r>
              <w:rPr>
                <w:sz w:val="24"/>
              </w:rPr>
              <w:t>$ 3500.00</w:t>
            </w:r>
          </w:p>
        </w:tc>
        <w:tc>
          <w:tcPr>
            <w:tcW w:w="2207" w:type="dxa"/>
          </w:tcPr>
          <w:p w:rsidR="007A0C12" w:rsidRDefault="00A042BC" w:rsidP="009752A1">
            <w:pPr>
              <w:jc w:val="both"/>
              <w:rPr>
                <w:sz w:val="24"/>
              </w:rPr>
            </w:pPr>
            <w:r>
              <w:rPr>
                <w:sz w:val="24"/>
              </w:rPr>
              <w:t>$ 2000.00</w:t>
            </w:r>
          </w:p>
        </w:tc>
      </w:tr>
      <w:tr w:rsidR="007A0C12" w:rsidTr="007A0C12">
        <w:tc>
          <w:tcPr>
            <w:tcW w:w="846" w:type="dxa"/>
          </w:tcPr>
          <w:p w:rsidR="007A0C12" w:rsidRDefault="000D2BE9" w:rsidP="009752A1">
            <w:pPr>
              <w:jc w:val="both"/>
              <w:rPr>
                <w:sz w:val="24"/>
              </w:rPr>
            </w:pPr>
            <w:r>
              <w:rPr>
                <w:sz w:val="24"/>
              </w:rPr>
              <w:t>XXXIX</w:t>
            </w:r>
          </w:p>
        </w:tc>
        <w:tc>
          <w:tcPr>
            <w:tcW w:w="3568" w:type="dxa"/>
          </w:tcPr>
          <w:p w:rsidR="007A0C12" w:rsidRDefault="00D520C6" w:rsidP="009752A1">
            <w:pPr>
              <w:jc w:val="both"/>
              <w:rPr>
                <w:sz w:val="24"/>
              </w:rPr>
            </w:pPr>
            <w:r>
              <w:rPr>
                <w:sz w:val="24"/>
              </w:rPr>
              <w:t>SERVICIO DE TV POR CABLE O SATELITAL</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w:t>
            </w:r>
          </w:p>
        </w:tc>
        <w:tc>
          <w:tcPr>
            <w:tcW w:w="3568" w:type="dxa"/>
          </w:tcPr>
          <w:p w:rsidR="007A0C12" w:rsidRDefault="00D520C6" w:rsidP="009752A1">
            <w:pPr>
              <w:jc w:val="both"/>
              <w:rPr>
                <w:sz w:val="24"/>
              </w:rPr>
            </w:pPr>
            <w:r>
              <w:rPr>
                <w:sz w:val="24"/>
              </w:rPr>
              <w:t>TALLERES DE REPARACIÓN ELÉCTRICA</w:t>
            </w:r>
          </w:p>
        </w:tc>
        <w:tc>
          <w:tcPr>
            <w:tcW w:w="2207" w:type="dxa"/>
          </w:tcPr>
          <w:p w:rsidR="007A0C12" w:rsidRDefault="00A042BC" w:rsidP="009752A1">
            <w:pPr>
              <w:jc w:val="both"/>
              <w:rPr>
                <w:sz w:val="24"/>
              </w:rPr>
            </w:pPr>
            <w:r>
              <w:rPr>
                <w:sz w:val="24"/>
              </w:rPr>
              <w:t>$ 2000.00</w:t>
            </w:r>
          </w:p>
        </w:tc>
        <w:tc>
          <w:tcPr>
            <w:tcW w:w="2207" w:type="dxa"/>
          </w:tcPr>
          <w:p w:rsidR="007A0C12" w:rsidRDefault="00A042BC" w:rsidP="009752A1">
            <w:pPr>
              <w:jc w:val="both"/>
              <w:rPr>
                <w:sz w:val="24"/>
              </w:rPr>
            </w:pPr>
            <w:r>
              <w:rPr>
                <w:sz w:val="24"/>
              </w:rPr>
              <w:t>$ 1000.00</w:t>
            </w:r>
          </w:p>
        </w:tc>
      </w:tr>
      <w:tr w:rsidR="007A0C12" w:rsidTr="007A0C12">
        <w:tc>
          <w:tcPr>
            <w:tcW w:w="846" w:type="dxa"/>
          </w:tcPr>
          <w:p w:rsidR="007A0C12" w:rsidRDefault="000D2BE9" w:rsidP="009752A1">
            <w:pPr>
              <w:jc w:val="both"/>
              <w:rPr>
                <w:sz w:val="24"/>
              </w:rPr>
            </w:pPr>
            <w:r>
              <w:rPr>
                <w:sz w:val="24"/>
              </w:rPr>
              <w:t>XLI</w:t>
            </w:r>
          </w:p>
        </w:tc>
        <w:tc>
          <w:tcPr>
            <w:tcW w:w="3568" w:type="dxa"/>
          </w:tcPr>
          <w:p w:rsidR="007A0C12" w:rsidRDefault="00D520C6" w:rsidP="009752A1">
            <w:pPr>
              <w:jc w:val="both"/>
              <w:rPr>
                <w:sz w:val="24"/>
              </w:rPr>
            </w:pPr>
            <w:r>
              <w:rPr>
                <w:sz w:val="24"/>
              </w:rPr>
              <w:t>ESCUELAS PARTICULARES Y ACADEMIAS</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t>XLII</w:t>
            </w:r>
          </w:p>
        </w:tc>
        <w:tc>
          <w:tcPr>
            <w:tcW w:w="3568" w:type="dxa"/>
          </w:tcPr>
          <w:p w:rsidR="007A0C12" w:rsidRDefault="00D520C6" w:rsidP="009752A1">
            <w:pPr>
              <w:jc w:val="both"/>
              <w:rPr>
                <w:sz w:val="24"/>
              </w:rPr>
            </w:pPr>
            <w:r>
              <w:rPr>
                <w:sz w:val="24"/>
              </w:rPr>
              <w:t>SALA DE FIESTAS</w:t>
            </w:r>
          </w:p>
        </w:tc>
        <w:tc>
          <w:tcPr>
            <w:tcW w:w="2207" w:type="dxa"/>
          </w:tcPr>
          <w:p w:rsidR="007A0C12" w:rsidRDefault="00A042BC" w:rsidP="009752A1">
            <w:pPr>
              <w:jc w:val="both"/>
              <w:rPr>
                <w:sz w:val="24"/>
              </w:rPr>
            </w:pPr>
            <w:r>
              <w:rPr>
                <w:sz w:val="24"/>
              </w:rPr>
              <w:t>$ 5000.00</w:t>
            </w:r>
          </w:p>
        </w:tc>
        <w:tc>
          <w:tcPr>
            <w:tcW w:w="2207" w:type="dxa"/>
          </w:tcPr>
          <w:p w:rsidR="007A0C12" w:rsidRDefault="00A042BC" w:rsidP="009752A1">
            <w:pPr>
              <w:jc w:val="both"/>
              <w:rPr>
                <w:sz w:val="24"/>
              </w:rPr>
            </w:pPr>
            <w:r>
              <w:rPr>
                <w:sz w:val="24"/>
              </w:rPr>
              <w:t>$ 2500.00</w:t>
            </w:r>
          </w:p>
        </w:tc>
      </w:tr>
      <w:tr w:rsidR="007A0C12" w:rsidTr="007A0C12">
        <w:tc>
          <w:tcPr>
            <w:tcW w:w="846" w:type="dxa"/>
          </w:tcPr>
          <w:p w:rsidR="007A0C12" w:rsidRDefault="000D2BE9" w:rsidP="009752A1">
            <w:pPr>
              <w:jc w:val="both"/>
              <w:rPr>
                <w:sz w:val="24"/>
              </w:rPr>
            </w:pPr>
            <w:r>
              <w:rPr>
                <w:sz w:val="24"/>
              </w:rPr>
              <w:t>XLIII</w:t>
            </w:r>
          </w:p>
        </w:tc>
        <w:tc>
          <w:tcPr>
            <w:tcW w:w="3568" w:type="dxa"/>
          </w:tcPr>
          <w:p w:rsidR="007A0C12" w:rsidRDefault="00D520C6" w:rsidP="009752A1">
            <w:pPr>
              <w:jc w:val="both"/>
              <w:rPr>
                <w:sz w:val="24"/>
              </w:rPr>
            </w:pPr>
            <w:r>
              <w:rPr>
                <w:sz w:val="24"/>
              </w:rPr>
              <w:t xml:space="preserve">EXPENDIOS DE ALIMENTOS BALANCEADOS </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$ 250.00</w:t>
            </w:r>
          </w:p>
        </w:tc>
      </w:tr>
      <w:tr w:rsidR="007A0C12" w:rsidTr="007A0C12">
        <w:tc>
          <w:tcPr>
            <w:tcW w:w="846" w:type="dxa"/>
          </w:tcPr>
          <w:p w:rsidR="007A0C12" w:rsidRDefault="000D2BE9" w:rsidP="009752A1">
            <w:pPr>
              <w:jc w:val="both"/>
              <w:rPr>
                <w:sz w:val="24"/>
              </w:rPr>
            </w:pPr>
            <w:r>
              <w:rPr>
                <w:sz w:val="24"/>
              </w:rPr>
              <w:t>XLIV</w:t>
            </w:r>
          </w:p>
        </w:tc>
        <w:tc>
          <w:tcPr>
            <w:tcW w:w="3568" w:type="dxa"/>
          </w:tcPr>
          <w:p w:rsidR="007A0C12" w:rsidRDefault="00D520C6" w:rsidP="009752A1">
            <w:pPr>
              <w:jc w:val="both"/>
              <w:rPr>
                <w:sz w:val="24"/>
              </w:rPr>
            </w:pPr>
            <w:r>
              <w:rPr>
                <w:sz w:val="24"/>
              </w:rPr>
              <w:t>GASERAS</w:t>
            </w:r>
          </w:p>
        </w:tc>
        <w:tc>
          <w:tcPr>
            <w:tcW w:w="2207" w:type="dxa"/>
          </w:tcPr>
          <w:p w:rsidR="007A0C12" w:rsidRDefault="00A042BC" w:rsidP="009752A1">
            <w:pPr>
              <w:jc w:val="both"/>
              <w:rPr>
                <w:sz w:val="24"/>
              </w:rPr>
            </w:pPr>
            <w:r>
              <w:rPr>
                <w:sz w:val="24"/>
              </w:rPr>
              <w:t>$ 20000.00</w:t>
            </w:r>
          </w:p>
        </w:tc>
        <w:tc>
          <w:tcPr>
            <w:tcW w:w="2207" w:type="dxa"/>
          </w:tcPr>
          <w:p w:rsidR="007A0C12" w:rsidRDefault="00A042BC" w:rsidP="009752A1">
            <w:pPr>
              <w:jc w:val="both"/>
              <w:rPr>
                <w:sz w:val="24"/>
              </w:rPr>
            </w:pPr>
            <w:r>
              <w:rPr>
                <w:sz w:val="24"/>
              </w:rPr>
              <w:t>$ 7000.00</w:t>
            </w:r>
          </w:p>
        </w:tc>
      </w:tr>
      <w:tr w:rsidR="007A0C12" w:rsidTr="007A0C12">
        <w:tc>
          <w:tcPr>
            <w:tcW w:w="846" w:type="dxa"/>
          </w:tcPr>
          <w:p w:rsidR="007A0C12" w:rsidRDefault="000D2BE9" w:rsidP="009752A1">
            <w:pPr>
              <w:jc w:val="both"/>
              <w:rPr>
                <w:sz w:val="24"/>
              </w:rPr>
            </w:pPr>
            <w:r>
              <w:rPr>
                <w:sz w:val="24"/>
              </w:rPr>
              <w:t>XLV</w:t>
            </w:r>
          </w:p>
        </w:tc>
        <w:tc>
          <w:tcPr>
            <w:tcW w:w="3568" w:type="dxa"/>
          </w:tcPr>
          <w:p w:rsidR="007A0C12" w:rsidRDefault="00D520C6" w:rsidP="009752A1">
            <w:pPr>
              <w:jc w:val="both"/>
              <w:rPr>
                <w:sz w:val="24"/>
              </w:rPr>
            </w:pPr>
            <w:r>
              <w:rPr>
                <w:sz w:val="24"/>
              </w:rPr>
              <w:t>GASOLINERAS</w:t>
            </w:r>
          </w:p>
        </w:tc>
        <w:tc>
          <w:tcPr>
            <w:tcW w:w="2207" w:type="dxa"/>
          </w:tcPr>
          <w:p w:rsidR="007A0C12" w:rsidRDefault="00A042BC" w:rsidP="009752A1">
            <w:pPr>
              <w:jc w:val="both"/>
              <w:rPr>
                <w:sz w:val="24"/>
              </w:rPr>
            </w:pPr>
            <w:r>
              <w:rPr>
                <w:sz w:val="24"/>
              </w:rPr>
              <w:t>$ 25000.00</w:t>
            </w:r>
          </w:p>
        </w:tc>
        <w:tc>
          <w:tcPr>
            <w:tcW w:w="2207" w:type="dxa"/>
          </w:tcPr>
          <w:p w:rsidR="007A0C12" w:rsidRDefault="00A042BC" w:rsidP="009752A1">
            <w:pPr>
              <w:jc w:val="both"/>
              <w:rPr>
                <w:sz w:val="24"/>
              </w:rPr>
            </w:pPr>
            <w:r>
              <w:rPr>
                <w:sz w:val="24"/>
              </w:rPr>
              <w:t>$ 9000.00</w:t>
            </w:r>
          </w:p>
        </w:tc>
      </w:tr>
      <w:tr w:rsidR="007A0C12" w:rsidTr="007A0C12">
        <w:tc>
          <w:tcPr>
            <w:tcW w:w="846" w:type="dxa"/>
          </w:tcPr>
          <w:p w:rsidR="007A0C12" w:rsidRDefault="000D2BE9" w:rsidP="009752A1">
            <w:pPr>
              <w:jc w:val="both"/>
              <w:rPr>
                <w:sz w:val="24"/>
              </w:rPr>
            </w:pPr>
            <w:r>
              <w:rPr>
                <w:sz w:val="24"/>
              </w:rPr>
              <w:t>XLVI</w:t>
            </w:r>
          </w:p>
        </w:tc>
        <w:tc>
          <w:tcPr>
            <w:tcW w:w="3568" w:type="dxa"/>
          </w:tcPr>
          <w:p w:rsidR="007A0C12" w:rsidRDefault="00D520C6" w:rsidP="009752A1">
            <w:pPr>
              <w:jc w:val="both"/>
              <w:rPr>
                <w:sz w:val="24"/>
              </w:rPr>
            </w:pPr>
            <w:r>
              <w:rPr>
                <w:sz w:val="24"/>
              </w:rPr>
              <w:t>GRANJAS AVÍCOLAS</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w:t>
            </w:r>
          </w:p>
        </w:tc>
        <w:tc>
          <w:tcPr>
            <w:tcW w:w="3568" w:type="dxa"/>
          </w:tcPr>
          <w:p w:rsidR="007A0C12" w:rsidRDefault="00D520C6" w:rsidP="009752A1">
            <w:pPr>
              <w:jc w:val="both"/>
              <w:rPr>
                <w:sz w:val="24"/>
              </w:rPr>
            </w:pPr>
            <w:r>
              <w:rPr>
                <w:sz w:val="24"/>
              </w:rPr>
              <w:t>OFICINAS DE SERVICIO DE SISTEMAS DE TELEVISIÓN</w:t>
            </w:r>
          </w:p>
        </w:tc>
        <w:tc>
          <w:tcPr>
            <w:tcW w:w="2207" w:type="dxa"/>
          </w:tcPr>
          <w:p w:rsidR="007A0C12" w:rsidRDefault="00A042BC" w:rsidP="009752A1">
            <w:pPr>
              <w:jc w:val="both"/>
              <w:rPr>
                <w:sz w:val="24"/>
              </w:rPr>
            </w:pPr>
            <w:r>
              <w:rPr>
                <w:sz w:val="24"/>
              </w:rPr>
              <w:t>$ 10000.00</w:t>
            </w:r>
          </w:p>
        </w:tc>
        <w:tc>
          <w:tcPr>
            <w:tcW w:w="2207" w:type="dxa"/>
          </w:tcPr>
          <w:p w:rsidR="007A0C12" w:rsidRDefault="00A042BC" w:rsidP="009752A1">
            <w:pPr>
              <w:jc w:val="both"/>
              <w:rPr>
                <w:sz w:val="24"/>
              </w:rPr>
            </w:pPr>
            <w:r>
              <w:rPr>
                <w:sz w:val="24"/>
              </w:rPr>
              <w:t>$ 5000.00</w:t>
            </w:r>
          </w:p>
        </w:tc>
      </w:tr>
      <w:tr w:rsidR="007A0C12" w:rsidTr="007A0C12">
        <w:tc>
          <w:tcPr>
            <w:tcW w:w="846" w:type="dxa"/>
          </w:tcPr>
          <w:p w:rsidR="007A0C12" w:rsidRDefault="000D2BE9" w:rsidP="009752A1">
            <w:pPr>
              <w:jc w:val="both"/>
              <w:rPr>
                <w:sz w:val="24"/>
              </w:rPr>
            </w:pPr>
            <w:r>
              <w:rPr>
                <w:sz w:val="24"/>
              </w:rPr>
              <w:t>XLVIII</w:t>
            </w:r>
          </w:p>
        </w:tc>
        <w:tc>
          <w:tcPr>
            <w:tcW w:w="3568" w:type="dxa"/>
          </w:tcPr>
          <w:p w:rsidR="007A0C12" w:rsidRDefault="00D520C6" w:rsidP="009752A1">
            <w:pPr>
              <w:jc w:val="both"/>
              <w:rPr>
                <w:sz w:val="24"/>
              </w:rPr>
            </w:pPr>
            <w:r>
              <w:rPr>
                <w:sz w:val="24"/>
              </w:rPr>
              <w:t>CLÍNICAS Y HOSPITALES</w:t>
            </w:r>
          </w:p>
        </w:tc>
        <w:tc>
          <w:tcPr>
            <w:tcW w:w="2207" w:type="dxa"/>
          </w:tcPr>
          <w:p w:rsidR="007A0C12" w:rsidRDefault="00A042BC" w:rsidP="009752A1">
            <w:pPr>
              <w:jc w:val="both"/>
              <w:rPr>
                <w:sz w:val="24"/>
              </w:rPr>
            </w:pPr>
            <w:r>
              <w:rPr>
                <w:sz w:val="24"/>
              </w:rPr>
              <w:t>$ 50000.00</w:t>
            </w:r>
          </w:p>
        </w:tc>
        <w:tc>
          <w:tcPr>
            <w:tcW w:w="2207" w:type="dxa"/>
          </w:tcPr>
          <w:p w:rsidR="007A0C12" w:rsidRDefault="00A042BC" w:rsidP="009752A1">
            <w:pPr>
              <w:jc w:val="both"/>
              <w:rPr>
                <w:sz w:val="24"/>
              </w:rPr>
            </w:pPr>
            <w:r>
              <w:rPr>
                <w:sz w:val="24"/>
              </w:rPr>
              <w:t>$ 20000.00</w:t>
            </w:r>
          </w:p>
        </w:tc>
      </w:tr>
      <w:tr w:rsidR="007A0C12" w:rsidTr="007A0C12">
        <w:tc>
          <w:tcPr>
            <w:tcW w:w="846" w:type="dxa"/>
          </w:tcPr>
          <w:p w:rsidR="007A0C12" w:rsidRDefault="000D2BE9" w:rsidP="009752A1">
            <w:pPr>
              <w:jc w:val="both"/>
              <w:rPr>
                <w:sz w:val="24"/>
              </w:rPr>
            </w:pPr>
            <w:r>
              <w:rPr>
                <w:sz w:val="24"/>
              </w:rPr>
              <w:t>XLIX</w:t>
            </w:r>
          </w:p>
        </w:tc>
        <w:tc>
          <w:tcPr>
            <w:tcW w:w="3568" w:type="dxa"/>
          </w:tcPr>
          <w:p w:rsidR="007A0C12" w:rsidRDefault="00D520C6" w:rsidP="009752A1">
            <w:pPr>
              <w:jc w:val="both"/>
              <w:rPr>
                <w:sz w:val="24"/>
              </w:rPr>
            </w:pPr>
            <w:r>
              <w:rPr>
                <w:sz w:val="24"/>
              </w:rPr>
              <w:t>EXPENDIO DE HIELO</w:t>
            </w:r>
          </w:p>
        </w:tc>
        <w:tc>
          <w:tcPr>
            <w:tcW w:w="2207" w:type="dxa"/>
          </w:tcPr>
          <w:p w:rsidR="007A0C12" w:rsidRDefault="00A042BC" w:rsidP="009752A1">
            <w:pPr>
              <w:jc w:val="both"/>
              <w:rPr>
                <w:sz w:val="24"/>
              </w:rPr>
            </w:pPr>
            <w:r>
              <w:rPr>
                <w:sz w:val="24"/>
              </w:rPr>
              <w:t>$ 1000.00</w:t>
            </w:r>
          </w:p>
        </w:tc>
        <w:tc>
          <w:tcPr>
            <w:tcW w:w="2207" w:type="dxa"/>
          </w:tcPr>
          <w:p w:rsidR="007A0C12" w:rsidRDefault="00A042BC" w:rsidP="009752A1">
            <w:pPr>
              <w:jc w:val="both"/>
              <w:rPr>
                <w:sz w:val="24"/>
              </w:rPr>
            </w:pPr>
            <w:r>
              <w:rPr>
                <w:sz w:val="24"/>
              </w:rPr>
              <w:t>$ 500.00</w:t>
            </w:r>
          </w:p>
        </w:tc>
      </w:tr>
      <w:tr w:rsidR="007A0C12" w:rsidTr="007A0C12">
        <w:tc>
          <w:tcPr>
            <w:tcW w:w="846" w:type="dxa"/>
          </w:tcPr>
          <w:p w:rsidR="007A0C12" w:rsidRDefault="000D2BE9" w:rsidP="009752A1">
            <w:pPr>
              <w:jc w:val="both"/>
              <w:rPr>
                <w:sz w:val="24"/>
              </w:rPr>
            </w:pPr>
            <w:r>
              <w:rPr>
                <w:sz w:val="24"/>
              </w:rPr>
              <w:lastRenderedPageBreak/>
              <w:t>L</w:t>
            </w:r>
          </w:p>
        </w:tc>
        <w:tc>
          <w:tcPr>
            <w:tcW w:w="3568" w:type="dxa"/>
          </w:tcPr>
          <w:p w:rsidR="007A0C12" w:rsidRDefault="00D520C6" w:rsidP="009752A1">
            <w:pPr>
              <w:jc w:val="both"/>
              <w:rPr>
                <w:sz w:val="24"/>
              </w:rPr>
            </w:pPr>
            <w:r>
              <w:rPr>
                <w:sz w:val="24"/>
              </w:rPr>
              <w:t>CENTROS DE FOTO ESTUDIO Y GRABACIÓN</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w:t>
            </w:r>
          </w:p>
        </w:tc>
        <w:tc>
          <w:tcPr>
            <w:tcW w:w="3568" w:type="dxa"/>
          </w:tcPr>
          <w:p w:rsidR="007A0C12" w:rsidRDefault="00D520C6" w:rsidP="009752A1">
            <w:pPr>
              <w:jc w:val="both"/>
              <w:rPr>
                <w:sz w:val="24"/>
              </w:rPr>
            </w:pPr>
            <w:r>
              <w:rPr>
                <w:sz w:val="24"/>
              </w:rPr>
              <w:t>DESPACHOS CONTABLES Y JURÍDICOS</w:t>
            </w:r>
          </w:p>
        </w:tc>
        <w:tc>
          <w:tcPr>
            <w:tcW w:w="2207" w:type="dxa"/>
          </w:tcPr>
          <w:p w:rsidR="007A0C12" w:rsidRDefault="00A042BC" w:rsidP="009752A1">
            <w:pPr>
              <w:jc w:val="both"/>
              <w:rPr>
                <w:sz w:val="24"/>
              </w:rPr>
            </w:pPr>
            <w:r>
              <w:rPr>
                <w:sz w:val="24"/>
              </w:rPr>
              <w:t>$ 500.00</w:t>
            </w:r>
          </w:p>
        </w:tc>
        <w:tc>
          <w:tcPr>
            <w:tcW w:w="2207" w:type="dxa"/>
          </w:tcPr>
          <w:p w:rsidR="007A0C12" w:rsidRDefault="00A042BC" w:rsidP="009752A1">
            <w:pPr>
              <w:jc w:val="both"/>
              <w:rPr>
                <w:sz w:val="24"/>
              </w:rPr>
            </w:pPr>
            <w:r>
              <w:rPr>
                <w:sz w:val="24"/>
              </w:rPr>
              <w:t>$ 300.00</w:t>
            </w:r>
          </w:p>
        </w:tc>
      </w:tr>
      <w:tr w:rsidR="007A0C12" w:rsidTr="007A0C12">
        <w:tc>
          <w:tcPr>
            <w:tcW w:w="846" w:type="dxa"/>
          </w:tcPr>
          <w:p w:rsidR="007A0C12" w:rsidRDefault="000D2BE9" w:rsidP="009752A1">
            <w:pPr>
              <w:jc w:val="both"/>
              <w:rPr>
                <w:sz w:val="24"/>
              </w:rPr>
            </w:pPr>
            <w:r>
              <w:rPr>
                <w:sz w:val="24"/>
              </w:rPr>
              <w:t>LII</w:t>
            </w:r>
          </w:p>
        </w:tc>
        <w:tc>
          <w:tcPr>
            <w:tcW w:w="3568" w:type="dxa"/>
          </w:tcPr>
          <w:p w:rsidR="007A0C12" w:rsidRDefault="00D520C6" w:rsidP="009752A1">
            <w:pPr>
              <w:jc w:val="both"/>
              <w:rPr>
                <w:sz w:val="24"/>
              </w:rPr>
            </w:pPr>
            <w:r>
              <w:rPr>
                <w:sz w:val="24"/>
              </w:rPr>
              <w:t>COMPRA / VENTA DE FRUTAS Y LEGUMBRES</w:t>
            </w:r>
          </w:p>
        </w:tc>
        <w:tc>
          <w:tcPr>
            <w:tcW w:w="2207" w:type="dxa"/>
          </w:tcPr>
          <w:p w:rsidR="007A0C12" w:rsidRDefault="00A042BC" w:rsidP="009752A1">
            <w:pPr>
              <w:jc w:val="both"/>
              <w:rPr>
                <w:sz w:val="24"/>
              </w:rPr>
            </w:pPr>
            <w:r>
              <w:rPr>
                <w:sz w:val="24"/>
              </w:rPr>
              <w:t>$ 100.00</w:t>
            </w:r>
          </w:p>
        </w:tc>
        <w:tc>
          <w:tcPr>
            <w:tcW w:w="2207" w:type="dxa"/>
          </w:tcPr>
          <w:p w:rsidR="007A0C12" w:rsidRDefault="00A042BC" w:rsidP="009752A1">
            <w:pPr>
              <w:jc w:val="both"/>
              <w:rPr>
                <w:sz w:val="24"/>
              </w:rPr>
            </w:pPr>
            <w:r>
              <w:rPr>
                <w:sz w:val="24"/>
              </w:rPr>
              <w:t>$ 50.00</w:t>
            </w:r>
          </w:p>
        </w:tc>
      </w:tr>
      <w:tr w:rsidR="007A0C12" w:rsidTr="007A0C12">
        <w:tc>
          <w:tcPr>
            <w:tcW w:w="846" w:type="dxa"/>
          </w:tcPr>
          <w:p w:rsidR="007A0C12" w:rsidRDefault="000D2BE9" w:rsidP="009752A1">
            <w:pPr>
              <w:jc w:val="both"/>
              <w:rPr>
                <w:sz w:val="24"/>
              </w:rPr>
            </w:pPr>
            <w:r>
              <w:rPr>
                <w:sz w:val="24"/>
              </w:rPr>
              <w:t>LIII</w:t>
            </w:r>
          </w:p>
        </w:tc>
        <w:tc>
          <w:tcPr>
            <w:tcW w:w="3568" w:type="dxa"/>
          </w:tcPr>
          <w:p w:rsidR="007A0C12" w:rsidRDefault="00D520C6" w:rsidP="009752A1">
            <w:pPr>
              <w:jc w:val="both"/>
              <w:rPr>
                <w:sz w:val="24"/>
              </w:rPr>
            </w:pPr>
            <w:r>
              <w:rPr>
                <w:sz w:val="24"/>
              </w:rPr>
              <w:t>GENERADORES DE ENERGÍA NO CONTAMINANTES</w:t>
            </w:r>
          </w:p>
        </w:tc>
        <w:tc>
          <w:tcPr>
            <w:tcW w:w="2207" w:type="dxa"/>
          </w:tcPr>
          <w:p w:rsidR="007A0C12" w:rsidRDefault="00A042BC" w:rsidP="009752A1">
            <w:pPr>
              <w:jc w:val="both"/>
              <w:rPr>
                <w:sz w:val="24"/>
              </w:rPr>
            </w:pPr>
            <w:r>
              <w:rPr>
                <w:sz w:val="24"/>
              </w:rPr>
              <w:t>$ 15000.00</w:t>
            </w:r>
          </w:p>
        </w:tc>
        <w:tc>
          <w:tcPr>
            <w:tcW w:w="2207" w:type="dxa"/>
          </w:tcPr>
          <w:p w:rsidR="007A0C12" w:rsidRDefault="00A042BC" w:rsidP="009752A1">
            <w:pPr>
              <w:jc w:val="both"/>
              <w:rPr>
                <w:sz w:val="24"/>
              </w:rPr>
            </w:pPr>
            <w:r>
              <w:rPr>
                <w:sz w:val="24"/>
              </w:rPr>
              <w:t>$ 5000.00</w:t>
            </w:r>
          </w:p>
        </w:tc>
      </w:tr>
    </w:tbl>
    <w:p w:rsidR="00A042BC" w:rsidRDefault="00A042BC" w:rsidP="009752A1">
      <w:pPr>
        <w:spacing w:after="0"/>
        <w:jc w:val="both"/>
        <w:rPr>
          <w:sz w:val="24"/>
        </w:rPr>
      </w:pPr>
      <w:r>
        <w:rPr>
          <w:sz w:val="24"/>
        </w:rPr>
        <w:t xml:space="preserve"> </w:t>
      </w:r>
    </w:p>
    <w:p w:rsidR="00530995" w:rsidRDefault="00530995" w:rsidP="009752A1">
      <w:pPr>
        <w:spacing w:after="0"/>
        <w:jc w:val="both"/>
        <w:rPr>
          <w:sz w:val="24"/>
        </w:rPr>
      </w:pPr>
      <w:r>
        <w:rPr>
          <w:sz w:val="24"/>
        </w:rPr>
        <w:t>El cobro de derechos por otorgamiento licencias, permisos o autorizaciones para el funcionamiento de establecimiento de locales comerciales o de servicios, en un cumplimiento a lo dispuesto por el artículo 10-A de la ley de la coordinación fiscal federal, no condiciona el ejercicio de las actividades comerciales, industriales o de prestación de servicios.</w:t>
      </w:r>
    </w:p>
    <w:p w:rsidR="00530995" w:rsidRDefault="00530995" w:rsidP="009752A1">
      <w:pPr>
        <w:spacing w:after="0"/>
        <w:jc w:val="both"/>
        <w:rPr>
          <w:sz w:val="24"/>
        </w:rPr>
      </w:pPr>
    </w:p>
    <w:p w:rsidR="007A0C12" w:rsidRPr="00C15B07" w:rsidRDefault="000D2BE9" w:rsidP="009752A1">
      <w:pPr>
        <w:spacing w:after="0"/>
        <w:jc w:val="both"/>
        <w:rPr>
          <w:sz w:val="24"/>
        </w:rPr>
      </w:pPr>
      <w:r>
        <w:rPr>
          <w:sz w:val="24"/>
        </w:rPr>
        <w:t xml:space="preserve"> </w:t>
      </w:r>
    </w:p>
    <w:p w:rsidR="0024553F" w:rsidRDefault="00530995" w:rsidP="00093153">
      <w:pPr>
        <w:jc w:val="both"/>
        <w:rPr>
          <w:sz w:val="24"/>
        </w:rPr>
      </w:pPr>
      <w:r w:rsidRPr="009752A1">
        <w:rPr>
          <w:b/>
          <w:sz w:val="24"/>
        </w:rPr>
        <w:t>Artículo 1</w:t>
      </w:r>
      <w:r>
        <w:rPr>
          <w:b/>
          <w:sz w:val="24"/>
        </w:rPr>
        <w:t>4</w:t>
      </w:r>
      <w:r w:rsidRPr="009752A1">
        <w:rPr>
          <w:b/>
          <w:sz w:val="24"/>
        </w:rPr>
        <w:t>.-</w:t>
      </w:r>
      <w:r>
        <w:rPr>
          <w:b/>
          <w:sz w:val="24"/>
        </w:rPr>
        <w:t xml:space="preserve"> </w:t>
      </w:r>
      <w:r>
        <w:rPr>
          <w:sz w:val="24"/>
        </w:rPr>
        <w:t>El cobro de los derechos por los servicios que presta la dirección de desarrollo urbano o la dependencia municipal que realice las funciones de regulación de uso del suelo o construcciones, se realizara de conformidad con la siguiente tabla de tarifas:</w:t>
      </w:r>
    </w:p>
    <w:p w:rsidR="00530995" w:rsidRDefault="00530995" w:rsidP="00093153">
      <w:pPr>
        <w:jc w:val="both"/>
        <w:rPr>
          <w:sz w:val="24"/>
        </w:rPr>
      </w:pPr>
      <w:r w:rsidRPr="00530995">
        <w:rPr>
          <w:b/>
          <w:sz w:val="24"/>
        </w:rPr>
        <w:t>l.</w:t>
      </w:r>
      <w:r>
        <w:rPr>
          <w:b/>
          <w:sz w:val="24"/>
        </w:rPr>
        <w:t xml:space="preserve">- </w:t>
      </w:r>
      <w:r>
        <w:rPr>
          <w:sz w:val="24"/>
        </w:rPr>
        <w:t>Permisos de construcción de particulares:</w:t>
      </w:r>
    </w:p>
    <w:p w:rsidR="00530995" w:rsidRDefault="00530995" w:rsidP="00093153">
      <w:pPr>
        <w:jc w:val="both"/>
        <w:rPr>
          <w:sz w:val="24"/>
        </w:rPr>
      </w:pPr>
      <w:r>
        <w:rPr>
          <w:b/>
          <w:sz w:val="24"/>
        </w:rPr>
        <w:t xml:space="preserve">a) </w:t>
      </w:r>
      <w:r>
        <w:rPr>
          <w:sz w:val="24"/>
        </w:rPr>
        <w:t>Lámina de zinc, cartón, madera, paja</w:t>
      </w:r>
    </w:p>
    <w:p w:rsidR="00530995" w:rsidRDefault="00530995" w:rsidP="00093153">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0.03 de salario mínimo vigente por m2.</w:t>
      </w:r>
    </w:p>
    <w:p w:rsidR="00530995" w:rsidRDefault="00530995" w:rsidP="00530995">
      <w:pPr>
        <w:jc w:val="both"/>
        <w:rPr>
          <w:sz w:val="24"/>
        </w:rPr>
      </w:pPr>
      <w:r>
        <w:rPr>
          <w:sz w:val="24"/>
        </w:rPr>
        <w:t>2.- Por cada permiso de construcción de 41 a 120 m2 0.04 de salario mínimo vigente por m2</w:t>
      </w:r>
    </w:p>
    <w:p w:rsidR="00530995" w:rsidRDefault="00530995" w:rsidP="00093153">
      <w:pPr>
        <w:jc w:val="both"/>
        <w:rPr>
          <w:sz w:val="24"/>
        </w:rPr>
      </w:pPr>
      <w:r>
        <w:rPr>
          <w:sz w:val="24"/>
        </w:rPr>
        <w:t>3.- Por cada permiso de construcción de 121 a 240 m2 0.05 de salario mínimo vigente por m2</w:t>
      </w:r>
    </w:p>
    <w:p w:rsidR="00530995" w:rsidRDefault="00530995" w:rsidP="00093153">
      <w:pPr>
        <w:jc w:val="both"/>
        <w:rPr>
          <w:sz w:val="24"/>
        </w:rPr>
      </w:pPr>
      <w:r>
        <w:rPr>
          <w:sz w:val="24"/>
        </w:rPr>
        <w:t>4.- Por cada permiso de construcción de 241 m2 0.06 de salario mínimo vigente por m2.</w:t>
      </w:r>
    </w:p>
    <w:p w:rsidR="00530995" w:rsidRDefault="00530995" w:rsidP="00093153">
      <w:pPr>
        <w:jc w:val="both"/>
        <w:rPr>
          <w:sz w:val="24"/>
        </w:rPr>
      </w:pPr>
    </w:p>
    <w:p w:rsidR="00530995" w:rsidRDefault="00530995" w:rsidP="00093153">
      <w:pPr>
        <w:jc w:val="both"/>
        <w:rPr>
          <w:sz w:val="24"/>
        </w:rPr>
      </w:pPr>
      <w:r>
        <w:rPr>
          <w:b/>
          <w:sz w:val="24"/>
        </w:rPr>
        <w:t xml:space="preserve">b) </w:t>
      </w:r>
      <w:r>
        <w:rPr>
          <w:sz w:val="24"/>
        </w:rPr>
        <w:t>Vigueta o bovedilla.</w:t>
      </w:r>
    </w:p>
    <w:p w:rsidR="00530995" w:rsidRDefault="00530995" w:rsidP="00530995">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0.07 de salario mínimo vigente por m2.</w:t>
      </w:r>
    </w:p>
    <w:p w:rsidR="00530995" w:rsidRDefault="00530995" w:rsidP="00530995">
      <w:pPr>
        <w:jc w:val="both"/>
        <w:rPr>
          <w:sz w:val="24"/>
        </w:rPr>
      </w:pPr>
      <w:r>
        <w:rPr>
          <w:sz w:val="24"/>
        </w:rPr>
        <w:lastRenderedPageBreak/>
        <w:t>2.- Por cada permiso de construcción de 41 a 120 m2 0.08 de salario mínimo vigente por m2</w:t>
      </w:r>
    </w:p>
    <w:p w:rsidR="00530995" w:rsidRDefault="00530995" w:rsidP="00530995">
      <w:pPr>
        <w:jc w:val="both"/>
        <w:rPr>
          <w:sz w:val="24"/>
        </w:rPr>
      </w:pPr>
      <w:r>
        <w:rPr>
          <w:sz w:val="24"/>
        </w:rPr>
        <w:t>3.- Por cada permiso de construcción de 121 a 240 m2 0.09 de salario mínimo vigente por m2</w:t>
      </w:r>
    </w:p>
    <w:p w:rsidR="00530995" w:rsidRDefault="00530995" w:rsidP="00530995">
      <w:pPr>
        <w:jc w:val="both"/>
        <w:rPr>
          <w:sz w:val="24"/>
        </w:rPr>
      </w:pPr>
      <w:r>
        <w:rPr>
          <w:sz w:val="24"/>
        </w:rPr>
        <w:t>4.- Por cada permiso de construcción de 241 m2 0.10 de salario mínimo vigente por m2.</w:t>
      </w:r>
    </w:p>
    <w:p w:rsidR="00530995" w:rsidRDefault="00530995" w:rsidP="00530995">
      <w:pPr>
        <w:jc w:val="both"/>
        <w:rPr>
          <w:sz w:val="24"/>
        </w:rPr>
      </w:pPr>
      <w:r>
        <w:rPr>
          <w:sz w:val="24"/>
        </w:rPr>
        <w:t>l</w:t>
      </w:r>
      <w:r w:rsidRPr="00530995">
        <w:rPr>
          <w:b/>
          <w:sz w:val="24"/>
        </w:rPr>
        <w:t>l.-</w:t>
      </w:r>
      <w:r>
        <w:rPr>
          <w:b/>
          <w:sz w:val="24"/>
        </w:rPr>
        <w:t xml:space="preserve"> </w:t>
      </w:r>
      <w:r>
        <w:rPr>
          <w:sz w:val="24"/>
        </w:rPr>
        <w:t>Permisos de construcción de INFONAVIT, bóvedas, industrias, comercios y grandes construcciones.</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salario mínimo vigente por m2.</w:t>
      </w:r>
    </w:p>
    <w:p w:rsidR="00DF309D" w:rsidRDefault="00DF309D" w:rsidP="00DF309D">
      <w:pPr>
        <w:jc w:val="both"/>
        <w:rPr>
          <w:sz w:val="24"/>
        </w:rPr>
      </w:pPr>
      <w:r>
        <w:rPr>
          <w:sz w:val="24"/>
        </w:rPr>
        <w:t>2.- Por cada permiso de construcción de 41 a 120 m2 0.06 de salario mínimo vigente por m2</w:t>
      </w:r>
    </w:p>
    <w:p w:rsidR="00DF309D" w:rsidRDefault="00DF309D" w:rsidP="00DF309D">
      <w:pPr>
        <w:jc w:val="both"/>
        <w:rPr>
          <w:sz w:val="24"/>
        </w:rPr>
      </w:pPr>
      <w:r>
        <w:rPr>
          <w:sz w:val="24"/>
        </w:rPr>
        <w:t>3.- Por cada permiso de construcción de 121 a 240 m2 0.07 de salario mínimo vigente por m2</w:t>
      </w:r>
    </w:p>
    <w:p w:rsidR="00DF309D" w:rsidRDefault="00DF309D" w:rsidP="00DF309D">
      <w:pPr>
        <w:jc w:val="both"/>
        <w:rPr>
          <w:sz w:val="24"/>
        </w:rPr>
      </w:pPr>
      <w:r>
        <w:rPr>
          <w:sz w:val="24"/>
        </w:rPr>
        <w:t>4.- Por cada permiso de construcción de 241 m2 0.08 de salario mínimo vigente por m2.</w:t>
      </w:r>
    </w:p>
    <w:p w:rsidR="00DF309D" w:rsidRDefault="00DF309D" w:rsidP="00DF309D">
      <w:pPr>
        <w:jc w:val="both"/>
        <w:rPr>
          <w:sz w:val="24"/>
        </w:rPr>
      </w:pPr>
      <w:r>
        <w:rPr>
          <w:b/>
          <w:sz w:val="24"/>
        </w:rPr>
        <w:t xml:space="preserve">b) </w:t>
      </w:r>
      <w:r>
        <w:rPr>
          <w:sz w:val="24"/>
        </w:rPr>
        <w:t>Vigueta o bovedilla.</w:t>
      </w:r>
    </w:p>
    <w:p w:rsidR="00DF309D" w:rsidRDefault="00DF309D" w:rsidP="00DF309D">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salario mínimo vigente por m2.</w:t>
      </w:r>
    </w:p>
    <w:p w:rsidR="00DF309D" w:rsidRDefault="00DF309D" w:rsidP="00DF309D">
      <w:pPr>
        <w:jc w:val="both"/>
        <w:rPr>
          <w:sz w:val="24"/>
        </w:rPr>
      </w:pPr>
      <w:r>
        <w:rPr>
          <w:sz w:val="24"/>
        </w:rPr>
        <w:t>2.- Por cada permiso de construcción de 41 a 120 m2 0.12 de salario mínimo vigente por m2</w:t>
      </w:r>
    </w:p>
    <w:p w:rsidR="00DF309D" w:rsidRDefault="00DF309D" w:rsidP="00DF309D">
      <w:pPr>
        <w:jc w:val="both"/>
        <w:rPr>
          <w:sz w:val="24"/>
        </w:rPr>
      </w:pPr>
      <w:r>
        <w:rPr>
          <w:sz w:val="24"/>
        </w:rPr>
        <w:t>3.- Por cada permiso de construcción de 121 a 240 m2 0.14 de salario mínimo vigente por m2</w:t>
      </w:r>
    </w:p>
    <w:p w:rsidR="00DF309D" w:rsidRDefault="00DF309D" w:rsidP="00DF309D">
      <w:pPr>
        <w:jc w:val="both"/>
        <w:rPr>
          <w:sz w:val="24"/>
        </w:rPr>
      </w:pPr>
      <w:r>
        <w:rPr>
          <w:sz w:val="24"/>
        </w:rPr>
        <w:t>4.- Por cada permiso de construcción de 241 m2 0.1 de salario mínimo vigente por m2.</w:t>
      </w:r>
    </w:p>
    <w:p w:rsidR="00DF309D" w:rsidRDefault="00DF309D" w:rsidP="00DF309D">
      <w:pPr>
        <w:jc w:val="both"/>
        <w:rPr>
          <w:sz w:val="24"/>
        </w:rPr>
      </w:pPr>
    </w:p>
    <w:p w:rsidR="00DF309D" w:rsidRDefault="00DF309D" w:rsidP="00DF309D">
      <w:pPr>
        <w:jc w:val="both"/>
        <w:rPr>
          <w:sz w:val="24"/>
        </w:rPr>
      </w:pPr>
      <w:r w:rsidRPr="00DF309D">
        <w:rPr>
          <w:b/>
          <w:sz w:val="24"/>
        </w:rPr>
        <w:t>III.</w:t>
      </w:r>
      <w:r>
        <w:rPr>
          <w:sz w:val="24"/>
        </w:rPr>
        <w:t xml:space="preserve"> Por cada permiso de remodelación    0.06 de salario mínimo vigente en el estado por m2</w:t>
      </w:r>
    </w:p>
    <w:p w:rsidR="00DF309D" w:rsidRDefault="00DF309D" w:rsidP="00DF309D">
      <w:pPr>
        <w:jc w:val="both"/>
        <w:rPr>
          <w:sz w:val="24"/>
        </w:rPr>
      </w:pPr>
      <w:r w:rsidRPr="00DF309D">
        <w:rPr>
          <w:b/>
          <w:sz w:val="24"/>
        </w:rPr>
        <w:t>I</w:t>
      </w:r>
      <w:r>
        <w:rPr>
          <w:b/>
          <w:sz w:val="24"/>
        </w:rPr>
        <w:t>V</w:t>
      </w:r>
      <w:r w:rsidRPr="00DF309D">
        <w:rPr>
          <w:b/>
          <w:sz w:val="24"/>
        </w:rPr>
        <w:t>.</w:t>
      </w:r>
      <w:r>
        <w:rPr>
          <w:b/>
          <w:sz w:val="24"/>
        </w:rPr>
        <w:t xml:space="preserve"> </w:t>
      </w:r>
      <w:r>
        <w:rPr>
          <w:sz w:val="24"/>
        </w:rPr>
        <w:t>Por cada permiso de ampliación         0.06 de salario mínimo vigente en el estado por m2</w:t>
      </w:r>
    </w:p>
    <w:p w:rsidR="00DF309D" w:rsidRDefault="00DF309D" w:rsidP="00DF309D">
      <w:pPr>
        <w:jc w:val="both"/>
        <w:rPr>
          <w:sz w:val="24"/>
        </w:rPr>
      </w:pPr>
      <w:r>
        <w:rPr>
          <w:b/>
          <w:sz w:val="24"/>
        </w:rPr>
        <w:t xml:space="preserve">V. </w:t>
      </w:r>
      <w:r>
        <w:rPr>
          <w:sz w:val="24"/>
        </w:rPr>
        <w:t>Por permiso de demolición                  0.06 de salario mínimo vigente en el estado por m2</w:t>
      </w:r>
    </w:p>
    <w:p w:rsidR="00DF309D" w:rsidRDefault="00DF309D" w:rsidP="00DF309D">
      <w:pPr>
        <w:jc w:val="both"/>
        <w:rPr>
          <w:sz w:val="24"/>
        </w:rPr>
      </w:pPr>
      <w:r w:rsidRPr="00DF309D">
        <w:rPr>
          <w:b/>
          <w:sz w:val="24"/>
        </w:rPr>
        <w:lastRenderedPageBreak/>
        <w:t>VI.</w:t>
      </w:r>
      <w:r>
        <w:rPr>
          <w:sz w:val="24"/>
        </w:rPr>
        <w:t xml:space="preserve"> Por cada permiso de la ruptura de banquetas, empedrados o pavimento 1 salario mínimo vigente en el estado por m2</w:t>
      </w:r>
    </w:p>
    <w:p w:rsidR="00DF309D" w:rsidRDefault="00DF309D" w:rsidP="00DF309D">
      <w:pPr>
        <w:jc w:val="both"/>
        <w:rPr>
          <w:sz w:val="24"/>
        </w:rPr>
      </w:pPr>
      <w:r w:rsidRPr="00DF309D">
        <w:rPr>
          <w:b/>
          <w:sz w:val="24"/>
        </w:rPr>
        <w:t>VII</w:t>
      </w:r>
      <w:r>
        <w:rPr>
          <w:b/>
          <w:sz w:val="24"/>
        </w:rPr>
        <w:t xml:space="preserve">. </w:t>
      </w:r>
      <w:r>
        <w:rPr>
          <w:sz w:val="24"/>
        </w:rPr>
        <w:t>Por construcción de albercas         4 salarios mínimo vigente en el estado por m3 de capacidad</w:t>
      </w:r>
    </w:p>
    <w:p w:rsidR="00DF309D" w:rsidRDefault="00DF309D" w:rsidP="00DF309D">
      <w:pPr>
        <w:jc w:val="both"/>
        <w:rPr>
          <w:sz w:val="24"/>
        </w:rPr>
      </w:pPr>
      <w:r w:rsidRPr="00DF309D">
        <w:rPr>
          <w:b/>
          <w:sz w:val="24"/>
        </w:rPr>
        <w:t>VIII.</w:t>
      </w:r>
      <w:r>
        <w:rPr>
          <w:b/>
          <w:sz w:val="24"/>
        </w:rPr>
        <w:t xml:space="preserve"> </w:t>
      </w:r>
      <w:r>
        <w:rPr>
          <w:sz w:val="24"/>
        </w:rPr>
        <w:t>Por construcción de pozos              0.03 de salario mínimo vigente en el estado por metro lineal de profundidad</w:t>
      </w:r>
    </w:p>
    <w:p w:rsidR="00DF309D" w:rsidRDefault="00DF309D" w:rsidP="00DF309D">
      <w:pPr>
        <w:jc w:val="both"/>
        <w:rPr>
          <w:sz w:val="24"/>
        </w:rPr>
      </w:pPr>
      <w:r w:rsidRPr="00DF309D">
        <w:rPr>
          <w:b/>
          <w:sz w:val="24"/>
        </w:rPr>
        <w:t>IX.</w:t>
      </w:r>
      <w:r>
        <w:rPr>
          <w:b/>
          <w:sz w:val="24"/>
        </w:rPr>
        <w:t xml:space="preserve"> </w:t>
      </w:r>
      <w:r>
        <w:rPr>
          <w:sz w:val="24"/>
        </w:rPr>
        <w:t>Por cada autorización para la construcción o demolición de bardas u obras lineales  0.05 salario mínimo vigente en el estado por metro lineal</w:t>
      </w:r>
    </w:p>
    <w:p w:rsidR="00DF309D" w:rsidRDefault="00DF309D" w:rsidP="00DF309D">
      <w:pPr>
        <w:jc w:val="both"/>
        <w:rPr>
          <w:sz w:val="24"/>
        </w:rPr>
      </w:pPr>
      <w:r>
        <w:rPr>
          <w:b/>
          <w:sz w:val="24"/>
        </w:rPr>
        <w:t xml:space="preserve">X. </w:t>
      </w:r>
      <w:r>
        <w:rPr>
          <w:sz w:val="24"/>
        </w:rPr>
        <w:t>Por inspección para el otorgamiento de constancia de terminación de obra</w:t>
      </w:r>
    </w:p>
    <w:p w:rsidR="00DF309D" w:rsidRDefault="00DF309D" w:rsidP="00DF309D">
      <w:pPr>
        <w:jc w:val="both"/>
        <w:rPr>
          <w:sz w:val="24"/>
        </w:rPr>
      </w:pPr>
      <w:r>
        <w:rPr>
          <w:b/>
          <w:sz w:val="24"/>
        </w:rPr>
        <w:t xml:space="preserve">a) </w:t>
      </w:r>
      <w:r>
        <w:rPr>
          <w:sz w:val="24"/>
        </w:rPr>
        <w:t>Lámina de zinc, cartón, madera, paja</w:t>
      </w:r>
    </w:p>
    <w:p w:rsidR="00DF309D" w:rsidRDefault="00DF309D" w:rsidP="00DF309D">
      <w:pPr>
        <w:jc w:val="both"/>
        <w:rPr>
          <w:sz w:val="24"/>
        </w:rPr>
      </w:pPr>
      <w:r>
        <w:rPr>
          <w:sz w:val="24"/>
        </w:rPr>
        <w:t>1. Hasta 40 m2                            0.13 de salario mínimo vigente en el estado por m2</w:t>
      </w:r>
    </w:p>
    <w:p w:rsidR="00DF309D" w:rsidRDefault="00DF309D" w:rsidP="00DF309D">
      <w:pPr>
        <w:jc w:val="both"/>
        <w:rPr>
          <w:sz w:val="24"/>
        </w:rPr>
      </w:pPr>
      <w:r>
        <w:rPr>
          <w:sz w:val="24"/>
        </w:rPr>
        <w:t>2. De 41 a 120 m2                      0.15 de salario mínimo vigente en el estado por m2</w:t>
      </w:r>
    </w:p>
    <w:p w:rsidR="00DF309D" w:rsidRDefault="00DF309D" w:rsidP="00DF309D">
      <w:pPr>
        <w:jc w:val="both"/>
        <w:rPr>
          <w:sz w:val="24"/>
        </w:rPr>
      </w:pPr>
      <w:r>
        <w:rPr>
          <w:sz w:val="24"/>
        </w:rPr>
        <w:t>3. De 121 a 240 m2                    0.</w:t>
      </w:r>
      <w:r w:rsidR="00B406CC">
        <w:rPr>
          <w:sz w:val="24"/>
        </w:rPr>
        <w:t>18</w:t>
      </w:r>
      <w:r>
        <w:rPr>
          <w:sz w:val="24"/>
        </w:rPr>
        <w:t xml:space="preserve"> de salario mínimo vigente en el estado por m2</w:t>
      </w:r>
    </w:p>
    <w:p w:rsidR="00B406CC" w:rsidRDefault="00B406CC" w:rsidP="00DF309D">
      <w:pPr>
        <w:jc w:val="both"/>
        <w:rPr>
          <w:sz w:val="24"/>
        </w:rPr>
      </w:pPr>
      <w:r>
        <w:rPr>
          <w:sz w:val="24"/>
        </w:rPr>
        <w:t>4. de 241 m2 en adelante         0.20 de salario mínimo vigente en el estado por m2</w:t>
      </w:r>
    </w:p>
    <w:p w:rsidR="00B406CC" w:rsidRDefault="00B406CC" w:rsidP="00DF309D">
      <w:pPr>
        <w:jc w:val="both"/>
        <w:rPr>
          <w:sz w:val="24"/>
        </w:rPr>
      </w:pPr>
    </w:p>
    <w:p w:rsidR="00B406CC" w:rsidRDefault="00B406CC" w:rsidP="00B406CC">
      <w:pPr>
        <w:jc w:val="both"/>
        <w:rPr>
          <w:sz w:val="24"/>
        </w:rPr>
      </w:pPr>
      <w:r>
        <w:rPr>
          <w:b/>
          <w:sz w:val="24"/>
        </w:rPr>
        <w:t xml:space="preserve">b) </w:t>
      </w:r>
      <w:r>
        <w:rPr>
          <w:sz w:val="24"/>
        </w:rPr>
        <w:t>Vigueta o bovedilla.</w:t>
      </w:r>
    </w:p>
    <w:p w:rsidR="00B406CC" w:rsidRDefault="00B406CC" w:rsidP="00B406CC">
      <w:pPr>
        <w:jc w:val="both"/>
        <w:rPr>
          <w:sz w:val="24"/>
        </w:rPr>
      </w:pPr>
      <w:r>
        <w:rPr>
          <w:sz w:val="24"/>
        </w:rPr>
        <w:t>1. Hasta 40 m2                            0.025 de salario mínimo vigente en el estado por m2</w:t>
      </w:r>
    </w:p>
    <w:p w:rsidR="00B406CC" w:rsidRDefault="00B406CC" w:rsidP="00B406CC">
      <w:pPr>
        <w:jc w:val="both"/>
        <w:rPr>
          <w:sz w:val="24"/>
        </w:rPr>
      </w:pPr>
      <w:r>
        <w:rPr>
          <w:sz w:val="24"/>
        </w:rPr>
        <w:t>2. De 41 a 120 m2                      0.030 de salario mínimo vigente en el estado por m2</w:t>
      </w:r>
    </w:p>
    <w:p w:rsidR="00B406CC" w:rsidRDefault="00B406CC" w:rsidP="00B406CC">
      <w:pPr>
        <w:jc w:val="both"/>
        <w:rPr>
          <w:sz w:val="24"/>
        </w:rPr>
      </w:pPr>
      <w:r>
        <w:rPr>
          <w:sz w:val="24"/>
        </w:rPr>
        <w:t>3. De 121 a 240 m2                    0.035 de salario mínimo vigente en el estado por m2</w:t>
      </w:r>
    </w:p>
    <w:p w:rsidR="00B406CC" w:rsidRDefault="00B406CC" w:rsidP="00B406CC">
      <w:pPr>
        <w:jc w:val="both"/>
        <w:rPr>
          <w:sz w:val="24"/>
        </w:rPr>
      </w:pPr>
      <w:r>
        <w:rPr>
          <w:sz w:val="24"/>
        </w:rPr>
        <w:t>4. de 241 m2 en adelante         0.040 de salario mínimo vigente en el estado por m2</w:t>
      </w:r>
    </w:p>
    <w:p w:rsidR="00B406CC" w:rsidRDefault="00B406CC" w:rsidP="00DF309D">
      <w:pPr>
        <w:jc w:val="both"/>
        <w:rPr>
          <w:sz w:val="24"/>
        </w:rPr>
      </w:pPr>
    </w:p>
    <w:p w:rsidR="00B406CC" w:rsidRDefault="00B406CC" w:rsidP="00DF309D">
      <w:pPr>
        <w:jc w:val="both"/>
        <w:rPr>
          <w:sz w:val="24"/>
        </w:rPr>
      </w:pPr>
      <w:r w:rsidRPr="00B406CC">
        <w:rPr>
          <w:b/>
          <w:sz w:val="24"/>
        </w:rPr>
        <w:t>XI.-</w:t>
      </w:r>
      <w:r>
        <w:rPr>
          <w:b/>
          <w:sz w:val="24"/>
        </w:rPr>
        <w:t xml:space="preserve"> </w:t>
      </w:r>
      <w:r>
        <w:rPr>
          <w:sz w:val="24"/>
        </w:rPr>
        <w:t>Por inspección, revisión de planos y alineamientos del terreno para el otorgamiento de la licencia o permiso de construcción para viviendas de tipo INFONAVIT o cuyo uso sea para bóvedas, industrias, comercio y similares:</w:t>
      </w:r>
    </w:p>
    <w:p w:rsidR="00B406CC" w:rsidRDefault="00B406CC" w:rsidP="00B406CC">
      <w:pPr>
        <w:jc w:val="both"/>
        <w:rPr>
          <w:sz w:val="24"/>
        </w:rPr>
      </w:pPr>
      <w:r>
        <w:rPr>
          <w:b/>
          <w:sz w:val="24"/>
        </w:rPr>
        <w:t xml:space="preserve">a) </w:t>
      </w:r>
      <w:r>
        <w:rPr>
          <w:sz w:val="24"/>
        </w:rPr>
        <w:t>Lámina de zinc, cartón, madera, paja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0.05 de salario mínimo vigente por m2.</w:t>
      </w:r>
    </w:p>
    <w:p w:rsidR="00B406CC" w:rsidRDefault="00B406CC" w:rsidP="00B406CC">
      <w:pPr>
        <w:jc w:val="both"/>
        <w:rPr>
          <w:sz w:val="24"/>
        </w:rPr>
      </w:pPr>
      <w:r>
        <w:rPr>
          <w:sz w:val="24"/>
        </w:rPr>
        <w:lastRenderedPageBreak/>
        <w:t>2.- Por cada permiso de construcción de 41 a 120 m2 0.06 de salario mínimo vigente por m2</w:t>
      </w:r>
    </w:p>
    <w:p w:rsidR="00B406CC" w:rsidRDefault="00B406CC" w:rsidP="00B406CC">
      <w:pPr>
        <w:jc w:val="both"/>
        <w:rPr>
          <w:sz w:val="24"/>
        </w:rPr>
      </w:pPr>
      <w:r>
        <w:rPr>
          <w:sz w:val="24"/>
        </w:rPr>
        <w:t>3.- Por cada permiso de construcción de 121 a 240 m2 0.07 de salario mínimo vigente por m2</w:t>
      </w:r>
    </w:p>
    <w:p w:rsidR="00B406CC" w:rsidRDefault="00B406CC" w:rsidP="00B406CC">
      <w:pPr>
        <w:jc w:val="both"/>
        <w:rPr>
          <w:sz w:val="24"/>
        </w:rPr>
      </w:pPr>
      <w:r>
        <w:rPr>
          <w:sz w:val="24"/>
        </w:rPr>
        <w:t>4.- Por cada permiso de construcción de 241 m2 0.08 de salario mínimo vigente por m2.</w:t>
      </w:r>
    </w:p>
    <w:p w:rsidR="00B406CC" w:rsidRDefault="00B406CC" w:rsidP="00B406CC">
      <w:pPr>
        <w:jc w:val="both"/>
        <w:rPr>
          <w:sz w:val="24"/>
        </w:rPr>
      </w:pPr>
    </w:p>
    <w:p w:rsidR="00B406CC" w:rsidRDefault="00B406CC" w:rsidP="00B406CC">
      <w:pPr>
        <w:jc w:val="both"/>
        <w:rPr>
          <w:sz w:val="24"/>
        </w:rPr>
      </w:pPr>
      <w:r>
        <w:rPr>
          <w:b/>
          <w:sz w:val="24"/>
        </w:rPr>
        <w:t xml:space="preserve">b) </w:t>
      </w:r>
      <w:r>
        <w:rPr>
          <w:sz w:val="24"/>
        </w:rPr>
        <w:t>Vigueta o bovedilla.</w:t>
      </w:r>
    </w:p>
    <w:p w:rsidR="00B406CC" w:rsidRDefault="00B406CC" w:rsidP="00B406CC">
      <w:pPr>
        <w:jc w:val="both"/>
        <w:rPr>
          <w:sz w:val="24"/>
        </w:rPr>
      </w:pPr>
      <w:r w:rsidRPr="00530995">
        <w:rPr>
          <w:sz w:val="24"/>
        </w:rPr>
        <w:t>1.-</w:t>
      </w:r>
      <w:r>
        <w:rPr>
          <w:b/>
          <w:sz w:val="24"/>
        </w:rPr>
        <w:t xml:space="preserve"> </w:t>
      </w:r>
      <w:r>
        <w:rPr>
          <w:sz w:val="24"/>
        </w:rPr>
        <w:t>Por cada permiso de construcción de hasta 40 m2</w:t>
      </w:r>
      <w:r w:rsidRPr="00530995">
        <w:rPr>
          <w:b/>
          <w:sz w:val="24"/>
        </w:rPr>
        <w:t xml:space="preserve"> </w:t>
      </w:r>
      <w:r>
        <w:rPr>
          <w:sz w:val="24"/>
        </w:rPr>
        <w:t>0.10 de salario mínimo vigente por m2.</w:t>
      </w:r>
    </w:p>
    <w:p w:rsidR="00B406CC" w:rsidRDefault="00B406CC" w:rsidP="00B406CC">
      <w:pPr>
        <w:jc w:val="both"/>
        <w:rPr>
          <w:sz w:val="24"/>
        </w:rPr>
      </w:pPr>
      <w:r>
        <w:rPr>
          <w:sz w:val="24"/>
        </w:rPr>
        <w:t>2.- Por cada permiso de construcción de 41 a 120 m2 0.12 de salario mínimo vigente por m2</w:t>
      </w:r>
    </w:p>
    <w:p w:rsidR="00B406CC" w:rsidRDefault="00B406CC" w:rsidP="00B406CC">
      <w:pPr>
        <w:jc w:val="both"/>
        <w:rPr>
          <w:sz w:val="24"/>
        </w:rPr>
      </w:pPr>
      <w:r>
        <w:rPr>
          <w:sz w:val="24"/>
        </w:rPr>
        <w:t>3.- Por cada permiso de construcción de 121 a 240 m2 0.14 de salario mínimo vigente por m2</w:t>
      </w:r>
    </w:p>
    <w:p w:rsidR="00B406CC" w:rsidRDefault="00B406CC" w:rsidP="00B406CC">
      <w:pPr>
        <w:jc w:val="both"/>
        <w:rPr>
          <w:sz w:val="24"/>
        </w:rPr>
      </w:pPr>
      <w:r>
        <w:rPr>
          <w:sz w:val="24"/>
        </w:rPr>
        <w:t>4.- Por cada permiso de construcción de 241 m2 0.16 de salario mínimo vigente por m2.</w:t>
      </w:r>
    </w:p>
    <w:p w:rsidR="00B406CC" w:rsidRDefault="00B406CC" w:rsidP="00B406CC">
      <w:pPr>
        <w:jc w:val="both"/>
        <w:rPr>
          <w:sz w:val="24"/>
        </w:rPr>
      </w:pPr>
    </w:p>
    <w:p w:rsidR="00B406CC" w:rsidRDefault="00B406CC" w:rsidP="00B406CC">
      <w:pPr>
        <w:jc w:val="both"/>
        <w:rPr>
          <w:sz w:val="24"/>
        </w:rPr>
      </w:pPr>
      <w:r w:rsidRPr="00B406CC">
        <w:rPr>
          <w:b/>
          <w:sz w:val="24"/>
        </w:rPr>
        <w:t>XII.-</w:t>
      </w:r>
      <w:r>
        <w:rPr>
          <w:b/>
          <w:sz w:val="24"/>
        </w:rPr>
        <w:t xml:space="preserve"> </w:t>
      </w:r>
      <w:r>
        <w:rPr>
          <w:sz w:val="24"/>
        </w:rPr>
        <w:t>Por el derecho de inspección para el otorgamiento exclusivamente de la constancia de alineamiento de un predio     un salario mínimo vigente en el estado.</w:t>
      </w:r>
    </w:p>
    <w:p w:rsidR="00B406CC" w:rsidRDefault="00B406CC" w:rsidP="00B406CC">
      <w:pPr>
        <w:jc w:val="both"/>
        <w:rPr>
          <w:sz w:val="24"/>
        </w:rPr>
      </w:pPr>
    </w:p>
    <w:p w:rsidR="00B406CC" w:rsidRDefault="00B406CC" w:rsidP="00B406CC">
      <w:pPr>
        <w:jc w:val="both"/>
        <w:rPr>
          <w:sz w:val="24"/>
        </w:rPr>
      </w:pPr>
      <w:r w:rsidRPr="00B406CC">
        <w:rPr>
          <w:b/>
          <w:sz w:val="24"/>
        </w:rPr>
        <w:t>XIII.-</w:t>
      </w:r>
      <w:r>
        <w:rPr>
          <w:b/>
          <w:sz w:val="24"/>
        </w:rPr>
        <w:t xml:space="preserve"> </w:t>
      </w:r>
      <w:r w:rsidR="008E1099">
        <w:rPr>
          <w:sz w:val="24"/>
        </w:rPr>
        <w:t>Certificado de cooperación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t>XIV.-</w:t>
      </w:r>
      <w:r>
        <w:rPr>
          <w:b/>
          <w:sz w:val="24"/>
        </w:rPr>
        <w:t xml:space="preserve"> </w:t>
      </w:r>
      <w:r>
        <w:rPr>
          <w:sz w:val="24"/>
        </w:rPr>
        <w:t>Licencia del uso de suelo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t>XV.-</w:t>
      </w:r>
      <w:r>
        <w:rPr>
          <w:sz w:val="24"/>
        </w:rPr>
        <w:t xml:space="preserve"> inspección para expedir licencia para efectuar excavaciones o zanjas en vía pública  0.05 salario mínimo vigente en el estado por m3</w:t>
      </w:r>
    </w:p>
    <w:p w:rsidR="008E1099" w:rsidRDefault="008E1099" w:rsidP="00B406CC">
      <w:pPr>
        <w:jc w:val="both"/>
        <w:rPr>
          <w:sz w:val="24"/>
        </w:rPr>
      </w:pPr>
    </w:p>
    <w:p w:rsidR="008E1099" w:rsidRDefault="008E1099" w:rsidP="00B406CC">
      <w:pPr>
        <w:jc w:val="both"/>
        <w:rPr>
          <w:sz w:val="24"/>
        </w:rPr>
      </w:pPr>
      <w:r w:rsidRPr="008E1099">
        <w:rPr>
          <w:b/>
          <w:sz w:val="24"/>
        </w:rPr>
        <w:t>XVI</w:t>
      </w:r>
      <w:r>
        <w:rPr>
          <w:b/>
          <w:sz w:val="24"/>
        </w:rPr>
        <w:t>.</w:t>
      </w:r>
      <w:r w:rsidRPr="008E1099">
        <w:rPr>
          <w:b/>
          <w:sz w:val="24"/>
        </w:rPr>
        <w:t>-</w:t>
      </w:r>
      <w:r>
        <w:rPr>
          <w:b/>
          <w:sz w:val="24"/>
        </w:rPr>
        <w:t xml:space="preserve"> </w:t>
      </w:r>
      <w:r>
        <w:rPr>
          <w:sz w:val="24"/>
        </w:rPr>
        <w:t>Inspección para expedir licencia de permiso de uso de andamios o tapiales    0.05 salario mínimo vigente en el estado por m2.</w:t>
      </w:r>
    </w:p>
    <w:p w:rsidR="008E1099" w:rsidRDefault="008E1099" w:rsidP="00B406CC">
      <w:pPr>
        <w:jc w:val="both"/>
        <w:rPr>
          <w:sz w:val="24"/>
        </w:rPr>
      </w:pPr>
    </w:p>
    <w:p w:rsidR="008E1099" w:rsidRDefault="008E1099" w:rsidP="00B406CC">
      <w:pPr>
        <w:jc w:val="both"/>
        <w:rPr>
          <w:sz w:val="24"/>
        </w:rPr>
      </w:pPr>
      <w:r w:rsidRPr="008E1099">
        <w:rPr>
          <w:b/>
          <w:sz w:val="24"/>
        </w:rPr>
        <w:lastRenderedPageBreak/>
        <w:t>XVII</w:t>
      </w:r>
      <w:r>
        <w:rPr>
          <w:b/>
          <w:sz w:val="24"/>
        </w:rPr>
        <w:t xml:space="preserve">.- </w:t>
      </w:r>
      <w:r>
        <w:rPr>
          <w:sz w:val="24"/>
        </w:rPr>
        <w:t>Constancia de factibilidad de uso del suelo apertura de una vía pública, unión, división, rectificación de medidas o fraccionamiento de inmuebles 1 salario mínimo vigente en el estado.</w:t>
      </w:r>
    </w:p>
    <w:p w:rsidR="008E1099" w:rsidRDefault="008E1099" w:rsidP="00B406CC">
      <w:pPr>
        <w:jc w:val="both"/>
        <w:rPr>
          <w:sz w:val="24"/>
        </w:rPr>
      </w:pPr>
    </w:p>
    <w:p w:rsidR="008E1099" w:rsidRDefault="008E1099" w:rsidP="00B406CC">
      <w:pPr>
        <w:jc w:val="both"/>
        <w:rPr>
          <w:sz w:val="24"/>
        </w:rPr>
      </w:pPr>
      <w:r w:rsidRPr="008E1099">
        <w:rPr>
          <w:b/>
          <w:sz w:val="24"/>
        </w:rPr>
        <w:t>XVIII</w:t>
      </w:r>
      <w:r>
        <w:rPr>
          <w:b/>
          <w:sz w:val="24"/>
        </w:rPr>
        <w:t xml:space="preserve">.- </w:t>
      </w:r>
      <w:r>
        <w:rPr>
          <w:sz w:val="24"/>
        </w:rPr>
        <w:t>Inspección para el otorgamiento de la</w:t>
      </w:r>
      <w:r w:rsidR="000C7B26">
        <w:rPr>
          <w:sz w:val="24"/>
        </w:rPr>
        <w:t xml:space="preserve"> </w:t>
      </w:r>
      <w:r>
        <w:rPr>
          <w:sz w:val="24"/>
        </w:rPr>
        <w:t xml:space="preserve">licencia que autorice romper o hacer cortes del pavimento, las banquetas y las guarniciones </w:t>
      </w:r>
      <w:r w:rsidR="000C7B26">
        <w:rPr>
          <w:sz w:val="24"/>
        </w:rPr>
        <w:t>así como ocupar la vía pública para instalaciones provisionales                                         1 salario mínimo vigente en el estado.</w:t>
      </w:r>
    </w:p>
    <w:p w:rsidR="000C7B26" w:rsidRDefault="000C7B26" w:rsidP="00B406CC">
      <w:pPr>
        <w:jc w:val="both"/>
        <w:rPr>
          <w:sz w:val="24"/>
        </w:rPr>
      </w:pPr>
    </w:p>
    <w:p w:rsidR="000C7B26" w:rsidRDefault="000C7B26" w:rsidP="00B406CC">
      <w:pPr>
        <w:jc w:val="both"/>
        <w:rPr>
          <w:sz w:val="24"/>
        </w:rPr>
      </w:pPr>
      <w:r w:rsidRPr="000C7B26">
        <w:rPr>
          <w:b/>
          <w:sz w:val="24"/>
        </w:rPr>
        <w:t>XIX.-</w:t>
      </w:r>
      <w:r>
        <w:rPr>
          <w:b/>
          <w:sz w:val="24"/>
        </w:rPr>
        <w:t xml:space="preserve"> </w:t>
      </w:r>
      <w:r>
        <w:rPr>
          <w:sz w:val="24"/>
        </w:rPr>
        <w:t>Revisión de planos, supervisión y expedición de constancia para para obras de urbanización: Vialidad, aceras, guarnición, drenaje, alumbrado, placas de nomenclatura, agua potable.                                                          1 salario mínimo vigente en el estado por m2</w:t>
      </w:r>
    </w:p>
    <w:p w:rsidR="000C7B26" w:rsidRDefault="000C7B26" w:rsidP="00B406CC">
      <w:pPr>
        <w:jc w:val="both"/>
        <w:rPr>
          <w:sz w:val="24"/>
        </w:rPr>
      </w:pPr>
    </w:p>
    <w:p w:rsidR="000C7B26" w:rsidRDefault="000C7B26" w:rsidP="00B406CC">
      <w:pPr>
        <w:jc w:val="both"/>
        <w:rPr>
          <w:sz w:val="24"/>
        </w:rPr>
      </w:pPr>
      <w:r>
        <w:rPr>
          <w:sz w:val="24"/>
        </w:rPr>
        <w:t>Quedarán exentos de pago de este derecho las construcciones de cartón, madera o paja siempre que se destinen a casa habitación.</w:t>
      </w:r>
    </w:p>
    <w:p w:rsidR="000C7B26" w:rsidRDefault="000C7B26" w:rsidP="00B406CC">
      <w:pPr>
        <w:jc w:val="both"/>
        <w:rPr>
          <w:sz w:val="24"/>
        </w:rPr>
      </w:pPr>
    </w:p>
    <w:p w:rsidR="000C7B26" w:rsidRDefault="000C7B26" w:rsidP="00B406CC">
      <w:pPr>
        <w:jc w:val="both"/>
        <w:rPr>
          <w:sz w:val="24"/>
        </w:rPr>
      </w:pPr>
      <w:r>
        <w:rPr>
          <w:b/>
          <w:sz w:val="24"/>
        </w:rPr>
        <w:t xml:space="preserve">Artículo 15.- </w:t>
      </w:r>
      <w:r>
        <w:rPr>
          <w:sz w:val="24"/>
        </w:rPr>
        <w:t>Por el otorgamiento de licencia para la instalación de anuncios de toda índole se pagarán derechos de acuerdo a lo siguiente:</w:t>
      </w:r>
    </w:p>
    <w:tbl>
      <w:tblPr>
        <w:tblStyle w:val="Tablaconcuadrcula"/>
        <w:tblW w:w="0" w:type="auto"/>
        <w:tblLook w:val="04A0" w:firstRow="1" w:lastRow="0" w:firstColumn="1" w:lastColumn="0" w:noHBand="0" w:noVBand="1"/>
      </w:tblPr>
      <w:tblGrid>
        <w:gridCol w:w="7225"/>
        <w:gridCol w:w="1603"/>
      </w:tblGrid>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murales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estructurales por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en carteleras mayores de 2 m2 por cada m2 o fracción</w:t>
            </w:r>
          </w:p>
        </w:tc>
        <w:tc>
          <w:tcPr>
            <w:tcW w:w="1603" w:type="dxa"/>
          </w:tcPr>
          <w:p w:rsidR="000C7B26" w:rsidRDefault="000C7B26" w:rsidP="00B406CC">
            <w:pPr>
              <w:jc w:val="both"/>
              <w:rPr>
                <w:sz w:val="24"/>
              </w:rPr>
            </w:pPr>
            <w:r>
              <w:rPr>
                <w:sz w:val="24"/>
              </w:rPr>
              <w:t>S 25.00</w:t>
            </w:r>
          </w:p>
        </w:tc>
      </w:tr>
      <w:tr w:rsidR="000C7B26" w:rsidTr="000C7B26">
        <w:tc>
          <w:tcPr>
            <w:tcW w:w="7225" w:type="dxa"/>
          </w:tcPr>
          <w:p w:rsidR="000C7B26" w:rsidRPr="000C7B26" w:rsidRDefault="000C7B26" w:rsidP="000C7B26">
            <w:pPr>
              <w:pStyle w:val="Prrafodelista"/>
              <w:numPr>
                <w:ilvl w:val="0"/>
                <w:numId w:val="5"/>
              </w:numPr>
              <w:jc w:val="both"/>
              <w:rPr>
                <w:sz w:val="24"/>
              </w:rPr>
            </w:pPr>
            <w:r>
              <w:rPr>
                <w:sz w:val="24"/>
              </w:rPr>
              <w:t>Anuncios en carteleras oficiales por m2 o fracción</w:t>
            </w:r>
          </w:p>
        </w:tc>
        <w:tc>
          <w:tcPr>
            <w:tcW w:w="1603" w:type="dxa"/>
          </w:tcPr>
          <w:p w:rsidR="000C7B26" w:rsidRDefault="000C7B26" w:rsidP="00B406CC">
            <w:pPr>
              <w:jc w:val="both"/>
              <w:rPr>
                <w:sz w:val="24"/>
              </w:rPr>
            </w:pPr>
            <w:r>
              <w:rPr>
                <w:sz w:val="24"/>
              </w:rPr>
              <w:t>S 25.00</w:t>
            </w:r>
          </w:p>
        </w:tc>
      </w:tr>
    </w:tbl>
    <w:p w:rsidR="000C7B26" w:rsidRDefault="000C7B26" w:rsidP="00B406CC">
      <w:pPr>
        <w:jc w:val="both"/>
        <w:rPr>
          <w:sz w:val="24"/>
        </w:rPr>
      </w:pPr>
      <w:r>
        <w:rPr>
          <w:sz w:val="24"/>
        </w:rPr>
        <w:t xml:space="preserve">  </w:t>
      </w:r>
    </w:p>
    <w:p w:rsidR="000C7B26" w:rsidRDefault="000C7B26" w:rsidP="000C7B26">
      <w:pPr>
        <w:spacing w:after="0"/>
        <w:jc w:val="center"/>
        <w:rPr>
          <w:b/>
          <w:sz w:val="24"/>
        </w:rPr>
      </w:pPr>
      <w:r w:rsidRPr="000C7B26">
        <w:rPr>
          <w:b/>
          <w:sz w:val="24"/>
        </w:rPr>
        <w:t>Sección Segunda</w:t>
      </w:r>
    </w:p>
    <w:p w:rsidR="000C7B26" w:rsidRDefault="000C7B26" w:rsidP="000C7B26">
      <w:pPr>
        <w:spacing w:after="0"/>
        <w:jc w:val="center"/>
        <w:rPr>
          <w:b/>
          <w:sz w:val="24"/>
        </w:rPr>
      </w:pPr>
      <w:r>
        <w:rPr>
          <w:b/>
          <w:sz w:val="24"/>
        </w:rPr>
        <w:t>Derechos por los Servicios de Vigilancia</w:t>
      </w:r>
    </w:p>
    <w:p w:rsidR="000C7B26" w:rsidRDefault="000C7B26" w:rsidP="000C7B26">
      <w:pPr>
        <w:jc w:val="center"/>
        <w:rPr>
          <w:b/>
          <w:sz w:val="24"/>
        </w:rPr>
      </w:pPr>
    </w:p>
    <w:p w:rsidR="000C7B26" w:rsidRDefault="000C7B26" w:rsidP="000C7B26">
      <w:pPr>
        <w:jc w:val="both"/>
        <w:rPr>
          <w:sz w:val="24"/>
        </w:rPr>
      </w:pPr>
      <w:r>
        <w:rPr>
          <w:b/>
          <w:sz w:val="24"/>
        </w:rPr>
        <w:t xml:space="preserve">Artículo 16.- </w:t>
      </w:r>
      <w:r>
        <w:rPr>
          <w:sz w:val="24"/>
        </w:rPr>
        <w:t>El cobro de derechos por los servicios de vigilancia, se realizará con base en la siguiente tarifa:</w:t>
      </w:r>
    </w:p>
    <w:p w:rsidR="000C7B26" w:rsidRDefault="000C7B26" w:rsidP="000C7B26">
      <w:pPr>
        <w:jc w:val="both"/>
        <w:rPr>
          <w:sz w:val="24"/>
        </w:rPr>
      </w:pPr>
      <w:r>
        <w:rPr>
          <w:sz w:val="24"/>
        </w:rPr>
        <w:t>Servicio por hora de cada elemento                              $ 30.00</w:t>
      </w:r>
    </w:p>
    <w:p w:rsidR="000C7B26" w:rsidRDefault="000C7B26" w:rsidP="000C7B26">
      <w:pPr>
        <w:jc w:val="both"/>
        <w:rPr>
          <w:sz w:val="24"/>
        </w:rPr>
      </w:pPr>
    </w:p>
    <w:p w:rsidR="004A5BCE" w:rsidRDefault="004A5BCE" w:rsidP="000C7B26">
      <w:pPr>
        <w:jc w:val="both"/>
        <w:rPr>
          <w:sz w:val="24"/>
        </w:rPr>
      </w:pPr>
    </w:p>
    <w:p w:rsidR="000C7B26" w:rsidRDefault="000C7B26" w:rsidP="000C7B26">
      <w:pPr>
        <w:spacing w:after="0"/>
        <w:jc w:val="center"/>
        <w:rPr>
          <w:b/>
          <w:sz w:val="24"/>
        </w:rPr>
      </w:pPr>
      <w:r w:rsidRPr="000C7B26">
        <w:rPr>
          <w:b/>
          <w:sz w:val="24"/>
        </w:rPr>
        <w:lastRenderedPageBreak/>
        <w:t xml:space="preserve">Sección </w:t>
      </w:r>
      <w:r>
        <w:rPr>
          <w:b/>
          <w:sz w:val="24"/>
        </w:rPr>
        <w:t>Tercera</w:t>
      </w:r>
    </w:p>
    <w:p w:rsidR="000C7B26" w:rsidRDefault="000C7B26" w:rsidP="000C7B26">
      <w:pPr>
        <w:spacing w:after="0"/>
        <w:jc w:val="center"/>
        <w:rPr>
          <w:b/>
          <w:sz w:val="24"/>
        </w:rPr>
      </w:pPr>
      <w:r>
        <w:rPr>
          <w:b/>
          <w:sz w:val="24"/>
        </w:rPr>
        <w:t>Derechos por expedición de certificados, copias y constancias</w:t>
      </w:r>
    </w:p>
    <w:p w:rsidR="000C7B26" w:rsidRDefault="000C7B26" w:rsidP="000C7B26">
      <w:pPr>
        <w:spacing w:after="0"/>
        <w:jc w:val="center"/>
        <w:rPr>
          <w:b/>
          <w:sz w:val="24"/>
        </w:rPr>
      </w:pPr>
    </w:p>
    <w:p w:rsidR="000C7B26" w:rsidRDefault="000C7B26" w:rsidP="000C7B26">
      <w:pPr>
        <w:spacing w:after="0"/>
        <w:jc w:val="both"/>
        <w:rPr>
          <w:sz w:val="24"/>
        </w:rPr>
      </w:pPr>
      <w:r>
        <w:rPr>
          <w:b/>
          <w:sz w:val="24"/>
        </w:rPr>
        <w:t xml:space="preserve">Artículo 17.- </w:t>
      </w:r>
      <w:r>
        <w:rPr>
          <w:sz w:val="24"/>
        </w:rPr>
        <w:t>El cobro de derecho por la expedición de certificados y constancias se realizará con base en las siguientes tarifas:</w:t>
      </w:r>
    </w:p>
    <w:p w:rsidR="00D520C6" w:rsidRDefault="00D520C6" w:rsidP="000C7B26">
      <w:pPr>
        <w:spacing w:after="0"/>
        <w:jc w:val="both"/>
        <w:rPr>
          <w:sz w:val="24"/>
        </w:rPr>
      </w:pPr>
    </w:p>
    <w:tbl>
      <w:tblPr>
        <w:tblStyle w:val="Tablaconcuadrcula"/>
        <w:tblW w:w="0" w:type="auto"/>
        <w:tblInd w:w="917" w:type="dxa"/>
        <w:tblLook w:val="04A0" w:firstRow="1" w:lastRow="0" w:firstColumn="1" w:lastColumn="0" w:noHBand="0" w:noVBand="1"/>
      </w:tblPr>
      <w:tblGrid>
        <w:gridCol w:w="4678"/>
        <w:gridCol w:w="2312"/>
      </w:tblGrid>
      <w:tr w:rsidR="000C7B26" w:rsidTr="000C7B26">
        <w:tc>
          <w:tcPr>
            <w:tcW w:w="4678" w:type="dxa"/>
          </w:tcPr>
          <w:p w:rsidR="000C7B26" w:rsidRPr="000C7B26" w:rsidRDefault="000C7B26" w:rsidP="000C7B26">
            <w:pPr>
              <w:pStyle w:val="Prrafodelista"/>
              <w:numPr>
                <w:ilvl w:val="0"/>
                <w:numId w:val="6"/>
              </w:numPr>
              <w:jc w:val="both"/>
              <w:rPr>
                <w:sz w:val="24"/>
              </w:rPr>
            </w:pPr>
            <w:r>
              <w:rPr>
                <w:sz w:val="24"/>
              </w:rPr>
              <w:t>Por cada copia certificada</w:t>
            </w:r>
          </w:p>
        </w:tc>
        <w:tc>
          <w:tcPr>
            <w:tcW w:w="2312" w:type="dxa"/>
          </w:tcPr>
          <w:p w:rsidR="000C7B26" w:rsidRDefault="000C7B26" w:rsidP="000C7B26">
            <w:pPr>
              <w:jc w:val="both"/>
              <w:rPr>
                <w:sz w:val="24"/>
              </w:rPr>
            </w:pPr>
            <w:r>
              <w:rPr>
                <w:sz w:val="24"/>
              </w:rPr>
              <w:t>$ 3.00</w:t>
            </w:r>
          </w:p>
        </w:tc>
      </w:tr>
      <w:tr w:rsidR="000C7B26" w:rsidTr="000C7B26">
        <w:tc>
          <w:tcPr>
            <w:tcW w:w="4678" w:type="dxa"/>
          </w:tcPr>
          <w:p w:rsidR="000C7B26" w:rsidRPr="000C7B26" w:rsidRDefault="000C7B26" w:rsidP="000C7B26">
            <w:pPr>
              <w:pStyle w:val="Prrafodelista"/>
              <w:numPr>
                <w:ilvl w:val="0"/>
                <w:numId w:val="6"/>
              </w:numPr>
              <w:jc w:val="both"/>
              <w:rPr>
                <w:sz w:val="24"/>
              </w:rPr>
            </w:pPr>
            <w:r>
              <w:rPr>
                <w:sz w:val="24"/>
              </w:rPr>
              <w:t>Por cada constancia</w:t>
            </w:r>
          </w:p>
        </w:tc>
        <w:tc>
          <w:tcPr>
            <w:tcW w:w="2312" w:type="dxa"/>
          </w:tcPr>
          <w:p w:rsidR="000C7B26" w:rsidRDefault="000C7B26" w:rsidP="000C7B26">
            <w:pPr>
              <w:jc w:val="both"/>
              <w:rPr>
                <w:sz w:val="24"/>
              </w:rPr>
            </w:pPr>
            <w:r>
              <w:rPr>
                <w:sz w:val="24"/>
              </w:rPr>
              <w:t>$ 10.00</w:t>
            </w:r>
          </w:p>
        </w:tc>
      </w:tr>
    </w:tbl>
    <w:p w:rsidR="000C7B26" w:rsidRDefault="000C7B26" w:rsidP="000C7B26">
      <w:pPr>
        <w:spacing w:after="0"/>
        <w:jc w:val="both"/>
        <w:rPr>
          <w:sz w:val="24"/>
        </w:rPr>
      </w:pPr>
      <w:r>
        <w:rPr>
          <w:sz w:val="24"/>
        </w:rPr>
        <w:t xml:space="preserve"> </w:t>
      </w:r>
    </w:p>
    <w:p w:rsidR="000C7B26" w:rsidRPr="000C7B26" w:rsidRDefault="000C7B26" w:rsidP="000C7B26">
      <w:pPr>
        <w:spacing w:after="0"/>
        <w:jc w:val="both"/>
        <w:rPr>
          <w:sz w:val="24"/>
        </w:rPr>
      </w:pPr>
    </w:p>
    <w:p w:rsidR="000C7B26" w:rsidRDefault="000C7B26" w:rsidP="000C7B26">
      <w:pPr>
        <w:spacing w:after="0"/>
        <w:jc w:val="center"/>
        <w:rPr>
          <w:b/>
          <w:sz w:val="24"/>
        </w:rPr>
      </w:pPr>
      <w:r w:rsidRPr="000C7B26">
        <w:rPr>
          <w:b/>
          <w:sz w:val="24"/>
        </w:rPr>
        <w:t xml:space="preserve">Sección </w:t>
      </w:r>
      <w:r>
        <w:rPr>
          <w:b/>
          <w:sz w:val="24"/>
        </w:rPr>
        <w:t>Cuarta</w:t>
      </w:r>
    </w:p>
    <w:p w:rsidR="000C7B26" w:rsidRDefault="000C7B26" w:rsidP="000C7B26">
      <w:pPr>
        <w:spacing w:after="0"/>
        <w:jc w:val="center"/>
        <w:rPr>
          <w:b/>
          <w:sz w:val="24"/>
        </w:rPr>
      </w:pPr>
      <w:r>
        <w:rPr>
          <w:b/>
          <w:sz w:val="24"/>
        </w:rPr>
        <w:t>Derechos de servicios de Cementerios</w:t>
      </w:r>
    </w:p>
    <w:p w:rsidR="00D520C6" w:rsidRDefault="00D520C6" w:rsidP="000C7B26">
      <w:pPr>
        <w:spacing w:after="0"/>
        <w:jc w:val="center"/>
        <w:rPr>
          <w:b/>
          <w:sz w:val="24"/>
        </w:rPr>
      </w:pPr>
    </w:p>
    <w:p w:rsidR="00D520C6" w:rsidRDefault="00D520C6" w:rsidP="00D520C6">
      <w:pPr>
        <w:spacing w:after="0"/>
        <w:jc w:val="both"/>
        <w:rPr>
          <w:sz w:val="24"/>
        </w:rPr>
      </w:pPr>
      <w:r>
        <w:rPr>
          <w:b/>
          <w:sz w:val="24"/>
        </w:rPr>
        <w:t xml:space="preserve">Artículo 18.- </w:t>
      </w:r>
      <w:r>
        <w:rPr>
          <w:sz w:val="24"/>
        </w:rPr>
        <w:t xml:space="preserve">Los derechos por el servicio de cementerio se </w:t>
      </w:r>
      <w:r w:rsidR="00F15336">
        <w:rPr>
          <w:sz w:val="24"/>
        </w:rPr>
        <w:t>pagará</w:t>
      </w:r>
      <w:r>
        <w:rPr>
          <w:sz w:val="24"/>
        </w:rPr>
        <w:t xml:space="preserve"> con las siguientes tarifas:</w:t>
      </w:r>
    </w:p>
    <w:p w:rsidR="00D520C6" w:rsidRDefault="00D520C6" w:rsidP="00D520C6">
      <w:pPr>
        <w:spacing w:after="0"/>
        <w:jc w:val="both"/>
        <w:rPr>
          <w:sz w:val="24"/>
        </w:rPr>
      </w:pPr>
    </w:p>
    <w:p w:rsidR="00D520C6" w:rsidRDefault="00D520C6" w:rsidP="00D520C6">
      <w:pPr>
        <w:spacing w:after="0"/>
        <w:jc w:val="both"/>
        <w:rPr>
          <w:sz w:val="24"/>
        </w:rPr>
      </w:pPr>
      <w:r>
        <w:rPr>
          <w:b/>
          <w:sz w:val="24"/>
        </w:rPr>
        <w:t xml:space="preserve">I.- </w:t>
      </w:r>
      <w:r>
        <w:rPr>
          <w:sz w:val="24"/>
        </w:rPr>
        <w:t>Inhumaciones en fosas y criptas:</w:t>
      </w:r>
    </w:p>
    <w:p w:rsidR="00D520C6" w:rsidRPr="00D520C6" w:rsidRDefault="00D520C6" w:rsidP="00D520C6">
      <w:pPr>
        <w:spacing w:after="0"/>
        <w:jc w:val="both"/>
        <w:rPr>
          <w:b/>
          <w:sz w:val="24"/>
        </w:rPr>
      </w:pPr>
      <w:r>
        <w:rPr>
          <w:b/>
          <w:sz w:val="24"/>
        </w:rPr>
        <w:t>Adultos:</w:t>
      </w:r>
    </w:p>
    <w:tbl>
      <w:tblPr>
        <w:tblStyle w:val="Tablaconcuadrcula"/>
        <w:tblW w:w="0" w:type="auto"/>
        <w:tblInd w:w="1367" w:type="dxa"/>
        <w:tblLook w:val="04A0" w:firstRow="1" w:lastRow="0" w:firstColumn="1" w:lastColumn="0" w:noHBand="0" w:noVBand="1"/>
      </w:tblPr>
      <w:tblGrid>
        <w:gridCol w:w="4414"/>
        <w:gridCol w:w="1677"/>
      </w:tblGrid>
      <w:tr w:rsidR="00D520C6" w:rsidTr="00D520C6">
        <w:tc>
          <w:tcPr>
            <w:tcW w:w="4414" w:type="dxa"/>
          </w:tcPr>
          <w:p w:rsidR="00D520C6" w:rsidRDefault="00D520C6" w:rsidP="00D520C6">
            <w:pPr>
              <w:jc w:val="both"/>
              <w:rPr>
                <w:sz w:val="24"/>
              </w:rPr>
            </w:pPr>
            <w:r>
              <w:rPr>
                <w:sz w:val="24"/>
              </w:rPr>
              <w:t>a) Por temporalidad de 2 años</w:t>
            </w:r>
          </w:p>
        </w:tc>
        <w:tc>
          <w:tcPr>
            <w:tcW w:w="1677" w:type="dxa"/>
          </w:tcPr>
          <w:p w:rsidR="00D520C6" w:rsidRDefault="00D520C6" w:rsidP="00D520C6">
            <w:pPr>
              <w:jc w:val="both"/>
              <w:rPr>
                <w:sz w:val="24"/>
              </w:rPr>
            </w:pPr>
            <w:r>
              <w:rPr>
                <w:sz w:val="24"/>
              </w:rPr>
              <w:t>$ 300.00</w:t>
            </w:r>
          </w:p>
        </w:tc>
      </w:tr>
      <w:tr w:rsidR="00D520C6" w:rsidTr="00D520C6">
        <w:tc>
          <w:tcPr>
            <w:tcW w:w="4414" w:type="dxa"/>
          </w:tcPr>
          <w:p w:rsidR="00D520C6" w:rsidRDefault="00D520C6" w:rsidP="00D520C6">
            <w:pPr>
              <w:jc w:val="both"/>
              <w:rPr>
                <w:sz w:val="24"/>
              </w:rPr>
            </w:pPr>
            <w:r>
              <w:rPr>
                <w:sz w:val="24"/>
              </w:rPr>
              <w:t>b) Adquirida a perpetuidad</w:t>
            </w:r>
          </w:p>
        </w:tc>
        <w:tc>
          <w:tcPr>
            <w:tcW w:w="1677" w:type="dxa"/>
          </w:tcPr>
          <w:p w:rsidR="00D520C6" w:rsidRDefault="00D520C6" w:rsidP="00D520C6">
            <w:pPr>
              <w:jc w:val="both"/>
              <w:rPr>
                <w:sz w:val="24"/>
              </w:rPr>
            </w:pPr>
            <w:r>
              <w:rPr>
                <w:sz w:val="24"/>
              </w:rPr>
              <w:t>$ 5 000.00</w:t>
            </w:r>
          </w:p>
        </w:tc>
      </w:tr>
      <w:tr w:rsidR="00D520C6" w:rsidTr="00D520C6">
        <w:tc>
          <w:tcPr>
            <w:tcW w:w="4414" w:type="dxa"/>
          </w:tcPr>
          <w:p w:rsidR="00D520C6" w:rsidRPr="00D520C6" w:rsidRDefault="00D520C6" w:rsidP="00D520C6">
            <w:pPr>
              <w:jc w:val="both"/>
              <w:rPr>
                <w:sz w:val="24"/>
              </w:rPr>
            </w:pPr>
            <w:r>
              <w:rPr>
                <w:sz w:val="24"/>
              </w:rPr>
              <w:t>C) Actualización de documentos</w:t>
            </w:r>
          </w:p>
        </w:tc>
        <w:tc>
          <w:tcPr>
            <w:tcW w:w="1677" w:type="dxa"/>
          </w:tcPr>
          <w:p w:rsidR="00D520C6" w:rsidRDefault="00D520C6" w:rsidP="00D520C6">
            <w:pPr>
              <w:jc w:val="both"/>
              <w:rPr>
                <w:sz w:val="24"/>
              </w:rPr>
            </w:pPr>
            <w:r>
              <w:rPr>
                <w:sz w:val="24"/>
              </w:rPr>
              <w:t>$ 150.00</w:t>
            </w:r>
          </w:p>
        </w:tc>
      </w:tr>
      <w:tr w:rsidR="00D520C6" w:rsidTr="00D520C6">
        <w:tc>
          <w:tcPr>
            <w:tcW w:w="4414" w:type="dxa"/>
          </w:tcPr>
          <w:p w:rsidR="00D520C6" w:rsidRPr="00D520C6" w:rsidRDefault="00D520C6" w:rsidP="00D520C6">
            <w:pPr>
              <w:pStyle w:val="Prrafodelista"/>
              <w:numPr>
                <w:ilvl w:val="0"/>
                <w:numId w:val="2"/>
              </w:numPr>
              <w:ind w:left="315" w:hanging="315"/>
              <w:jc w:val="both"/>
              <w:rPr>
                <w:sz w:val="24"/>
              </w:rPr>
            </w:pPr>
            <w:r w:rsidRPr="00D520C6">
              <w:rPr>
                <w:sz w:val="24"/>
              </w:rPr>
              <w:t>Por cambio de propietario</w:t>
            </w:r>
          </w:p>
        </w:tc>
        <w:tc>
          <w:tcPr>
            <w:tcW w:w="1677" w:type="dxa"/>
          </w:tcPr>
          <w:p w:rsidR="00D520C6" w:rsidRDefault="00D520C6" w:rsidP="00D520C6">
            <w:pPr>
              <w:jc w:val="both"/>
              <w:rPr>
                <w:sz w:val="24"/>
              </w:rPr>
            </w:pPr>
            <w:r>
              <w:rPr>
                <w:sz w:val="24"/>
              </w:rPr>
              <w:t>$ 200.00</w:t>
            </w:r>
          </w:p>
        </w:tc>
      </w:tr>
    </w:tbl>
    <w:p w:rsidR="00D520C6" w:rsidRDefault="00D520C6" w:rsidP="00D520C6">
      <w:pPr>
        <w:spacing w:after="0"/>
        <w:jc w:val="both"/>
        <w:rPr>
          <w:sz w:val="24"/>
        </w:rPr>
      </w:pPr>
      <w:r>
        <w:rPr>
          <w:sz w:val="24"/>
        </w:rPr>
        <w:t xml:space="preserve"> </w:t>
      </w:r>
    </w:p>
    <w:p w:rsidR="00D520C6" w:rsidRDefault="00D520C6" w:rsidP="00D520C6">
      <w:pPr>
        <w:spacing w:after="0"/>
        <w:jc w:val="both"/>
        <w:rPr>
          <w:sz w:val="24"/>
        </w:rPr>
      </w:pPr>
      <w:r>
        <w:rPr>
          <w:sz w:val="24"/>
        </w:rPr>
        <w:t>En las fosas o criptas para niños, las tarifas aplicadas a cada uno de los conceptos serán el 50% menos de las aplicables para adultos.</w:t>
      </w:r>
    </w:p>
    <w:p w:rsidR="00D520C6" w:rsidRDefault="00D520C6" w:rsidP="00D520C6">
      <w:pPr>
        <w:spacing w:after="0"/>
        <w:jc w:val="both"/>
        <w:rPr>
          <w:sz w:val="24"/>
        </w:rPr>
      </w:pPr>
    </w:p>
    <w:p w:rsidR="00D520C6" w:rsidRDefault="00D520C6" w:rsidP="00D520C6">
      <w:pPr>
        <w:spacing w:after="0"/>
        <w:jc w:val="both"/>
        <w:rPr>
          <w:sz w:val="24"/>
        </w:rPr>
      </w:pPr>
      <w:r w:rsidRPr="00D520C6">
        <w:rPr>
          <w:b/>
          <w:sz w:val="24"/>
        </w:rPr>
        <w:t>II.-</w:t>
      </w:r>
      <w:r>
        <w:rPr>
          <w:sz w:val="24"/>
        </w:rPr>
        <w:t xml:space="preserve"> Permiso de construcción de cripta o gaveta en cualquiera de las clases de los cementerios municipales   $ 100.00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III.</w:t>
      </w:r>
      <w:r>
        <w:rPr>
          <w:b/>
          <w:sz w:val="24"/>
        </w:rPr>
        <w:t xml:space="preserve"> </w:t>
      </w:r>
      <w:r>
        <w:rPr>
          <w:sz w:val="24"/>
        </w:rPr>
        <w:t>Exhumación después de transcurrido el término de la ley        $ 150.00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IV.-</w:t>
      </w:r>
      <w:r>
        <w:rPr>
          <w:b/>
          <w:sz w:val="24"/>
        </w:rPr>
        <w:t xml:space="preserve"> </w:t>
      </w:r>
      <w:r>
        <w:rPr>
          <w:sz w:val="24"/>
        </w:rPr>
        <w:t>A solicitud del interesado anualmente por mantenimiento   $ 400.00.</w:t>
      </w:r>
    </w:p>
    <w:p w:rsidR="00F15336" w:rsidRDefault="00F15336" w:rsidP="00D520C6">
      <w:pPr>
        <w:spacing w:after="0"/>
        <w:jc w:val="both"/>
        <w:rPr>
          <w:sz w:val="24"/>
        </w:rPr>
      </w:pPr>
    </w:p>
    <w:p w:rsidR="00F15336" w:rsidRDefault="00F15336" w:rsidP="00D520C6">
      <w:pPr>
        <w:spacing w:after="0"/>
        <w:jc w:val="both"/>
        <w:rPr>
          <w:sz w:val="24"/>
        </w:rPr>
      </w:pPr>
      <w:r w:rsidRPr="00F15336">
        <w:rPr>
          <w:b/>
          <w:sz w:val="24"/>
        </w:rPr>
        <w:t>V.-</w:t>
      </w:r>
      <w:r>
        <w:rPr>
          <w:b/>
          <w:sz w:val="24"/>
        </w:rPr>
        <w:t xml:space="preserve"> </w:t>
      </w:r>
      <w:r>
        <w:rPr>
          <w:sz w:val="24"/>
        </w:rPr>
        <w:t>Expedición de duplicados por documentos de concesiones    $ 30.00</w:t>
      </w:r>
    </w:p>
    <w:p w:rsidR="00F15336" w:rsidRDefault="00F15336" w:rsidP="00D520C6">
      <w:pPr>
        <w:spacing w:after="0"/>
        <w:jc w:val="both"/>
        <w:rPr>
          <w:sz w:val="24"/>
        </w:rPr>
      </w:pPr>
    </w:p>
    <w:p w:rsidR="004A5BCE" w:rsidRDefault="004A5BCE" w:rsidP="00D520C6">
      <w:pPr>
        <w:spacing w:after="0"/>
        <w:jc w:val="both"/>
        <w:rPr>
          <w:sz w:val="24"/>
        </w:rPr>
      </w:pPr>
    </w:p>
    <w:p w:rsidR="004A5BCE" w:rsidRDefault="004A5BCE" w:rsidP="00D520C6">
      <w:pPr>
        <w:spacing w:after="0"/>
        <w:jc w:val="both"/>
        <w:rPr>
          <w:sz w:val="24"/>
        </w:rPr>
      </w:pPr>
    </w:p>
    <w:p w:rsidR="00F15336" w:rsidRPr="00F15336" w:rsidRDefault="00F15336" w:rsidP="00D520C6">
      <w:pPr>
        <w:spacing w:after="0"/>
        <w:jc w:val="both"/>
        <w:rPr>
          <w:sz w:val="24"/>
        </w:rPr>
      </w:pPr>
    </w:p>
    <w:p w:rsidR="00F15336" w:rsidRDefault="00F15336" w:rsidP="00F15336">
      <w:pPr>
        <w:spacing w:after="0"/>
        <w:jc w:val="center"/>
        <w:rPr>
          <w:b/>
          <w:sz w:val="24"/>
        </w:rPr>
      </w:pPr>
      <w:r w:rsidRPr="000C7B26">
        <w:rPr>
          <w:b/>
          <w:sz w:val="24"/>
        </w:rPr>
        <w:lastRenderedPageBreak/>
        <w:t xml:space="preserve">Sección </w:t>
      </w:r>
      <w:r>
        <w:rPr>
          <w:b/>
          <w:sz w:val="24"/>
        </w:rPr>
        <w:t>Quinta</w:t>
      </w:r>
    </w:p>
    <w:p w:rsidR="00F15336" w:rsidRDefault="00F15336" w:rsidP="00F15336">
      <w:pPr>
        <w:spacing w:after="0"/>
        <w:jc w:val="center"/>
        <w:rPr>
          <w:b/>
          <w:sz w:val="24"/>
        </w:rPr>
      </w:pPr>
      <w:r>
        <w:rPr>
          <w:b/>
          <w:sz w:val="24"/>
        </w:rPr>
        <w:t>Derechos por Servicios de Alumbrado Público</w:t>
      </w:r>
    </w:p>
    <w:p w:rsidR="00F15336" w:rsidRDefault="00F15336" w:rsidP="00F15336">
      <w:pPr>
        <w:spacing w:after="0"/>
        <w:jc w:val="center"/>
        <w:rPr>
          <w:b/>
          <w:sz w:val="24"/>
        </w:rPr>
      </w:pPr>
    </w:p>
    <w:p w:rsidR="00F15336" w:rsidRDefault="00F15336" w:rsidP="00F15336">
      <w:pPr>
        <w:spacing w:after="0"/>
        <w:jc w:val="both"/>
        <w:rPr>
          <w:sz w:val="24"/>
        </w:rPr>
      </w:pPr>
      <w:r>
        <w:rPr>
          <w:b/>
          <w:sz w:val="24"/>
        </w:rPr>
        <w:t xml:space="preserve">Artículo 19.- </w:t>
      </w:r>
      <w:r>
        <w:rPr>
          <w:sz w:val="24"/>
        </w:rPr>
        <w:t>El derecho por servicio de alumbrado público será el que resulte de aplicar la tarifa que se describe en la ley de hacienda del municipio de Cansahcab, Yucatán.</w:t>
      </w: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both"/>
        <w:rPr>
          <w:sz w:val="24"/>
        </w:rPr>
      </w:pPr>
    </w:p>
    <w:p w:rsidR="00F15336" w:rsidRDefault="00F15336" w:rsidP="00F15336">
      <w:pPr>
        <w:spacing w:after="0"/>
        <w:jc w:val="center"/>
        <w:rPr>
          <w:b/>
          <w:sz w:val="24"/>
        </w:rPr>
      </w:pPr>
      <w:r w:rsidRPr="000C7B26">
        <w:rPr>
          <w:b/>
          <w:sz w:val="24"/>
        </w:rPr>
        <w:t xml:space="preserve">Sección </w:t>
      </w:r>
      <w:r>
        <w:rPr>
          <w:b/>
          <w:sz w:val="24"/>
        </w:rPr>
        <w:t>Sexta</w:t>
      </w:r>
    </w:p>
    <w:p w:rsidR="00F15336" w:rsidRDefault="00F15336" w:rsidP="00F15336">
      <w:pPr>
        <w:spacing w:after="0"/>
        <w:jc w:val="center"/>
        <w:rPr>
          <w:b/>
          <w:sz w:val="24"/>
        </w:rPr>
      </w:pPr>
      <w:r>
        <w:rPr>
          <w:b/>
          <w:sz w:val="24"/>
        </w:rPr>
        <w:t>Derechos por Servicios que Presta la Unidad de Acceso a la Información Pública</w:t>
      </w:r>
    </w:p>
    <w:p w:rsidR="00395191" w:rsidRDefault="00395191" w:rsidP="00F15336">
      <w:pPr>
        <w:spacing w:after="0"/>
        <w:jc w:val="center"/>
        <w:rPr>
          <w:b/>
          <w:sz w:val="24"/>
        </w:rPr>
      </w:pPr>
    </w:p>
    <w:p w:rsidR="00395191" w:rsidRPr="00395191" w:rsidRDefault="00395191" w:rsidP="00395191">
      <w:pPr>
        <w:spacing w:after="0"/>
        <w:jc w:val="both"/>
        <w:rPr>
          <w:sz w:val="24"/>
        </w:rPr>
      </w:pPr>
      <w:r>
        <w:rPr>
          <w:b/>
          <w:sz w:val="24"/>
        </w:rPr>
        <w:t xml:space="preserve">Artículo 20.- </w:t>
      </w:r>
      <w:r>
        <w:rPr>
          <w:sz w:val="24"/>
        </w:rPr>
        <w:t>Los derechos por el servicio que proporciona la unidad de acceso a la información pública municipal, se pagarán de conformidad con las siguientes tarifas.</w:t>
      </w:r>
    </w:p>
    <w:p w:rsidR="00F15336" w:rsidRDefault="00F15336" w:rsidP="00F15336">
      <w:pPr>
        <w:spacing w:after="0"/>
        <w:jc w:val="center"/>
        <w:rPr>
          <w:b/>
          <w:sz w:val="24"/>
        </w:rPr>
      </w:pPr>
    </w:p>
    <w:tbl>
      <w:tblPr>
        <w:tblStyle w:val="Tablaconcuadrcula"/>
        <w:tblW w:w="0" w:type="auto"/>
        <w:tblInd w:w="1744" w:type="dxa"/>
        <w:tblLook w:val="04A0" w:firstRow="1" w:lastRow="0" w:firstColumn="1" w:lastColumn="0" w:noHBand="0" w:noVBand="1"/>
      </w:tblPr>
      <w:tblGrid>
        <w:gridCol w:w="4414"/>
        <w:gridCol w:w="1818"/>
      </w:tblGrid>
      <w:tr w:rsidR="00F15336" w:rsidTr="00395191">
        <w:tc>
          <w:tcPr>
            <w:tcW w:w="4414" w:type="dxa"/>
          </w:tcPr>
          <w:p w:rsidR="00F15336" w:rsidRPr="00395191" w:rsidRDefault="00395191" w:rsidP="00395191">
            <w:pPr>
              <w:jc w:val="both"/>
              <w:rPr>
                <w:sz w:val="24"/>
              </w:rPr>
            </w:pPr>
            <w:r>
              <w:rPr>
                <w:b/>
                <w:sz w:val="24"/>
              </w:rPr>
              <w:t xml:space="preserve">I </w:t>
            </w:r>
            <w:r>
              <w:rPr>
                <w:sz w:val="24"/>
              </w:rPr>
              <w:t>Por cada copia simple</w:t>
            </w:r>
          </w:p>
        </w:tc>
        <w:tc>
          <w:tcPr>
            <w:tcW w:w="1818" w:type="dxa"/>
          </w:tcPr>
          <w:p w:rsidR="00F15336" w:rsidRDefault="00395191" w:rsidP="00F15336">
            <w:pPr>
              <w:jc w:val="both"/>
              <w:rPr>
                <w:b/>
                <w:sz w:val="24"/>
              </w:rPr>
            </w:pPr>
            <w:r>
              <w:rPr>
                <w:b/>
                <w:sz w:val="24"/>
              </w:rPr>
              <w:t>$ 1.00</w:t>
            </w:r>
          </w:p>
        </w:tc>
      </w:tr>
      <w:tr w:rsidR="00F15336" w:rsidTr="00395191">
        <w:tc>
          <w:tcPr>
            <w:tcW w:w="4414" w:type="dxa"/>
          </w:tcPr>
          <w:p w:rsidR="00F15336" w:rsidRPr="00395191" w:rsidRDefault="00395191" w:rsidP="00F15336">
            <w:pPr>
              <w:jc w:val="both"/>
              <w:rPr>
                <w:sz w:val="24"/>
              </w:rPr>
            </w:pPr>
            <w:r>
              <w:rPr>
                <w:b/>
                <w:sz w:val="24"/>
              </w:rPr>
              <w:t xml:space="preserve">II </w:t>
            </w:r>
            <w:r>
              <w:rPr>
                <w:sz w:val="24"/>
              </w:rPr>
              <w:t>Por cada copia certificada</w:t>
            </w:r>
          </w:p>
        </w:tc>
        <w:tc>
          <w:tcPr>
            <w:tcW w:w="1818" w:type="dxa"/>
          </w:tcPr>
          <w:p w:rsidR="00F15336" w:rsidRDefault="00395191" w:rsidP="00F15336">
            <w:pPr>
              <w:jc w:val="both"/>
              <w:rPr>
                <w:b/>
                <w:sz w:val="24"/>
              </w:rPr>
            </w:pPr>
            <w:r>
              <w:rPr>
                <w:b/>
                <w:sz w:val="24"/>
              </w:rPr>
              <w:t>$ 3.00</w:t>
            </w:r>
          </w:p>
        </w:tc>
      </w:tr>
      <w:tr w:rsidR="00F15336" w:rsidTr="00395191">
        <w:tc>
          <w:tcPr>
            <w:tcW w:w="4414" w:type="dxa"/>
          </w:tcPr>
          <w:p w:rsidR="00F15336" w:rsidRPr="00395191" w:rsidRDefault="00395191" w:rsidP="00F15336">
            <w:pPr>
              <w:jc w:val="both"/>
              <w:rPr>
                <w:sz w:val="24"/>
              </w:rPr>
            </w:pPr>
            <w:r>
              <w:rPr>
                <w:b/>
                <w:sz w:val="24"/>
              </w:rPr>
              <w:t xml:space="preserve">III </w:t>
            </w:r>
            <w:r>
              <w:rPr>
                <w:sz w:val="24"/>
              </w:rPr>
              <w:t>Por información en diskette</w:t>
            </w:r>
          </w:p>
        </w:tc>
        <w:tc>
          <w:tcPr>
            <w:tcW w:w="1818" w:type="dxa"/>
          </w:tcPr>
          <w:p w:rsidR="00F15336" w:rsidRDefault="00395191" w:rsidP="00F15336">
            <w:pPr>
              <w:jc w:val="both"/>
              <w:rPr>
                <w:b/>
                <w:sz w:val="24"/>
              </w:rPr>
            </w:pPr>
            <w:r>
              <w:rPr>
                <w:b/>
                <w:sz w:val="24"/>
              </w:rPr>
              <w:t>$ 15.00</w:t>
            </w:r>
          </w:p>
        </w:tc>
      </w:tr>
      <w:tr w:rsidR="00F15336" w:rsidTr="00395191">
        <w:tc>
          <w:tcPr>
            <w:tcW w:w="4414" w:type="dxa"/>
          </w:tcPr>
          <w:p w:rsidR="00F15336" w:rsidRPr="00395191" w:rsidRDefault="00395191" w:rsidP="00F15336">
            <w:pPr>
              <w:jc w:val="both"/>
              <w:rPr>
                <w:sz w:val="24"/>
              </w:rPr>
            </w:pPr>
            <w:r>
              <w:rPr>
                <w:b/>
                <w:sz w:val="24"/>
              </w:rPr>
              <w:t xml:space="preserve">IV </w:t>
            </w:r>
            <w:r>
              <w:rPr>
                <w:sz w:val="24"/>
              </w:rPr>
              <w:t>Por información en DVD</w:t>
            </w:r>
          </w:p>
        </w:tc>
        <w:tc>
          <w:tcPr>
            <w:tcW w:w="1818" w:type="dxa"/>
          </w:tcPr>
          <w:p w:rsidR="00F15336" w:rsidRDefault="00395191" w:rsidP="00F15336">
            <w:pPr>
              <w:jc w:val="both"/>
              <w:rPr>
                <w:b/>
                <w:sz w:val="24"/>
              </w:rPr>
            </w:pPr>
            <w:r>
              <w:rPr>
                <w:b/>
                <w:sz w:val="24"/>
              </w:rPr>
              <w:t>$ 30.00</w:t>
            </w:r>
          </w:p>
        </w:tc>
      </w:tr>
    </w:tbl>
    <w:p w:rsidR="00F15336" w:rsidRDefault="00395191" w:rsidP="00F15336">
      <w:pPr>
        <w:spacing w:after="0"/>
        <w:jc w:val="both"/>
        <w:rPr>
          <w:b/>
          <w:sz w:val="24"/>
        </w:rPr>
      </w:pPr>
      <w:r>
        <w:rPr>
          <w:b/>
          <w:sz w:val="24"/>
        </w:rPr>
        <w:t xml:space="preserve"> </w:t>
      </w:r>
    </w:p>
    <w:p w:rsidR="00395191" w:rsidRDefault="00395191" w:rsidP="00F15336">
      <w:pPr>
        <w:spacing w:after="0"/>
        <w:jc w:val="both"/>
        <w:rPr>
          <w:b/>
          <w:sz w:val="24"/>
        </w:rPr>
      </w:pPr>
    </w:p>
    <w:p w:rsidR="00395191" w:rsidRDefault="00395191" w:rsidP="00395191">
      <w:pPr>
        <w:spacing w:after="0"/>
        <w:jc w:val="center"/>
        <w:rPr>
          <w:b/>
          <w:sz w:val="24"/>
        </w:rPr>
      </w:pPr>
      <w:r w:rsidRPr="000C7B26">
        <w:rPr>
          <w:b/>
          <w:sz w:val="24"/>
        </w:rPr>
        <w:t xml:space="preserve">Sección </w:t>
      </w:r>
      <w:r>
        <w:rPr>
          <w:b/>
          <w:sz w:val="24"/>
        </w:rPr>
        <w:t>Séptima</w:t>
      </w:r>
    </w:p>
    <w:p w:rsidR="00395191" w:rsidRDefault="00395191" w:rsidP="00395191">
      <w:pPr>
        <w:spacing w:after="0"/>
        <w:jc w:val="center"/>
        <w:rPr>
          <w:b/>
          <w:sz w:val="24"/>
        </w:rPr>
      </w:pPr>
      <w:r>
        <w:rPr>
          <w:b/>
          <w:sz w:val="24"/>
        </w:rPr>
        <w:t>Derechos por Servicios de Agua Potable</w:t>
      </w:r>
    </w:p>
    <w:p w:rsidR="00395191" w:rsidRDefault="00395191" w:rsidP="00395191">
      <w:pPr>
        <w:spacing w:after="0"/>
        <w:jc w:val="center"/>
        <w:rPr>
          <w:b/>
          <w:sz w:val="24"/>
        </w:rPr>
      </w:pPr>
    </w:p>
    <w:p w:rsidR="00395191" w:rsidRDefault="00395191" w:rsidP="00395191">
      <w:pPr>
        <w:spacing w:after="0"/>
        <w:jc w:val="both"/>
        <w:rPr>
          <w:sz w:val="24"/>
        </w:rPr>
      </w:pPr>
      <w:r>
        <w:rPr>
          <w:b/>
          <w:sz w:val="24"/>
        </w:rPr>
        <w:t xml:space="preserve">Artículo 21.- </w:t>
      </w:r>
      <w:r>
        <w:rPr>
          <w:sz w:val="24"/>
        </w:rPr>
        <w:t>El derecho por el servicio de agua potable que proporcione el ayuntamiento, se pagará una cuota bimestral de conformidad con las tarifas siguientes:</w:t>
      </w:r>
    </w:p>
    <w:p w:rsidR="00395191" w:rsidRDefault="00395191" w:rsidP="00395191">
      <w:pPr>
        <w:spacing w:after="0"/>
        <w:jc w:val="both"/>
        <w:rPr>
          <w:sz w:val="24"/>
        </w:rPr>
      </w:pPr>
    </w:p>
    <w:tbl>
      <w:tblPr>
        <w:tblStyle w:val="Tablaconcuadrcula"/>
        <w:tblW w:w="0" w:type="auto"/>
        <w:tblInd w:w="1585" w:type="dxa"/>
        <w:tblLook w:val="04A0" w:firstRow="1" w:lastRow="0" w:firstColumn="1" w:lastColumn="0" w:noHBand="0" w:noVBand="1"/>
      </w:tblPr>
      <w:tblGrid>
        <w:gridCol w:w="4414"/>
        <w:gridCol w:w="2244"/>
      </w:tblGrid>
      <w:tr w:rsidR="00395191" w:rsidTr="00395191">
        <w:tc>
          <w:tcPr>
            <w:tcW w:w="4414" w:type="dxa"/>
          </w:tcPr>
          <w:p w:rsidR="00395191" w:rsidRPr="00395191" w:rsidRDefault="00395191" w:rsidP="00395191">
            <w:pPr>
              <w:jc w:val="both"/>
              <w:rPr>
                <w:sz w:val="24"/>
              </w:rPr>
            </w:pPr>
            <w:r>
              <w:rPr>
                <w:sz w:val="24"/>
              </w:rPr>
              <w:t>l. Contrato de servicios de agua</w:t>
            </w:r>
          </w:p>
        </w:tc>
        <w:tc>
          <w:tcPr>
            <w:tcW w:w="2244" w:type="dxa"/>
          </w:tcPr>
          <w:p w:rsidR="00395191" w:rsidRDefault="00395191" w:rsidP="00395191">
            <w:pPr>
              <w:jc w:val="both"/>
              <w:rPr>
                <w:sz w:val="24"/>
              </w:rPr>
            </w:pPr>
            <w:r>
              <w:rPr>
                <w:sz w:val="24"/>
              </w:rPr>
              <w:t>$ 500.00</w:t>
            </w:r>
          </w:p>
        </w:tc>
      </w:tr>
      <w:tr w:rsidR="00395191" w:rsidTr="00395191">
        <w:tc>
          <w:tcPr>
            <w:tcW w:w="4414" w:type="dxa"/>
          </w:tcPr>
          <w:p w:rsidR="00395191" w:rsidRDefault="00395191" w:rsidP="00395191">
            <w:pPr>
              <w:jc w:val="both"/>
              <w:rPr>
                <w:sz w:val="24"/>
              </w:rPr>
            </w:pPr>
            <w:r>
              <w:rPr>
                <w:sz w:val="24"/>
              </w:rPr>
              <w:t>ll. Consumo familiar</w:t>
            </w:r>
          </w:p>
        </w:tc>
        <w:tc>
          <w:tcPr>
            <w:tcW w:w="2244" w:type="dxa"/>
          </w:tcPr>
          <w:p w:rsidR="00395191" w:rsidRDefault="00395191" w:rsidP="00395191">
            <w:pPr>
              <w:jc w:val="both"/>
              <w:rPr>
                <w:sz w:val="24"/>
              </w:rPr>
            </w:pPr>
            <w:r>
              <w:rPr>
                <w:sz w:val="24"/>
              </w:rPr>
              <w:t>$ 24.00</w:t>
            </w:r>
          </w:p>
        </w:tc>
      </w:tr>
      <w:tr w:rsidR="00395191" w:rsidTr="00395191">
        <w:tc>
          <w:tcPr>
            <w:tcW w:w="4414" w:type="dxa"/>
          </w:tcPr>
          <w:p w:rsidR="00395191" w:rsidRDefault="00395191" w:rsidP="00395191">
            <w:pPr>
              <w:jc w:val="both"/>
              <w:rPr>
                <w:sz w:val="24"/>
              </w:rPr>
            </w:pPr>
            <w:r>
              <w:rPr>
                <w:sz w:val="24"/>
              </w:rPr>
              <w:t xml:space="preserve">lll. Comercio </w:t>
            </w:r>
          </w:p>
        </w:tc>
        <w:tc>
          <w:tcPr>
            <w:tcW w:w="2244" w:type="dxa"/>
          </w:tcPr>
          <w:p w:rsidR="00395191" w:rsidRDefault="00395191" w:rsidP="00395191">
            <w:pPr>
              <w:jc w:val="both"/>
              <w:rPr>
                <w:sz w:val="24"/>
              </w:rPr>
            </w:pPr>
            <w:r>
              <w:rPr>
                <w:sz w:val="24"/>
              </w:rPr>
              <w:t>$ 50.00</w:t>
            </w:r>
          </w:p>
        </w:tc>
      </w:tr>
      <w:tr w:rsidR="00395191" w:rsidTr="00395191">
        <w:tc>
          <w:tcPr>
            <w:tcW w:w="4414" w:type="dxa"/>
          </w:tcPr>
          <w:p w:rsidR="00395191" w:rsidRDefault="00395191" w:rsidP="00395191">
            <w:pPr>
              <w:jc w:val="both"/>
              <w:rPr>
                <w:sz w:val="24"/>
              </w:rPr>
            </w:pPr>
            <w:r>
              <w:rPr>
                <w:sz w:val="24"/>
              </w:rPr>
              <w:t>lV. Industria</w:t>
            </w:r>
          </w:p>
        </w:tc>
        <w:tc>
          <w:tcPr>
            <w:tcW w:w="2244" w:type="dxa"/>
          </w:tcPr>
          <w:p w:rsidR="00395191" w:rsidRDefault="00395191" w:rsidP="00395191">
            <w:pPr>
              <w:jc w:val="both"/>
              <w:rPr>
                <w:sz w:val="24"/>
              </w:rPr>
            </w:pPr>
            <w:r>
              <w:rPr>
                <w:sz w:val="24"/>
              </w:rPr>
              <w:t>$ 120.00</w:t>
            </w:r>
          </w:p>
        </w:tc>
      </w:tr>
      <w:tr w:rsidR="00395191" w:rsidTr="00395191">
        <w:tc>
          <w:tcPr>
            <w:tcW w:w="4414" w:type="dxa"/>
          </w:tcPr>
          <w:p w:rsidR="00395191" w:rsidRDefault="00395191" w:rsidP="00395191">
            <w:pPr>
              <w:jc w:val="both"/>
              <w:rPr>
                <w:sz w:val="24"/>
              </w:rPr>
            </w:pPr>
            <w:r>
              <w:rPr>
                <w:sz w:val="24"/>
              </w:rPr>
              <w:t>V. Reconexión</w:t>
            </w:r>
          </w:p>
        </w:tc>
        <w:tc>
          <w:tcPr>
            <w:tcW w:w="2244" w:type="dxa"/>
          </w:tcPr>
          <w:p w:rsidR="00395191" w:rsidRDefault="00395191" w:rsidP="00395191">
            <w:pPr>
              <w:jc w:val="both"/>
              <w:rPr>
                <w:sz w:val="24"/>
              </w:rPr>
            </w:pPr>
            <w:r>
              <w:rPr>
                <w:sz w:val="24"/>
              </w:rPr>
              <w:t>$ 200.00</w:t>
            </w:r>
          </w:p>
        </w:tc>
      </w:tr>
    </w:tbl>
    <w:p w:rsidR="00395191" w:rsidRDefault="00395191" w:rsidP="00395191">
      <w:pPr>
        <w:spacing w:after="0"/>
        <w:jc w:val="both"/>
        <w:rPr>
          <w:sz w:val="24"/>
        </w:rPr>
      </w:pPr>
      <w:r>
        <w:rPr>
          <w:sz w:val="24"/>
        </w:rPr>
        <w:t xml:space="preserve"> </w:t>
      </w:r>
    </w:p>
    <w:p w:rsidR="00F15336" w:rsidRDefault="00F15336" w:rsidP="00F15336">
      <w:pPr>
        <w:spacing w:after="0"/>
        <w:jc w:val="both"/>
        <w:rPr>
          <w:sz w:val="24"/>
        </w:rPr>
      </w:pPr>
    </w:p>
    <w:p w:rsidR="004A5BCE" w:rsidRDefault="004A5BCE" w:rsidP="00F15336">
      <w:pPr>
        <w:spacing w:after="0"/>
        <w:jc w:val="both"/>
        <w:rPr>
          <w:sz w:val="24"/>
        </w:rPr>
      </w:pPr>
    </w:p>
    <w:p w:rsidR="004A5BCE" w:rsidRDefault="004A5BCE" w:rsidP="00F15336">
      <w:pPr>
        <w:spacing w:after="0"/>
        <w:jc w:val="both"/>
        <w:rPr>
          <w:sz w:val="24"/>
        </w:rPr>
      </w:pPr>
    </w:p>
    <w:p w:rsidR="004A5BCE" w:rsidRDefault="004A5BCE" w:rsidP="00F15336">
      <w:pPr>
        <w:spacing w:after="0"/>
        <w:jc w:val="both"/>
        <w:rPr>
          <w:sz w:val="24"/>
        </w:rPr>
      </w:pPr>
    </w:p>
    <w:p w:rsidR="004A5BCE" w:rsidRPr="00F15336" w:rsidRDefault="004A5BCE" w:rsidP="00F15336">
      <w:pPr>
        <w:spacing w:after="0"/>
        <w:jc w:val="both"/>
        <w:rPr>
          <w:sz w:val="24"/>
        </w:rPr>
      </w:pPr>
    </w:p>
    <w:p w:rsidR="00395191" w:rsidRDefault="00395191" w:rsidP="00395191">
      <w:pPr>
        <w:spacing w:after="0"/>
        <w:jc w:val="center"/>
        <w:rPr>
          <w:b/>
          <w:sz w:val="24"/>
        </w:rPr>
      </w:pPr>
      <w:r w:rsidRPr="000C7B26">
        <w:rPr>
          <w:b/>
          <w:sz w:val="24"/>
        </w:rPr>
        <w:lastRenderedPageBreak/>
        <w:t xml:space="preserve">Sección </w:t>
      </w:r>
      <w:r>
        <w:rPr>
          <w:b/>
          <w:sz w:val="24"/>
        </w:rPr>
        <w:t>Octava</w:t>
      </w:r>
    </w:p>
    <w:p w:rsidR="00395191" w:rsidRDefault="00395191" w:rsidP="00395191">
      <w:pPr>
        <w:spacing w:after="0"/>
        <w:jc w:val="center"/>
        <w:rPr>
          <w:b/>
          <w:sz w:val="24"/>
        </w:rPr>
      </w:pPr>
      <w:r>
        <w:rPr>
          <w:b/>
          <w:sz w:val="24"/>
        </w:rPr>
        <w:t>Derechos por Servicios de Rastro</w:t>
      </w:r>
    </w:p>
    <w:p w:rsidR="00395191" w:rsidRDefault="00395191" w:rsidP="00395191">
      <w:pPr>
        <w:spacing w:after="0"/>
        <w:jc w:val="center"/>
        <w:rPr>
          <w:b/>
          <w:sz w:val="24"/>
        </w:rPr>
      </w:pPr>
    </w:p>
    <w:p w:rsidR="000C7B26" w:rsidRPr="000C7B26" w:rsidRDefault="000C7B26" w:rsidP="000C7B26">
      <w:pPr>
        <w:jc w:val="both"/>
        <w:rPr>
          <w:sz w:val="24"/>
        </w:rPr>
      </w:pPr>
    </w:p>
    <w:p w:rsidR="008E1099" w:rsidRDefault="00440F4A" w:rsidP="00B406CC">
      <w:pPr>
        <w:jc w:val="both"/>
        <w:rPr>
          <w:sz w:val="24"/>
        </w:rPr>
      </w:pPr>
      <w:r>
        <w:rPr>
          <w:b/>
          <w:sz w:val="24"/>
        </w:rPr>
        <w:t xml:space="preserve">Artículo 22.- </w:t>
      </w:r>
      <w:r>
        <w:rPr>
          <w:sz w:val="24"/>
        </w:rPr>
        <w:t>Los derechos por el servicio que proporciona el rastro municipal se paran de conformidad con las siguientes tarifas:</w:t>
      </w:r>
    </w:p>
    <w:tbl>
      <w:tblPr>
        <w:tblStyle w:val="Tablaconcuadrcula"/>
        <w:tblW w:w="0" w:type="auto"/>
        <w:tblInd w:w="1795" w:type="dxa"/>
        <w:tblLook w:val="04A0" w:firstRow="1" w:lastRow="0" w:firstColumn="1" w:lastColumn="0" w:noHBand="0" w:noVBand="1"/>
      </w:tblPr>
      <w:tblGrid>
        <w:gridCol w:w="3114"/>
        <w:gridCol w:w="2126"/>
      </w:tblGrid>
      <w:tr w:rsidR="00440F4A" w:rsidTr="00440F4A">
        <w:tc>
          <w:tcPr>
            <w:tcW w:w="3114" w:type="dxa"/>
          </w:tcPr>
          <w:p w:rsidR="00440F4A" w:rsidRDefault="00440F4A" w:rsidP="00B406CC">
            <w:pPr>
              <w:jc w:val="both"/>
              <w:rPr>
                <w:sz w:val="24"/>
              </w:rPr>
            </w:pPr>
            <w:r>
              <w:rPr>
                <w:sz w:val="24"/>
              </w:rPr>
              <w:t>l. Ganado vacuno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r>
              <w:rPr>
                <w:sz w:val="24"/>
              </w:rPr>
              <w:t>ll. Ganado porcino</w:t>
            </w:r>
          </w:p>
        </w:tc>
        <w:tc>
          <w:tcPr>
            <w:tcW w:w="2126" w:type="dxa"/>
          </w:tcPr>
          <w:p w:rsidR="00440F4A" w:rsidRDefault="00440F4A" w:rsidP="00B406CC">
            <w:pPr>
              <w:jc w:val="both"/>
              <w:rPr>
                <w:sz w:val="24"/>
              </w:rPr>
            </w:pPr>
            <w:r>
              <w:rPr>
                <w:sz w:val="24"/>
              </w:rPr>
              <w:t>$ 20.00 por</w:t>
            </w:r>
          </w:p>
        </w:tc>
      </w:tr>
      <w:tr w:rsidR="00440F4A" w:rsidTr="00440F4A">
        <w:tc>
          <w:tcPr>
            <w:tcW w:w="3114" w:type="dxa"/>
          </w:tcPr>
          <w:p w:rsidR="00440F4A" w:rsidRDefault="00440F4A" w:rsidP="00B406CC">
            <w:pPr>
              <w:jc w:val="both"/>
              <w:rPr>
                <w:sz w:val="24"/>
              </w:rPr>
            </w:pPr>
            <w:r>
              <w:rPr>
                <w:sz w:val="24"/>
              </w:rPr>
              <w:t>lll. Ganado caprino</w:t>
            </w:r>
          </w:p>
        </w:tc>
        <w:tc>
          <w:tcPr>
            <w:tcW w:w="2126" w:type="dxa"/>
          </w:tcPr>
          <w:p w:rsidR="00440F4A" w:rsidRDefault="00440F4A" w:rsidP="00B406CC">
            <w:pPr>
              <w:jc w:val="both"/>
              <w:rPr>
                <w:sz w:val="24"/>
              </w:rPr>
            </w:pPr>
            <w:r>
              <w:rPr>
                <w:sz w:val="24"/>
              </w:rPr>
              <w:t>$ 20.00 por</w:t>
            </w:r>
          </w:p>
        </w:tc>
      </w:tr>
    </w:tbl>
    <w:p w:rsidR="00440F4A" w:rsidRDefault="00440F4A" w:rsidP="00B406CC">
      <w:pPr>
        <w:jc w:val="both"/>
        <w:rPr>
          <w:sz w:val="24"/>
        </w:rPr>
      </w:pPr>
      <w:r>
        <w:rPr>
          <w:sz w:val="24"/>
        </w:rPr>
        <w:t xml:space="preserve">  </w:t>
      </w:r>
    </w:p>
    <w:p w:rsidR="00440F4A" w:rsidRDefault="00440F4A" w:rsidP="00B406CC">
      <w:pPr>
        <w:jc w:val="both"/>
        <w:rPr>
          <w:sz w:val="24"/>
        </w:rPr>
      </w:pPr>
    </w:p>
    <w:p w:rsidR="00440F4A" w:rsidRDefault="00440F4A" w:rsidP="00440F4A">
      <w:pPr>
        <w:spacing w:after="0"/>
        <w:jc w:val="center"/>
        <w:rPr>
          <w:b/>
          <w:sz w:val="24"/>
        </w:rPr>
      </w:pPr>
      <w:r w:rsidRPr="000C7B26">
        <w:rPr>
          <w:b/>
          <w:sz w:val="24"/>
        </w:rPr>
        <w:t xml:space="preserve">Sección </w:t>
      </w:r>
      <w:r>
        <w:rPr>
          <w:b/>
          <w:sz w:val="24"/>
        </w:rPr>
        <w:t>Novena</w:t>
      </w:r>
    </w:p>
    <w:p w:rsidR="00440F4A" w:rsidRDefault="00440F4A" w:rsidP="00440F4A">
      <w:pPr>
        <w:spacing w:after="0"/>
        <w:jc w:val="center"/>
        <w:rPr>
          <w:b/>
          <w:sz w:val="24"/>
        </w:rPr>
      </w:pPr>
      <w:r>
        <w:rPr>
          <w:b/>
          <w:sz w:val="24"/>
        </w:rPr>
        <w:t>Derechos por Servicios de Catastro</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23.- </w:t>
      </w:r>
      <w:r>
        <w:rPr>
          <w:sz w:val="24"/>
        </w:rPr>
        <w:t>Los derechos por el servicio que proporciona el catastro municipal, se pagarán de conformidad con las siguientes tarifas:</w:t>
      </w:r>
    </w:p>
    <w:p w:rsidR="00440F4A" w:rsidRDefault="00440F4A" w:rsidP="00440F4A">
      <w:pPr>
        <w:spacing w:after="0"/>
        <w:jc w:val="both"/>
        <w:rPr>
          <w:sz w:val="24"/>
        </w:rPr>
      </w:pPr>
    </w:p>
    <w:tbl>
      <w:tblPr>
        <w:tblStyle w:val="Tablaconcuadrcula"/>
        <w:tblW w:w="0" w:type="auto"/>
        <w:tblInd w:w="1296" w:type="dxa"/>
        <w:tblLook w:val="04A0" w:firstRow="1" w:lastRow="0" w:firstColumn="1" w:lastColumn="0" w:noHBand="0" w:noVBand="1"/>
      </w:tblPr>
      <w:tblGrid>
        <w:gridCol w:w="4414"/>
        <w:gridCol w:w="1818"/>
      </w:tblGrid>
      <w:tr w:rsidR="00440F4A" w:rsidTr="00440F4A">
        <w:tc>
          <w:tcPr>
            <w:tcW w:w="4414" w:type="dxa"/>
          </w:tcPr>
          <w:p w:rsidR="00440F4A" w:rsidRPr="00440F4A" w:rsidRDefault="00440F4A" w:rsidP="00440F4A">
            <w:pPr>
              <w:jc w:val="both"/>
              <w:rPr>
                <w:b/>
                <w:sz w:val="24"/>
              </w:rPr>
            </w:pPr>
            <w:r>
              <w:rPr>
                <w:sz w:val="24"/>
              </w:rPr>
              <w:t xml:space="preserve">l. </w:t>
            </w:r>
            <w:r w:rsidRPr="00440F4A">
              <w:rPr>
                <w:sz w:val="24"/>
              </w:rPr>
              <w:t>Certificado de no adeudo de</w:t>
            </w:r>
            <w:r>
              <w:rPr>
                <w:sz w:val="24"/>
              </w:rPr>
              <w:t xml:space="preserve"> </w:t>
            </w:r>
            <w:r w:rsidRPr="00440F4A">
              <w:rPr>
                <w:sz w:val="24"/>
              </w:rPr>
              <w:t>impuesto predial</w:t>
            </w:r>
          </w:p>
        </w:tc>
        <w:tc>
          <w:tcPr>
            <w:tcW w:w="1818" w:type="dxa"/>
          </w:tcPr>
          <w:p w:rsidR="00440F4A" w:rsidRDefault="00440F4A" w:rsidP="00440F4A">
            <w:pPr>
              <w:jc w:val="both"/>
              <w:rPr>
                <w:sz w:val="24"/>
              </w:rPr>
            </w:pPr>
            <w:r>
              <w:rPr>
                <w:sz w:val="24"/>
              </w:rPr>
              <w:t>$ 50.00</w:t>
            </w:r>
          </w:p>
        </w:tc>
      </w:tr>
      <w:tr w:rsidR="00440F4A" w:rsidTr="00440F4A">
        <w:tc>
          <w:tcPr>
            <w:tcW w:w="4414" w:type="dxa"/>
          </w:tcPr>
          <w:p w:rsidR="00440F4A" w:rsidRDefault="00440F4A" w:rsidP="00440F4A">
            <w:pPr>
              <w:jc w:val="both"/>
              <w:rPr>
                <w:sz w:val="24"/>
              </w:rPr>
            </w:pPr>
            <w:r>
              <w:rPr>
                <w:sz w:val="24"/>
              </w:rPr>
              <w:t>ll. Verificación de medidas y colindancias de predios</w:t>
            </w:r>
          </w:p>
        </w:tc>
        <w:tc>
          <w:tcPr>
            <w:tcW w:w="1818" w:type="dxa"/>
          </w:tcPr>
          <w:p w:rsidR="00440F4A" w:rsidRDefault="00440F4A" w:rsidP="00440F4A">
            <w:pPr>
              <w:jc w:val="both"/>
              <w:rPr>
                <w:sz w:val="24"/>
              </w:rPr>
            </w:pPr>
            <w:r>
              <w:rPr>
                <w:sz w:val="24"/>
              </w:rPr>
              <w:t>$ 100.00</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p>
    <w:p w:rsidR="00440F4A" w:rsidRDefault="00440F4A" w:rsidP="00440F4A">
      <w:pPr>
        <w:spacing w:after="0"/>
        <w:jc w:val="center"/>
        <w:rPr>
          <w:b/>
          <w:sz w:val="24"/>
        </w:rPr>
      </w:pPr>
      <w:r w:rsidRPr="000C7B26">
        <w:rPr>
          <w:b/>
          <w:sz w:val="24"/>
        </w:rPr>
        <w:t xml:space="preserve">Sección </w:t>
      </w:r>
      <w:r>
        <w:rPr>
          <w:b/>
          <w:sz w:val="24"/>
        </w:rPr>
        <w:t>Decima</w:t>
      </w:r>
    </w:p>
    <w:p w:rsidR="00440F4A" w:rsidRDefault="00440F4A" w:rsidP="00440F4A">
      <w:pPr>
        <w:spacing w:after="0"/>
        <w:jc w:val="center"/>
        <w:rPr>
          <w:b/>
          <w:sz w:val="24"/>
        </w:rPr>
      </w:pPr>
      <w:r>
        <w:rPr>
          <w:b/>
          <w:sz w:val="24"/>
        </w:rPr>
        <w:t>Derechos por Servicios de Limpia y Recolección de Basura</w:t>
      </w:r>
    </w:p>
    <w:p w:rsidR="00440F4A" w:rsidRDefault="00440F4A" w:rsidP="00440F4A">
      <w:pPr>
        <w:spacing w:after="0"/>
        <w:jc w:val="center"/>
        <w:rPr>
          <w:b/>
          <w:sz w:val="24"/>
        </w:rPr>
      </w:pPr>
    </w:p>
    <w:p w:rsidR="00440F4A" w:rsidRDefault="00440F4A" w:rsidP="00440F4A">
      <w:pPr>
        <w:spacing w:after="0"/>
        <w:jc w:val="both"/>
        <w:rPr>
          <w:sz w:val="24"/>
        </w:rPr>
      </w:pPr>
      <w:r>
        <w:rPr>
          <w:b/>
          <w:sz w:val="24"/>
        </w:rPr>
        <w:t xml:space="preserve">Artículo 24.- </w:t>
      </w:r>
      <w:r>
        <w:rPr>
          <w:sz w:val="24"/>
        </w:rPr>
        <w:t>El derecho por los servicios de recolección de basura se pagará la conformidad con la siguiente clasificación:</w:t>
      </w:r>
    </w:p>
    <w:p w:rsidR="00440F4A" w:rsidRDefault="00440F4A" w:rsidP="00440F4A">
      <w:pPr>
        <w:spacing w:after="0"/>
        <w:jc w:val="both"/>
        <w:rPr>
          <w:sz w:val="24"/>
        </w:rPr>
      </w:pPr>
    </w:p>
    <w:tbl>
      <w:tblPr>
        <w:tblStyle w:val="Tablaconcuadrcula"/>
        <w:tblW w:w="0" w:type="auto"/>
        <w:tblLook w:val="04A0" w:firstRow="1" w:lastRow="0" w:firstColumn="1" w:lastColumn="0" w:noHBand="0" w:noVBand="1"/>
      </w:tblPr>
      <w:tblGrid>
        <w:gridCol w:w="6374"/>
        <w:gridCol w:w="2454"/>
      </w:tblGrid>
      <w:tr w:rsidR="00440F4A" w:rsidTr="00440F4A">
        <w:tc>
          <w:tcPr>
            <w:tcW w:w="6374" w:type="dxa"/>
          </w:tcPr>
          <w:p w:rsidR="00440F4A" w:rsidRDefault="00440F4A" w:rsidP="00440F4A">
            <w:pPr>
              <w:jc w:val="both"/>
              <w:rPr>
                <w:sz w:val="24"/>
              </w:rPr>
            </w:pPr>
            <w:r>
              <w:rPr>
                <w:sz w:val="24"/>
              </w:rPr>
              <w:t>l. Por cada viaje de recolección</w:t>
            </w:r>
          </w:p>
        </w:tc>
        <w:tc>
          <w:tcPr>
            <w:tcW w:w="2454" w:type="dxa"/>
          </w:tcPr>
          <w:p w:rsidR="00440F4A" w:rsidRDefault="00440F4A" w:rsidP="00440F4A">
            <w:pPr>
              <w:jc w:val="both"/>
              <w:rPr>
                <w:sz w:val="24"/>
              </w:rPr>
            </w:pPr>
            <w:r>
              <w:rPr>
                <w:sz w:val="24"/>
              </w:rPr>
              <w:t>$ 20.00</w:t>
            </w:r>
          </w:p>
        </w:tc>
      </w:tr>
      <w:tr w:rsidR="00440F4A" w:rsidTr="00440F4A">
        <w:tc>
          <w:tcPr>
            <w:tcW w:w="6374" w:type="dxa"/>
          </w:tcPr>
          <w:p w:rsidR="00440F4A" w:rsidRDefault="00440F4A" w:rsidP="00440F4A">
            <w:pPr>
              <w:jc w:val="both"/>
              <w:rPr>
                <w:sz w:val="24"/>
              </w:rPr>
            </w:pPr>
            <w:r>
              <w:rPr>
                <w:sz w:val="24"/>
              </w:rPr>
              <w:t>ll. En el caso de predios baldíos (por m2)</w:t>
            </w:r>
          </w:p>
        </w:tc>
        <w:tc>
          <w:tcPr>
            <w:tcW w:w="2454" w:type="dxa"/>
          </w:tcPr>
          <w:p w:rsidR="00440F4A" w:rsidRDefault="00440F4A" w:rsidP="00440F4A">
            <w:pPr>
              <w:jc w:val="both"/>
              <w:rPr>
                <w:sz w:val="24"/>
              </w:rPr>
            </w:pPr>
            <w:r>
              <w:rPr>
                <w:sz w:val="24"/>
              </w:rPr>
              <w:t>$ 7.00</w:t>
            </w:r>
          </w:p>
        </w:tc>
      </w:tr>
      <w:tr w:rsidR="00440F4A" w:rsidTr="00440F4A">
        <w:tc>
          <w:tcPr>
            <w:tcW w:w="6374" w:type="dxa"/>
          </w:tcPr>
          <w:p w:rsidR="00440F4A" w:rsidRDefault="00440F4A" w:rsidP="00440F4A">
            <w:pPr>
              <w:jc w:val="both"/>
              <w:rPr>
                <w:sz w:val="24"/>
              </w:rPr>
            </w:pPr>
            <w:r>
              <w:rPr>
                <w:sz w:val="24"/>
              </w:rPr>
              <w:t>lll. En caso de limpia de terrenos baldíos a cargo del municipio</w:t>
            </w:r>
          </w:p>
        </w:tc>
        <w:tc>
          <w:tcPr>
            <w:tcW w:w="2454" w:type="dxa"/>
          </w:tcPr>
          <w:p w:rsidR="00440F4A" w:rsidRDefault="00440F4A" w:rsidP="00440F4A">
            <w:pPr>
              <w:jc w:val="both"/>
              <w:rPr>
                <w:sz w:val="24"/>
              </w:rPr>
            </w:pPr>
            <w:r>
              <w:rPr>
                <w:sz w:val="24"/>
              </w:rPr>
              <w:t>$ .375 m2</w:t>
            </w:r>
          </w:p>
        </w:tc>
      </w:tr>
    </w:tbl>
    <w:p w:rsidR="00440F4A" w:rsidRDefault="00440F4A" w:rsidP="00440F4A">
      <w:pPr>
        <w:spacing w:after="0"/>
        <w:jc w:val="both"/>
        <w:rPr>
          <w:sz w:val="24"/>
        </w:rPr>
      </w:pPr>
      <w:r>
        <w:rPr>
          <w:sz w:val="24"/>
        </w:rPr>
        <w:t xml:space="preserve"> </w:t>
      </w:r>
    </w:p>
    <w:p w:rsidR="00440F4A" w:rsidRDefault="00440F4A" w:rsidP="00440F4A">
      <w:pPr>
        <w:spacing w:after="0"/>
        <w:jc w:val="both"/>
        <w:rPr>
          <w:sz w:val="24"/>
        </w:rPr>
      </w:pPr>
      <w:r>
        <w:rPr>
          <w:sz w:val="24"/>
        </w:rPr>
        <w:t>lll. Tratándose de servicio contratado, se aplicará la siguiente tarifa mensual:</w:t>
      </w:r>
    </w:p>
    <w:p w:rsidR="00440F4A" w:rsidRDefault="00440F4A" w:rsidP="00440F4A">
      <w:pPr>
        <w:pStyle w:val="Prrafodelista"/>
        <w:numPr>
          <w:ilvl w:val="0"/>
          <w:numId w:val="11"/>
        </w:numPr>
        <w:spacing w:after="0"/>
        <w:jc w:val="both"/>
        <w:rPr>
          <w:sz w:val="24"/>
        </w:rPr>
      </w:pPr>
      <w:r>
        <w:rPr>
          <w:sz w:val="24"/>
        </w:rPr>
        <w:t>Por recolección a casa habitación.                  $ 20.00</w:t>
      </w:r>
    </w:p>
    <w:p w:rsidR="00440F4A" w:rsidRPr="00440F4A" w:rsidRDefault="00440F4A" w:rsidP="00440F4A">
      <w:pPr>
        <w:pStyle w:val="Prrafodelista"/>
        <w:numPr>
          <w:ilvl w:val="0"/>
          <w:numId w:val="11"/>
        </w:numPr>
        <w:spacing w:after="0"/>
        <w:jc w:val="both"/>
        <w:rPr>
          <w:sz w:val="24"/>
        </w:rPr>
      </w:pPr>
      <w:r>
        <w:rPr>
          <w:sz w:val="24"/>
        </w:rPr>
        <w:lastRenderedPageBreak/>
        <w:t>Por recolección a comercio.                             $100.00</w:t>
      </w:r>
    </w:p>
    <w:p w:rsidR="00440F4A" w:rsidRDefault="00440F4A" w:rsidP="00440F4A">
      <w:pPr>
        <w:spacing w:after="0"/>
        <w:jc w:val="both"/>
        <w:rPr>
          <w:sz w:val="24"/>
        </w:rPr>
      </w:pPr>
      <w:r>
        <w:rPr>
          <w:sz w:val="24"/>
        </w:rPr>
        <w:t>El derecho por el uso de basureros propiedad del municipio, se causará y cobrará una tarifa fija diaria de acuerdo a la siguiente clasificación:</w:t>
      </w:r>
    </w:p>
    <w:p w:rsidR="00440F4A" w:rsidRDefault="00440F4A" w:rsidP="00440F4A">
      <w:pPr>
        <w:spacing w:after="0"/>
        <w:jc w:val="both"/>
        <w:rPr>
          <w:sz w:val="24"/>
        </w:rPr>
      </w:pPr>
    </w:p>
    <w:p w:rsidR="00440F4A" w:rsidRDefault="00440F4A" w:rsidP="00440F4A">
      <w:pPr>
        <w:spacing w:after="0"/>
        <w:jc w:val="both"/>
        <w:rPr>
          <w:sz w:val="24"/>
        </w:rPr>
      </w:pPr>
      <w:r>
        <w:rPr>
          <w:sz w:val="24"/>
        </w:rPr>
        <w:t>l. Basura domiciliaria                                                      $   5.00 por viaje</w:t>
      </w:r>
    </w:p>
    <w:p w:rsidR="00440F4A" w:rsidRPr="00440F4A" w:rsidRDefault="00440F4A" w:rsidP="00440F4A">
      <w:pPr>
        <w:spacing w:after="0"/>
        <w:jc w:val="both"/>
        <w:rPr>
          <w:sz w:val="24"/>
        </w:rPr>
      </w:pPr>
      <w:r>
        <w:rPr>
          <w:sz w:val="24"/>
        </w:rPr>
        <w:t>ll. Desechos orgánicos                                                    $ 15.00 por viaje</w:t>
      </w:r>
    </w:p>
    <w:p w:rsidR="00440F4A" w:rsidRDefault="00440F4A" w:rsidP="00440F4A">
      <w:pPr>
        <w:spacing w:after="0"/>
        <w:jc w:val="both"/>
        <w:rPr>
          <w:sz w:val="24"/>
        </w:rPr>
      </w:pPr>
    </w:p>
    <w:p w:rsidR="0035016C" w:rsidRDefault="0035016C" w:rsidP="0035016C">
      <w:pPr>
        <w:spacing w:after="0"/>
        <w:jc w:val="center"/>
        <w:rPr>
          <w:b/>
          <w:sz w:val="24"/>
        </w:rPr>
      </w:pPr>
      <w:r w:rsidRPr="000C7B26">
        <w:rPr>
          <w:b/>
          <w:sz w:val="24"/>
        </w:rPr>
        <w:t xml:space="preserve">Sección </w:t>
      </w:r>
      <w:r w:rsidR="00243B99">
        <w:rPr>
          <w:b/>
          <w:sz w:val="24"/>
        </w:rPr>
        <w:t>Décima</w:t>
      </w:r>
      <w:r>
        <w:rPr>
          <w:b/>
          <w:sz w:val="24"/>
        </w:rPr>
        <w:t xml:space="preserve"> primera</w:t>
      </w:r>
    </w:p>
    <w:p w:rsidR="0035016C" w:rsidRDefault="0035016C" w:rsidP="0035016C">
      <w:pPr>
        <w:spacing w:after="0"/>
        <w:jc w:val="center"/>
        <w:rPr>
          <w:b/>
          <w:sz w:val="24"/>
        </w:rPr>
      </w:pPr>
      <w:r>
        <w:rPr>
          <w:b/>
          <w:sz w:val="24"/>
        </w:rPr>
        <w:t xml:space="preserve">Derechos por el uso y Aprovechamiento de los </w:t>
      </w:r>
    </w:p>
    <w:p w:rsidR="0035016C" w:rsidRDefault="0035016C" w:rsidP="0035016C">
      <w:pPr>
        <w:spacing w:after="0"/>
        <w:jc w:val="center"/>
        <w:rPr>
          <w:b/>
          <w:sz w:val="24"/>
        </w:rPr>
      </w:pPr>
      <w:r>
        <w:rPr>
          <w:b/>
          <w:sz w:val="24"/>
        </w:rPr>
        <w:t>Bienes del Dominio Público Municipal</w:t>
      </w:r>
    </w:p>
    <w:p w:rsidR="0035016C" w:rsidRDefault="0035016C" w:rsidP="0035016C">
      <w:pPr>
        <w:spacing w:after="0"/>
        <w:jc w:val="center"/>
        <w:rPr>
          <w:b/>
          <w:sz w:val="24"/>
        </w:rPr>
      </w:pPr>
    </w:p>
    <w:p w:rsidR="0035016C" w:rsidRDefault="0035016C" w:rsidP="0035016C">
      <w:pPr>
        <w:spacing w:after="0"/>
        <w:jc w:val="both"/>
        <w:rPr>
          <w:sz w:val="24"/>
        </w:rPr>
      </w:pPr>
      <w:r>
        <w:rPr>
          <w:b/>
          <w:sz w:val="24"/>
        </w:rPr>
        <w:t xml:space="preserve">Artículo 25.- </w:t>
      </w:r>
      <w:r>
        <w:rPr>
          <w:sz w:val="24"/>
        </w:rPr>
        <w:t>Los derechos por el servicio de mercados se pagarán mensualmente de conformidad con las siguientes tarifas:</w:t>
      </w:r>
    </w:p>
    <w:tbl>
      <w:tblPr>
        <w:tblStyle w:val="Tablaconcuadrcula"/>
        <w:tblW w:w="0" w:type="auto"/>
        <w:tblLook w:val="04A0" w:firstRow="1" w:lastRow="0" w:firstColumn="1" w:lastColumn="0" w:noHBand="0" w:noVBand="1"/>
      </w:tblPr>
      <w:tblGrid>
        <w:gridCol w:w="4414"/>
        <w:gridCol w:w="4414"/>
      </w:tblGrid>
      <w:tr w:rsidR="0035016C" w:rsidTr="0035016C">
        <w:tc>
          <w:tcPr>
            <w:tcW w:w="4414" w:type="dxa"/>
          </w:tcPr>
          <w:p w:rsidR="0035016C" w:rsidRDefault="0035016C" w:rsidP="0035016C">
            <w:pPr>
              <w:jc w:val="both"/>
              <w:rPr>
                <w:sz w:val="24"/>
              </w:rPr>
            </w:pPr>
            <w:r>
              <w:rPr>
                <w:sz w:val="24"/>
              </w:rPr>
              <w:t>l. Locatarios fijos</w:t>
            </w:r>
          </w:p>
        </w:tc>
        <w:tc>
          <w:tcPr>
            <w:tcW w:w="4414" w:type="dxa"/>
          </w:tcPr>
          <w:p w:rsidR="0035016C" w:rsidRDefault="0035016C" w:rsidP="0035016C">
            <w:pPr>
              <w:jc w:val="both"/>
              <w:rPr>
                <w:sz w:val="24"/>
              </w:rPr>
            </w:pPr>
            <w:r>
              <w:rPr>
                <w:sz w:val="24"/>
              </w:rPr>
              <w:t xml:space="preserve">$ 60.00 mensual </w:t>
            </w:r>
          </w:p>
        </w:tc>
      </w:tr>
      <w:tr w:rsidR="0035016C" w:rsidTr="0035016C">
        <w:tc>
          <w:tcPr>
            <w:tcW w:w="4414" w:type="dxa"/>
          </w:tcPr>
          <w:p w:rsidR="0035016C" w:rsidRDefault="0035016C" w:rsidP="0035016C">
            <w:pPr>
              <w:jc w:val="both"/>
              <w:rPr>
                <w:sz w:val="24"/>
              </w:rPr>
            </w:pPr>
            <w:r>
              <w:rPr>
                <w:sz w:val="24"/>
              </w:rPr>
              <w:t>ll. Semifijos</w:t>
            </w:r>
          </w:p>
        </w:tc>
        <w:tc>
          <w:tcPr>
            <w:tcW w:w="4414" w:type="dxa"/>
          </w:tcPr>
          <w:p w:rsidR="0035016C" w:rsidRDefault="0035016C" w:rsidP="0035016C">
            <w:pPr>
              <w:jc w:val="both"/>
              <w:rPr>
                <w:sz w:val="24"/>
              </w:rPr>
            </w:pPr>
            <w:r>
              <w:rPr>
                <w:sz w:val="24"/>
              </w:rPr>
              <w:t>$ 20.00 diarios</w:t>
            </w:r>
          </w:p>
        </w:tc>
      </w:tr>
    </w:tbl>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IV</w:t>
      </w:r>
    </w:p>
    <w:p w:rsidR="0035016C" w:rsidRDefault="0035016C" w:rsidP="0035016C">
      <w:pPr>
        <w:spacing w:after="0"/>
        <w:jc w:val="center"/>
        <w:rPr>
          <w:b/>
          <w:sz w:val="24"/>
        </w:rPr>
      </w:pPr>
      <w:r>
        <w:rPr>
          <w:b/>
          <w:sz w:val="24"/>
        </w:rPr>
        <w:t>Contribuciones Especiales</w:t>
      </w:r>
    </w:p>
    <w:p w:rsidR="0035016C" w:rsidRDefault="0035016C" w:rsidP="0035016C">
      <w:pPr>
        <w:spacing w:after="0"/>
        <w:jc w:val="center"/>
        <w:rPr>
          <w:b/>
          <w:sz w:val="24"/>
        </w:rPr>
      </w:pPr>
    </w:p>
    <w:p w:rsidR="0035016C" w:rsidRPr="0035016C" w:rsidRDefault="0035016C" w:rsidP="0035016C">
      <w:pPr>
        <w:spacing w:after="0"/>
        <w:jc w:val="both"/>
        <w:rPr>
          <w:sz w:val="24"/>
        </w:rPr>
      </w:pPr>
      <w:r>
        <w:rPr>
          <w:b/>
          <w:sz w:val="24"/>
        </w:rPr>
        <w:t xml:space="preserve">Artículo 26.- </w:t>
      </w:r>
      <w:r>
        <w:rPr>
          <w:sz w:val="24"/>
        </w:rPr>
        <w:t>Una vez determinado el costo de la obra, en lo términos de lo dispuesto por la ley de hacienda del municipio de Cansahcab,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obra, con el objeto de determinar la cuota unitaria que deberán pagar los sujetos obligados.</w:t>
      </w:r>
    </w:p>
    <w:p w:rsidR="0035016C" w:rsidRDefault="0035016C" w:rsidP="0035016C">
      <w:pPr>
        <w:spacing w:after="0"/>
        <w:jc w:val="both"/>
        <w:rPr>
          <w:sz w:val="24"/>
        </w:rPr>
      </w:pPr>
    </w:p>
    <w:p w:rsidR="0035016C" w:rsidRDefault="0035016C" w:rsidP="0035016C">
      <w:pPr>
        <w:spacing w:after="0"/>
        <w:jc w:val="both"/>
        <w:rPr>
          <w:sz w:val="24"/>
        </w:rPr>
      </w:pPr>
    </w:p>
    <w:p w:rsidR="0035016C" w:rsidRDefault="0035016C" w:rsidP="0035016C">
      <w:pPr>
        <w:spacing w:after="0"/>
        <w:jc w:val="center"/>
        <w:rPr>
          <w:b/>
          <w:sz w:val="24"/>
        </w:rPr>
      </w:pPr>
      <w:r>
        <w:rPr>
          <w:b/>
          <w:sz w:val="24"/>
        </w:rPr>
        <w:t>CAPÍTULO V</w:t>
      </w:r>
    </w:p>
    <w:p w:rsidR="0035016C" w:rsidRDefault="0035016C" w:rsidP="0035016C">
      <w:pPr>
        <w:spacing w:after="0"/>
        <w:jc w:val="center"/>
        <w:rPr>
          <w:b/>
          <w:sz w:val="24"/>
        </w:rPr>
      </w:pPr>
      <w:r>
        <w:rPr>
          <w:b/>
          <w:sz w:val="24"/>
        </w:rPr>
        <w:t>Productos</w:t>
      </w:r>
    </w:p>
    <w:p w:rsidR="0035016C" w:rsidRDefault="0035016C" w:rsidP="0035016C">
      <w:pPr>
        <w:spacing w:after="0"/>
        <w:jc w:val="center"/>
        <w:rPr>
          <w:b/>
          <w:sz w:val="24"/>
        </w:rPr>
      </w:pPr>
    </w:p>
    <w:p w:rsidR="0035016C" w:rsidRDefault="0035016C" w:rsidP="0035016C">
      <w:pPr>
        <w:spacing w:after="0"/>
        <w:jc w:val="both"/>
        <w:rPr>
          <w:sz w:val="24"/>
        </w:rPr>
      </w:pPr>
      <w:r>
        <w:rPr>
          <w:b/>
          <w:sz w:val="24"/>
        </w:rPr>
        <w:t xml:space="preserve">Artículo 27.- </w:t>
      </w:r>
      <w:r>
        <w:rPr>
          <w:sz w:val="24"/>
        </w:rPr>
        <w:t>El Ayuntamiento percibirá productos por los servicios que preste en sus funciones de derecho privado, así como por el uso, aprovechamiento o enajenación de bienes del dominio privado, de acuerdo con lo previsto en los contratos, convenios o concesiones correspondientes.</w:t>
      </w:r>
    </w:p>
    <w:p w:rsidR="0035016C" w:rsidRDefault="0035016C" w:rsidP="0035016C">
      <w:pPr>
        <w:spacing w:after="0"/>
        <w:jc w:val="both"/>
        <w:rPr>
          <w:sz w:val="24"/>
        </w:rPr>
      </w:pPr>
    </w:p>
    <w:p w:rsidR="0035016C" w:rsidRDefault="0035016C" w:rsidP="0035016C">
      <w:pPr>
        <w:spacing w:after="0"/>
        <w:jc w:val="both"/>
        <w:rPr>
          <w:sz w:val="24"/>
        </w:rPr>
      </w:pPr>
      <w:r>
        <w:rPr>
          <w:b/>
          <w:sz w:val="24"/>
        </w:rPr>
        <w:t xml:space="preserve">Artículo 28.- </w:t>
      </w:r>
      <w:r>
        <w:rPr>
          <w:sz w:val="24"/>
        </w:rPr>
        <w:t xml:space="preserve">El Ayuntamiento percibirá productos derivados de sus vienes inmuebles por los siguientes conceptos: </w:t>
      </w:r>
    </w:p>
    <w:p w:rsidR="0035016C" w:rsidRDefault="0035016C" w:rsidP="0035016C">
      <w:pPr>
        <w:spacing w:after="0"/>
        <w:jc w:val="both"/>
        <w:rPr>
          <w:sz w:val="24"/>
        </w:rPr>
      </w:pPr>
    </w:p>
    <w:p w:rsidR="0035016C" w:rsidRDefault="0035016C" w:rsidP="0035016C">
      <w:pPr>
        <w:spacing w:after="0"/>
        <w:jc w:val="both"/>
        <w:rPr>
          <w:sz w:val="24"/>
        </w:rPr>
      </w:pPr>
      <w:r>
        <w:rPr>
          <w:sz w:val="24"/>
        </w:rPr>
        <w:t>l. arrendamiento o enajenación de bienes inmuebles. La cantidad a percibir será la acordada por el cabildo en cada caso;</w:t>
      </w:r>
    </w:p>
    <w:p w:rsidR="0035016C" w:rsidRDefault="0035016C" w:rsidP="0035016C">
      <w:pPr>
        <w:spacing w:after="0"/>
        <w:jc w:val="both"/>
        <w:rPr>
          <w:sz w:val="24"/>
        </w:rPr>
      </w:pPr>
    </w:p>
    <w:p w:rsidR="0035016C" w:rsidRDefault="0035016C" w:rsidP="0035016C">
      <w:pPr>
        <w:spacing w:after="0"/>
        <w:jc w:val="both"/>
        <w:rPr>
          <w:sz w:val="24"/>
        </w:rPr>
      </w:pPr>
      <w:r>
        <w:rPr>
          <w:sz w:val="24"/>
        </w:rPr>
        <w:t>ll. Arrendamiento temporal o concesión de locales ubicados en los bienes del dominio público. La cantidad a percibir será la acordada por el cabildo en cada caso, y</w:t>
      </w:r>
    </w:p>
    <w:p w:rsidR="0035016C" w:rsidRDefault="0035016C" w:rsidP="0035016C">
      <w:pPr>
        <w:spacing w:after="0"/>
        <w:jc w:val="both"/>
        <w:rPr>
          <w:sz w:val="24"/>
        </w:rPr>
      </w:pPr>
    </w:p>
    <w:p w:rsidR="0035016C" w:rsidRDefault="0035016C" w:rsidP="0035016C">
      <w:pPr>
        <w:spacing w:after="0"/>
        <w:jc w:val="both"/>
        <w:rPr>
          <w:sz w:val="24"/>
        </w:rPr>
      </w:pPr>
      <w:r>
        <w:rPr>
          <w:sz w:val="24"/>
        </w:rPr>
        <w:t>lll. Por permitir el uso del piso en vía pública o en bienes destinados a un servicio público:</w:t>
      </w:r>
    </w:p>
    <w:p w:rsidR="0035016C" w:rsidRDefault="0035016C" w:rsidP="0035016C">
      <w:pPr>
        <w:pStyle w:val="Prrafodelista"/>
        <w:numPr>
          <w:ilvl w:val="0"/>
          <w:numId w:val="12"/>
        </w:numPr>
        <w:spacing w:after="0"/>
        <w:jc w:val="both"/>
        <w:rPr>
          <w:sz w:val="24"/>
        </w:rPr>
      </w:pPr>
      <w:r>
        <w:rPr>
          <w:sz w:val="24"/>
        </w:rPr>
        <w:t>Por derecho de piso a vendedores con puestos semifijos se pagará una cuota fija de $ 20 por mes.</w:t>
      </w:r>
    </w:p>
    <w:p w:rsidR="0035016C" w:rsidRDefault="004E1F0A" w:rsidP="0035016C">
      <w:pPr>
        <w:pStyle w:val="Prrafodelista"/>
        <w:numPr>
          <w:ilvl w:val="0"/>
          <w:numId w:val="12"/>
        </w:numPr>
        <w:spacing w:after="0"/>
        <w:jc w:val="both"/>
        <w:rPr>
          <w:sz w:val="24"/>
        </w:rPr>
      </w:pPr>
      <w:r>
        <w:rPr>
          <w:sz w:val="24"/>
        </w:rPr>
        <w:t>Por derecho de piso a vendedores eventuales, se pagará una cuota fija de $ 10.00 por día por m2: más $15,00 por m2; adicional.</w:t>
      </w:r>
    </w:p>
    <w:p w:rsidR="004E1F0A" w:rsidRDefault="004E1F0A" w:rsidP="004E1F0A">
      <w:pPr>
        <w:pStyle w:val="Prrafodelista"/>
        <w:spacing w:after="0"/>
        <w:jc w:val="both"/>
        <w:rPr>
          <w:sz w:val="24"/>
        </w:rPr>
      </w:pPr>
    </w:p>
    <w:p w:rsidR="004E1F0A" w:rsidRDefault="004E1F0A" w:rsidP="004E1F0A">
      <w:pPr>
        <w:pStyle w:val="Prrafodelista"/>
        <w:spacing w:after="0"/>
        <w:ind w:left="0"/>
        <w:jc w:val="both"/>
        <w:rPr>
          <w:sz w:val="24"/>
        </w:rPr>
      </w:pPr>
      <w:r w:rsidRPr="004E1F0A">
        <w:rPr>
          <w:b/>
          <w:sz w:val="24"/>
        </w:rPr>
        <w:t>Artículo 29.-</w:t>
      </w:r>
      <w:r>
        <w:rPr>
          <w:b/>
          <w:sz w:val="24"/>
        </w:rPr>
        <w:t xml:space="preserve"> </w:t>
      </w:r>
      <w:r>
        <w:rPr>
          <w:sz w:val="24"/>
        </w:rPr>
        <w:t>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4E1F0A" w:rsidRDefault="004E1F0A" w:rsidP="004E1F0A">
      <w:pPr>
        <w:pStyle w:val="Prrafodelista"/>
        <w:spacing w:after="0"/>
        <w:ind w:left="0"/>
        <w:jc w:val="both"/>
        <w:rPr>
          <w:sz w:val="24"/>
        </w:rPr>
      </w:pPr>
    </w:p>
    <w:p w:rsidR="004E1F0A" w:rsidRDefault="004E1F0A" w:rsidP="004E1F0A">
      <w:pPr>
        <w:pStyle w:val="Prrafodelista"/>
        <w:spacing w:after="0"/>
        <w:ind w:left="0"/>
        <w:jc w:val="both"/>
        <w:rPr>
          <w:sz w:val="24"/>
        </w:rPr>
      </w:pPr>
      <w:r w:rsidRPr="004E1F0A">
        <w:rPr>
          <w:b/>
          <w:sz w:val="24"/>
        </w:rPr>
        <w:t xml:space="preserve">Artículo </w:t>
      </w:r>
      <w:r>
        <w:rPr>
          <w:b/>
          <w:sz w:val="24"/>
        </w:rPr>
        <w:t>30</w:t>
      </w:r>
      <w:r w:rsidRPr="004E1F0A">
        <w:rPr>
          <w:b/>
          <w:sz w:val="24"/>
        </w:rPr>
        <w:t>.-</w:t>
      </w:r>
      <w:r>
        <w:rPr>
          <w:b/>
          <w:sz w:val="24"/>
        </w:rPr>
        <w:t xml:space="preserve"> </w:t>
      </w:r>
      <w:r>
        <w:rPr>
          <w:sz w:val="24"/>
        </w:rPr>
        <w:t>El municipio percibirá productos derivados de las inversiones financieras que realice transitoriamente, con motivo a la percepción de ingresos extraordinarios por períodos de alta recaudación.</w:t>
      </w:r>
    </w:p>
    <w:p w:rsidR="004E1F0A" w:rsidRPr="004E1F0A" w:rsidRDefault="004E1F0A" w:rsidP="004E1F0A">
      <w:pPr>
        <w:pStyle w:val="Prrafodelista"/>
        <w:spacing w:after="0"/>
        <w:ind w:left="0"/>
        <w:jc w:val="both"/>
        <w:rPr>
          <w:sz w:val="24"/>
        </w:rPr>
      </w:pPr>
    </w:p>
    <w:p w:rsidR="004E1F0A" w:rsidRPr="004E1F0A" w:rsidRDefault="004E1F0A" w:rsidP="004E1F0A">
      <w:pPr>
        <w:pStyle w:val="Prrafodelista"/>
        <w:spacing w:after="0"/>
        <w:ind w:left="0"/>
        <w:jc w:val="both"/>
        <w:rPr>
          <w:sz w:val="24"/>
        </w:rPr>
      </w:pPr>
    </w:p>
    <w:p w:rsidR="0035016C" w:rsidRPr="0035016C" w:rsidRDefault="0035016C" w:rsidP="0035016C">
      <w:pPr>
        <w:spacing w:after="0"/>
        <w:jc w:val="both"/>
        <w:rPr>
          <w:sz w:val="24"/>
        </w:rPr>
      </w:pPr>
    </w:p>
    <w:p w:rsidR="004E1F0A" w:rsidRDefault="004E1F0A" w:rsidP="004E1F0A">
      <w:pPr>
        <w:spacing w:after="0"/>
        <w:jc w:val="center"/>
        <w:rPr>
          <w:b/>
          <w:sz w:val="24"/>
        </w:rPr>
      </w:pPr>
      <w:r>
        <w:rPr>
          <w:b/>
          <w:sz w:val="24"/>
        </w:rPr>
        <w:t>CAPÍTULO VI</w:t>
      </w:r>
    </w:p>
    <w:p w:rsidR="004E1F0A" w:rsidRDefault="004E1F0A" w:rsidP="004E1F0A">
      <w:pPr>
        <w:spacing w:after="0"/>
        <w:jc w:val="center"/>
        <w:rPr>
          <w:b/>
          <w:sz w:val="24"/>
        </w:rPr>
      </w:pPr>
      <w:r>
        <w:rPr>
          <w:b/>
          <w:sz w:val="24"/>
        </w:rPr>
        <w:t>Aprovechamientos</w:t>
      </w:r>
    </w:p>
    <w:p w:rsidR="004E1F0A" w:rsidRDefault="004E1F0A" w:rsidP="004E1F0A">
      <w:pPr>
        <w:spacing w:after="0"/>
        <w:jc w:val="center"/>
        <w:rPr>
          <w:b/>
          <w:sz w:val="24"/>
        </w:rPr>
      </w:pPr>
    </w:p>
    <w:p w:rsidR="004E1F0A" w:rsidRDefault="004E1F0A" w:rsidP="004E1F0A">
      <w:pPr>
        <w:spacing w:after="0"/>
        <w:jc w:val="both"/>
        <w:rPr>
          <w:sz w:val="24"/>
        </w:rPr>
      </w:pPr>
      <w:r>
        <w:rPr>
          <w:b/>
          <w:sz w:val="24"/>
        </w:rPr>
        <w:t xml:space="preserve">Artículo 31. </w:t>
      </w:r>
      <w:r>
        <w:rPr>
          <w:sz w:val="24"/>
        </w:rPr>
        <w:t>El Ayuntamiento percibirá ingresos en concepto de aprovechamientos derivados de sanciones por infracciones a la ley de hacienda del municipio de Cansahcab, Yucatán, a los reglamentos municipales, así como por las actualizaciones, recargos y gastos de ejecución de las contribuciones no pagadas en tiempo de conformidad con los siguiente:</w:t>
      </w:r>
    </w:p>
    <w:p w:rsidR="004E1F0A" w:rsidRDefault="004E1F0A" w:rsidP="004E1F0A">
      <w:pPr>
        <w:spacing w:after="0"/>
        <w:jc w:val="both"/>
        <w:rPr>
          <w:sz w:val="24"/>
        </w:rPr>
      </w:pPr>
    </w:p>
    <w:p w:rsidR="004E1F0A" w:rsidRDefault="004E1F0A" w:rsidP="004E1F0A">
      <w:pPr>
        <w:pStyle w:val="Prrafodelista"/>
        <w:numPr>
          <w:ilvl w:val="0"/>
          <w:numId w:val="13"/>
        </w:numPr>
        <w:spacing w:after="0"/>
        <w:jc w:val="both"/>
        <w:rPr>
          <w:sz w:val="24"/>
        </w:rPr>
      </w:pPr>
      <w:r>
        <w:rPr>
          <w:sz w:val="24"/>
        </w:rPr>
        <w:t>Por las fracciones señaladas en el artículo 154 de la Ley de Hacienda del Municipio de Cansahcab, Yucatán.</w:t>
      </w:r>
    </w:p>
    <w:p w:rsidR="004E1F0A" w:rsidRDefault="004E1F0A" w:rsidP="004E1F0A">
      <w:pPr>
        <w:spacing w:after="0"/>
        <w:jc w:val="both"/>
        <w:rPr>
          <w:sz w:val="24"/>
        </w:rPr>
      </w:pPr>
    </w:p>
    <w:p w:rsidR="004E1F0A" w:rsidRDefault="004E1F0A" w:rsidP="004E1F0A">
      <w:pPr>
        <w:pStyle w:val="Prrafodelista"/>
        <w:numPr>
          <w:ilvl w:val="0"/>
          <w:numId w:val="14"/>
        </w:numPr>
        <w:spacing w:after="0"/>
        <w:jc w:val="both"/>
        <w:rPr>
          <w:sz w:val="24"/>
        </w:rPr>
      </w:pPr>
      <w:r>
        <w:rPr>
          <w:sz w:val="24"/>
        </w:rPr>
        <w:t>Multa de 1 a 2.5 salarios mínimos vigentes a las personas que cometan las infracciones establecidas en las fracciones l, lll y V.</w:t>
      </w:r>
    </w:p>
    <w:p w:rsidR="004E1F0A" w:rsidRDefault="004E1F0A" w:rsidP="004E1F0A">
      <w:pPr>
        <w:pStyle w:val="Prrafodelista"/>
        <w:numPr>
          <w:ilvl w:val="0"/>
          <w:numId w:val="14"/>
        </w:numPr>
        <w:spacing w:after="0"/>
        <w:jc w:val="both"/>
        <w:rPr>
          <w:sz w:val="24"/>
        </w:rPr>
      </w:pPr>
      <w:r>
        <w:rPr>
          <w:sz w:val="24"/>
        </w:rPr>
        <w:lastRenderedPageBreak/>
        <w:t>Multa de 1 a 5 salarios mínimos vigentes a las personas que cometan la infracción establecida en la fracción Vl.</w:t>
      </w:r>
    </w:p>
    <w:p w:rsidR="004E1F0A" w:rsidRDefault="004E1F0A" w:rsidP="004E1F0A">
      <w:pPr>
        <w:pStyle w:val="Prrafodelista"/>
        <w:numPr>
          <w:ilvl w:val="0"/>
          <w:numId w:val="14"/>
        </w:numPr>
        <w:spacing w:after="0"/>
        <w:jc w:val="both"/>
        <w:rPr>
          <w:sz w:val="24"/>
        </w:rPr>
      </w:pPr>
      <w:r>
        <w:rPr>
          <w:sz w:val="24"/>
        </w:rPr>
        <w:t>Multa de 1 a 2.5 salarios mínimos vigentes a las personas que cometan la infracción establecida en la fracción ll.</w:t>
      </w:r>
    </w:p>
    <w:p w:rsidR="004E1F0A" w:rsidRDefault="004E1F0A" w:rsidP="004E1F0A">
      <w:pPr>
        <w:pStyle w:val="Prrafodelista"/>
        <w:numPr>
          <w:ilvl w:val="0"/>
          <w:numId w:val="14"/>
        </w:numPr>
        <w:spacing w:after="0"/>
        <w:jc w:val="both"/>
        <w:rPr>
          <w:sz w:val="24"/>
        </w:rPr>
      </w:pPr>
      <w:r>
        <w:rPr>
          <w:sz w:val="24"/>
        </w:rPr>
        <w:t xml:space="preserve">Multa de 1 a 7.5 salarios mínimos vigentes a las personas que cometan la infracción establecida en la fracción </w:t>
      </w:r>
      <w:r w:rsidR="00AC110D">
        <w:rPr>
          <w:sz w:val="24"/>
        </w:rPr>
        <w:t>Vll.</w:t>
      </w:r>
    </w:p>
    <w:p w:rsidR="00AC110D" w:rsidRDefault="00AC110D" w:rsidP="004E1F0A">
      <w:pPr>
        <w:pStyle w:val="Prrafodelista"/>
        <w:numPr>
          <w:ilvl w:val="0"/>
          <w:numId w:val="14"/>
        </w:numPr>
        <w:spacing w:after="0"/>
        <w:jc w:val="both"/>
        <w:rPr>
          <w:sz w:val="24"/>
        </w:rPr>
      </w:pPr>
      <w:r w:rsidRPr="00AC110D">
        <w:rPr>
          <w:sz w:val="24"/>
        </w:rPr>
        <w:t>Multa de 1 a 10 salarios mínimos vigentes a las personas que cometan la infrinja cualquiera de las fracciones del artículo 32 de la ley de hacienda del municipio de Cansahcab, Yucatán.</w:t>
      </w:r>
    </w:p>
    <w:p w:rsidR="00AC110D" w:rsidRDefault="00AC110D" w:rsidP="00AC110D">
      <w:pPr>
        <w:spacing w:after="0"/>
        <w:jc w:val="both"/>
        <w:rPr>
          <w:sz w:val="24"/>
        </w:rPr>
      </w:pPr>
    </w:p>
    <w:p w:rsidR="00AC110D" w:rsidRDefault="00AC110D" w:rsidP="00AC110D">
      <w:pPr>
        <w:spacing w:after="0"/>
        <w:jc w:val="both"/>
        <w:rPr>
          <w:sz w:val="24"/>
        </w:rPr>
      </w:pPr>
      <w:r>
        <w:rPr>
          <w:sz w:val="24"/>
        </w:rPr>
        <w:t>Si el infractor fuese jornalero, obrero o trabajador no podrá ser sancionado con multa mayor del importe de su jornal o salario mínimo de 1 día. Tratándose de trabajadores no asalariados la multa no excederá a un día de su ingreso.</w:t>
      </w:r>
    </w:p>
    <w:p w:rsidR="00AC110D" w:rsidRDefault="00AC110D" w:rsidP="00AC110D">
      <w:pPr>
        <w:spacing w:after="0"/>
        <w:jc w:val="both"/>
        <w:rPr>
          <w:sz w:val="24"/>
        </w:rPr>
      </w:pPr>
      <w:r>
        <w:rPr>
          <w:sz w:val="24"/>
        </w:rPr>
        <w:t>Se considera agrav</w:t>
      </w:r>
      <w:r w:rsidR="005B1B16">
        <w:rPr>
          <w:sz w:val="24"/>
        </w:rPr>
        <w:t>ante el echo que el infractos sea reincidente. Habrá reincidencia cuando:</w:t>
      </w:r>
    </w:p>
    <w:p w:rsidR="005B1B16" w:rsidRDefault="005B1B16" w:rsidP="005B1B16">
      <w:pPr>
        <w:pStyle w:val="Prrafodelista"/>
        <w:numPr>
          <w:ilvl w:val="0"/>
          <w:numId w:val="15"/>
        </w:numPr>
        <w:spacing w:after="0"/>
        <w:jc w:val="both"/>
        <w:rPr>
          <w:sz w:val="24"/>
        </w:rPr>
      </w:pPr>
      <w:r>
        <w:rPr>
          <w:sz w:val="24"/>
        </w:rPr>
        <w:t>Tratándose de infracciones que tengan como consecuencia la omisión en el pago de contribuciones, la segunda o posteriores veces que se sancione el infractor por este motivo.</w:t>
      </w:r>
    </w:p>
    <w:p w:rsidR="005B1B16" w:rsidRDefault="005B1B16" w:rsidP="005B1B16">
      <w:pPr>
        <w:pStyle w:val="Prrafodelista"/>
        <w:numPr>
          <w:ilvl w:val="0"/>
          <w:numId w:val="15"/>
        </w:numPr>
        <w:spacing w:after="0"/>
        <w:jc w:val="both"/>
        <w:rPr>
          <w:sz w:val="24"/>
        </w:rPr>
      </w:pPr>
      <w:r>
        <w:rPr>
          <w:sz w:val="24"/>
        </w:rPr>
        <w:t>Tratándose de infracciones que impliquen la falta de cumplimiento de obligaciones administrativas y/o fiscales distintas del pago de contribuciones la segunda o posteriores veces que se sancione al infractor por ese motivo.</w:t>
      </w:r>
    </w:p>
    <w:p w:rsidR="005B1B16" w:rsidRDefault="005B1B16" w:rsidP="005B1B16">
      <w:pPr>
        <w:spacing w:after="0"/>
        <w:jc w:val="both"/>
        <w:rPr>
          <w:sz w:val="24"/>
        </w:rPr>
      </w:pPr>
    </w:p>
    <w:p w:rsidR="005B1B16" w:rsidRDefault="005B1B16" w:rsidP="005B1B16">
      <w:pPr>
        <w:spacing w:after="0"/>
        <w:jc w:val="both"/>
        <w:rPr>
          <w:sz w:val="24"/>
        </w:rPr>
      </w:pPr>
      <w:r>
        <w:rPr>
          <w:sz w:val="24"/>
        </w:rPr>
        <w:t>ll. Por el cobro de multas de infracciones a los reglamentos municipales, se estará lo establecido en cada uno de ellos.</w:t>
      </w:r>
    </w:p>
    <w:p w:rsidR="005B1B16" w:rsidRDefault="005B1B16" w:rsidP="005B1B16">
      <w:pPr>
        <w:spacing w:after="0"/>
        <w:jc w:val="both"/>
        <w:rPr>
          <w:sz w:val="24"/>
        </w:rPr>
      </w:pPr>
    </w:p>
    <w:p w:rsidR="005B1B16" w:rsidRDefault="005B1B16" w:rsidP="005B1B16">
      <w:pPr>
        <w:spacing w:after="0"/>
        <w:jc w:val="both"/>
        <w:rPr>
          <w:sz w:val="24"/>
        </w:rPr>
      </w:pPr>
      <w:r>
        <w:rPr>
          <w:sz w:val="24"/>
        </w:rPr>
        <w:t>Los recargos se causarán por cada mes o fracción que transcurra a partir de la fecha de la exigibilidad, hasta que se efectúe el pago, hasta por 5 años y se calcularán sobre el total de</w:t>
      </w:r>
      <w:r w:rsidR="00A44D5D">
        <w:rPr>
          <w:sz w:val="24"/>
        </w:rPr>
        <w:t>l crédito fiscal, incluyendo los propios recargos, los gastos de ejecución y las multas por infracciones a las leyes fiscales.</w:t>
      </w:r>
    </w:p>
    <w:p w:rsidR="00A44D5D" w:rsidRDefault="00A44D5D" w:rsidP="005B1B16">
      <w:pPr>
        <w:spacing w:after="0"/>
        <w:jc w:val="both"/>
        <w:rPr>
          <w:sz w:val="24"/>
        </w:rPr>
      </w:pPr>
    </w:p>
    <w:p w:rsidR="00A44D5D" w:rsidRDefault="00A44D5D" w:rsidP="005B1B16">
      <w:pPr>
        <w:spacing w:after="0"/>
        <w:jc w:val="both"/>
        <w:rPr>
          <w:sz w:val="24"/>
        </w:rPr>
      </w:pPr>
      <w:r>
        <w:rPr>
          <w:sz w:val="24"/>
        </w:rPr>
        <w:t>Cuando se conceda prorroga o autorización para pagar en parcialidades los créditos fiscales, que causarán recargos sobre el cargo insoluto a la base del 2% mensual.</w:t>
      </w:r>
    </w:p>
    <w:p w:rsidR="00A44D5D" w:rsidRDefault="00A44D5D" w:rsidP="005B1B16">
      <w:pPr>
        <w:spacing w:after="0"/>
        <w:jc w:val="both"/>
        <w:rPr>
          <w:sz w:val="24"/>
        </w:rPr>
      </w:pPr>
    </w:p>
    <w:p w:rsidR="00A44D5D" w:rsidRDefault="00A44D5D" w:rsidP="005B1B16">
      <w:pPr>
        <w:spacing w:after="0"/>
        <w:jc w:val="both"/>
        <w:rPr>
          <w:sz w:val="24"/>
        </w:rPr>
      </w:pPr>
    </w:p>
    <w:p w:rsidR="004A5BCE" w:rsidRDefault="004A5BCE" w:rsidP="005B1B16">
      <w:pPr>
        <w:spacing w:after="0"/>
        <w:jc w:val="both"/>
        <w:rPr>
          <w:sz w:val="24"/>
        </w:rPr>
      </w:pPr>
    </w:p>
    <w:p w:rsidR="004A5BCE" w:rsidRDefault="004A5BCE" w:rsidP="005B1B16">
      <w:pPr>
        <w:spacing w:after="0"/>
        <w:jc w:val="both"/>
        <w:rPr>
          <w:sz w:val="24"/>
        </w:rPr>
      </w:pPr>
    </w:p>
    <w:p w:rsidR="004A5BCE" w:rsidRDefault="004A5BCE" w:rsidP="005B1B16">
      <w:pPr>
        <w:spacing w:after="0"/>
        <w:jc w:val="both"/>
        <w:rPr>
          <w:sz w:val="24"/>
        </w:rPr>
      </w:pPr>
    </w:p>
    <w:p w:rsidR="004A5BCE" w:rsidRPr="005B1B16" w:rsidRDefault="004A5BCE" w:rsidP="005B1B16">
      <w:pPr>
        <w:spacing w:after="0"/>
        <w:jc w:val="both"/>
        <w:rPr>
          <w:sz w:val="24"/>
        </w:rPr>
      </w:pPr>
    </w:p>
    <w:p w:rsidR="00A44D5D" w:rsidRDefault="00A44D5D" w:rsidP="00A44D5D">
      <w:pPr>
        <w:spacing w:after="0"/>
        <w:jc w:val="center"/>
        <w:rPr>
          <w:b/>
          <w:sz w:val="24"/>
        </w:rPr>
      </w:pPr>
      <w:r>
        <w:rPr>
          <w:b/>
          <w:sz w:val="24"/>
        </w:rPr>
        <w:lastRenderedPageBreak/>
        <w:t>CAPÍTULO VII</w:t>
      </w:r>
    </w:p>
    <w:p w:rsidR="00A44D5D" w:rsidRDefault="00A44D5D" w:rsidP="00A44D5D">
      <w:pPr>
        <w:spacing w:after="0"/>
        <w:jc w:val="center"/>
        <w:rPr>
          <w:b/>
          <w:sz w:val="24"/>
        </w:rPr>
      </w:pPr>
      <w:r>
        <w:rPr>
          <w:b/>
          <w:sz w:val="24"/>
        </w:rPr>
        <w:t>Participaciones y aportaciones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32.- </w:t>
      </w:r>
      <w:r>
        <w:rPr>
          <w:sz w:val="24"/>
        </w:rPr>
        <w:t>El municipio de Cansahcab, Yucatán, percibirá participaciones federales y estatales, así como aportaciones de conformidad con lo establecido con la ley de coordinación fiscal del estado de Yucatán.</w:t>
      </w:r>
    </w:p>
    <w:p w:rsidR="00A44D5D" w:rsidRDefault="00A44D5D" w:rsidP="00A44D5D">
      <w:pPr>
        <w:spacing w:after="0"/>
        <w:jc w:val="both"/>
        <w:rPr>
          <w:sz w:val="24"/>
        </w:rPr>
      </w:pP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CAPÍTULO VIII</w:t>
      </w:r>
    </w:p>
    <w:p w:rsidR="00A44D5D" w:rsidRDefault="00A44D5D" w:rsidP="00A44D5D">
      <w:pPr>
        <w:spacing w:after="0"/>
        <w:jc w:val="center"/>
        <w:rPr>
          <w:b/>
          <w:sz w:val="24"/>
        </w:rPr>
      </w:pPr>
      <w:r>
        <w:rPr>
          <w:b/>
          <w:sz w:val="24"/>
        </w:rPr>
        <w:t>Ingresos extraordinarios</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33.- </w:t>
      </w:r>
      <w:r>
        <w:rPr>
          <w:sz w:val="24"/>
        </w:rPr>
        <w:t>El municipio de Cansahcab, Yucatán, podrá recibir ingresos extraordinarios vía empréstitos o financiamientos, o a través de la federación o el estado por conceptos diferentes a las participaciones y aportaciones de conformidad con lo establecido por las leyes respectivas.</w:t>
      </w:r>
    </w:p>
    <w:p w:rsidR="00A44D5D" w:rsidRDefault="00A44D5D" w:rsidP="00A44D5D">
      <w:pPr>
        <w:spacing w:after="0"/>
        <w:jc w:val="both"/>
        <w:rPr>
          <w:sz w:val="24"/>
        </w:rPr>
      </w:pPr>
    </w:p>
    <w:p w:rsidR="00A44D5D" w:rsidRPr="005B1B16" w:rsidRDefault="00A44D5D" w:rsidP="00A44D5D">
      <w:pPr>
        <w:spacing w:after="0"/>
        <w:jc w:val="both"/>
        <w:rPr>
          <w:sz w:val="24"/>
        </w:rPr>
      </w:pPr>
    </w:p>
    <w:p w:rsidR="00A44D5D" w:rsidRDefault="00A44D5D" w:rsidP="00A44D5D">
      <w:pPr>
        <w:spacing w:after="0"/>
        <w:jc w:val="center"/>
        <w:rPr>
          <w:b/>
          <w:sz w:val="24"/>
        </w:rPr>
      </w:pPr>
      <w:r>
        <w:rPr>
          <w:b/>
          <w:sz w:val="24"/>
        </w:rPr>
        <w:t>TÍTULO TERCERO</w:t>
      </w:r>
    </w:p>
    <w:p w:rsidR="00A44D5D" w:rsidRDefault="00A44D5D" w:rsidP="00A44D5D">
      <w:pPr>
        <w:spacing w:after="0"/>
        <w:jc w:val="center"/>
        <w:rPr>
          <w:b/>
          <w:sz w:val="24"/>
        </w:rPr>
      </w:pPr>
      <w:r>
        <w:rPr>
          <w:b/>
          <w:sz w:val="24"/>
        </w:rPr>
        <w:t>DEL PRONÓSTICO DE INGRESOS</w:t>
      </w:r>
    </w:p>
    <w:p w:rsidR="00A44D5D" w:rsidRDefault="00A44D5D" w:rsidP="00A44D5D">
      <w:pPr>
        <w:spacing w:after="0"/>
        <w:jc w:val="center"/>
        <w:rPr>
          <w:b/>
          <w:sz w:val="24"/>
        </w:rPr>
      </w:pPr>
    </w:p>
    <w:p w:rsidR="00A44D5D" w:rsidRDefault="00A44D5D" w:rsidP="00A44D5D">
      <w:pPr>
        <w:spacing w:after="0"/>
        <w:jc w:val="center"/>
        <w:rPr>
          <w:b/>
          <w:sz w:val="24"/>
        </w:rPr>
      </w:pPr>
    </w:p>
    <w:p w:rsidR="00A44D5D" w:rsidRDefault="00A44D5D" w:rsidP="00A44D5D">
      <w:pPr>
        <w:spacing w:after="0"/>
        <w:jc w:val="center"/>
        <w:rPr>
          <w:b/>
          <w:sz w:val="24"/>
        </w:rPr>
      </w:pPr>
      <w:r>
        <w:rPr>
          <w:b/>
          <w:sz w:val="24"/>
        </w:rPr>
        <w:t xml:space="preserve">CAPÍTULO ÚNICO </w:t>
      </w:r>
    </w:p>
    <w:p w:rsidR="00A44D5D" w:rsidRDefault="00A44D5D" w:rsidP="00A44D5D">
      <w:pPr>
        <w:spacing w:after="0"/>
        <w:jc w:val="center"/>
        <w:rPr>
          <w:b/>
          <w:sz w:val="24"/>
        </w:rPr>
      </w:pPr>
      <w:r>
        <w:rPr>
          <w:b/>
          <w:sz w:val="24"/>
        </w:rPr>
        <w:t>DE LOS INGRESOS A RECIBIR</w:t>
      </w:r>
    </w:p>
    <w:p w:rsidR="00A44D5D" w:rsidRDefault="00A44D5D" w:rsidP="00A44D5D">
      <w:pPr>
        <w:spacing w:after="0"/>
        <w:jc w:val="center"/>
        <w:rPr>
          <w:b/>
          <w:sz w:val="24"/>
        </w:rPr>
      </w:pPr>
    </w:p>
    <w:p w:rsidR="00A44D5D" w:rsidRDefault="00A44D5D" w:rsidP="00A44D5D">
      <w:pPr>
        <w:spacing w:after="0"/>
        <w:jc w:val="both"/>
        <w:rPr>
          <w:sz w:val="24"/>
        </w:rPr>
      </w:pPr>
      <w:r>
        <w:rPr>
          <w:b/>
          <w:sz w:val="24"/>
        </w:rPr>
        <w:t xml:space="preserve">Artículo 34.- </w:t>
      </w:r>
      <w:r>
        <w:rPr>
          <w:sz w:val="24"/>
        </w:rPr>
        <w:t>Los impuestos que el municipio percibirá se clasificarán como siguiente:</w:t>
      </w:r>
    </w:p>
    <w:p w:rsidR="00A44D5D" w:rsidRDefault="00A44D5D"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A44D5D" w:rsidTr="00A44D5D">
        <w:tc>
          <w:tcPr>
            <w:tcW w:w="6799" w:type="dxa"/>
          </w:tcPr>
          <w:p w:rsidR="00A44D5D" w:rsidRDefault="00A44D5D" w:rsidP="00A44D5D">
            <w:pPr>
              <w:jc w:val="both"/>
              <w:rPr>
                <w:sz w:val="24"/>
              </w:rPr>
            </w:pPr>
            <w:r>
              <w:rPr>
                <w:sz w:val="24"/>
              </w:rPr>
              <w:t>Impuestos</w:t>
            </w:r>
          </w:p>
        </w:tc>
        <w:tc>
          <w:tcPr>
            <w:tcW w:w="2029" w:type="dxa"/>
          </w:tcPr>
          <w:p w:rsidR="00A44D5D" w:rsidRDefault="00367BB7" w:rsidP="00A44D5D">
            <w:pPr>
              <w:jc w:val="both"/>
              <w:rPr>
                <w:sz w:val="24"/>
              </w:rPr>
            </w:pPr>
            <w:r>
              <w:rPr>
                <w:sz w:val="24"/>
              </w:rPr>
              <w:t>$ 155,362.00</w:t>
            </w:r>
          </w:p>
        </w:tc>
      </w:tr>
      <w:tr w:rsidR="00A44D5D" w:rsidTr="00A44D5D">
        <w:tc>
          <w:tcPr>
            <w:tcW w:w="6799" w:type="dxa"/>
          </w:tcPr>
          <w:p w:rsidR="00A44D5D" w:rsidRDefault="00A44D5D" w:rsidP="00A44D5D">
            <w:pPr>
              <w:jc w:val="both"/>
              <w:rPr>
                <w:sz w:val="24"/>
              </w:rPr>
            </w:pPr>
            <w:r>
              <w:rPr>
                <w:sz w:val="24"/>
              </w:rPr>
              <w:t>Impuestos sobre los ingresos</w:t>
            </w:r>
          </w:p>
        </w:tc>
        <w:tc>
          <w:tcPr>
            <w:tcW w:w="2029" w:type="dxa"/>
          </w:tcPr>
          <w:p w:rsidR="00A44D5D" w:rsidRDefault="00367BB7" w:rsidP="00A44D5D">
            <w:pPr>
              <w:jc w:val="both"/>
              <w:rPr>
                <w:sz w:val="24"/>
              </w:rPr>
            </w:pPr>
            <w:r>
              <w:rPr>
                <w:sz w:val="24"/>
              </w:rPr>
              <w:t>$ 48,834.00</w:t>
            </w:r>
          </w:p>
        </w:tc>
      </w:tr>
      <w:tr w:rsidR="00A44D5D" w:rsidTr="00A44D5D">
        <w:tc>
          <w:tcPr>
            <w:tcW w:w="6799" w:type="dxa"/>
          </w:tcPr>
          <w:p w:rsidR="00A44D5D" w:rsidRDefault="00A44D5D" w:rsidP="00A44D5D">
            <w:pPr>
              <w:jc w:val="both"/>
              <w:rPr>
                <w:sz w:val="24"/>
              </w:rPr>
            </w:pPr>
            <w:r>
              <w:rPr>
                <w:sz w:val="24"/>
              </w:rPr>
              <w:t>Impuestos sobre espectáculos y diversiones públicas</w:t>
            </w:r>
          </w:p>
        </w:tc>
        <w:tc>
          <w:tcPr>
            <w:tcW w:w="2029" w:type="dxa"/>
          </w:tcPr>
          <w:p w:rsidR="00A44D5D" w:rsidRDefault="00367BB7" w:rsidP="00A44D5D">
            <w:pPr>
              <w:jc w:val="both"/>
              <w:rPr>
                <w:sz w:val="24"/>
              </w:rPr>
            </w:pPr>
            <w:r>
              <w:rPr>
                <w:sz w:val="24"/>
              </w:rPr>
              <w:t xml:space="preserve">$ 48,834.00 </w:t>
            </w:r>
          </w:p>
        </w:tc>
      </w:tr>
      <w:tr w:rsidR="00A44D5D" w:rsidTr="00A44D5D">
        <w:tc>
          <w:tcPr>
            <w:tcW w:w="6799" w:type="dxa"/>
          </w:tcPr>
          <w:p w:rsidR="00A44D5D" w:rsidRDefault="00A44D5D" w:rsidP="00A44D5D">
            <w:pPr>
              <w:jc w:val="both"/>
              <w:rPr>
                <w:sz w:val="24"/>
              </w:rPr>
            </w:pPr>
            <w:r>
              <w:rPr>
                <w:sz w:val="24"/>
              </w:rPr>
              <w:t xml:space="preserve">Impuestos sobre el patrimonio </w:t>
            </w:r>
          </w:p>
        </w:tc>
        <w:tc>
          <w:tcPr>
            <w:tcW w:w="2029" w:type="dxa"/>
          </w:tcPr>
          <w:p w:rsidR="00A44D5D" w:rsidRDefault="00367BB7" w:rsidP="00A44D5D">
            <w:pPr>
              <w:jc w:val="both"/>
              <w:rPr>
                <w:sz w:val="24"/>
              </w:rPr>
            </w:pPr>
            <w:r>
              <w:rPr>
                <w:sz w:val="24"/>
              </w:rPr>
              <w:t>$ 64,896.00</w:t>
            </w:r>
          </w:p>
        </w:tc>
      </w:tr>
      <w:tr w:rsidR="00A44D5D" w:rsidTr="00A44D5D">
        <w:tc>
          <w:tcPr>
            <w:tcW w:w="6799" w:type="dxa"/>
          </w:tcPr>
          <w:p w:rsidR="00A44D5D" w:rsidRDefault="00A44D5D" w:rsidP="00A44D5D">
            <w:pPr>
              <w:jc w:val="both"/>
              <w:rPr>
                <w:sz w:val="24"/>
              </w:rPr>
            </w:pPr>
            <w:r>
              <w:rPr>
                <w:sz w:val="24"/>
              </w:rPr>
              <w:t>Impuesto predial</w:t>
            </w:r>
          </w:p>
        </w:tc>
        <w:tc>
          <w:tcPr>
            <w:tcW w:w="2029" w:type="dxa"/>
          </w:tcPr>
          <w:p w:rsidR="00A44D5D" w:rsidRDefault="00367BB7" w:rsidP="00A44D5D">
            <w:pPr>
              <w:jc w:val="both"/>
              <w:rPr>
                <w:sz w:val="24"/>
              </w:rPr>
            </w:pPr>
            <w:r>
              <w:rPr>
                <w:sz w:val="24"/>
              </w:rPr>
              <w:t>$ 64,896.00</w:t>
            </w:r>
          </w:p>
        </w:tc>
      </w:tr>
      <w:tr w:rsidR="00A44D5D" w:rsidTr="00A44D5D">
        <w:tc>
          <w:tcPr>
            <w:tcW w:w="6799" w:type="dxa"/>
          </w:tcPr>
          <w:p w:rsidR="00A44D5D" w:rsidRDefault="00A44D5D" w:rsidP="00A44D5D">
            <w:pPr>
              <w:jc w:val="both"/>
              <w:rPr>
                <w:sz w:val="24"/>
              </w:rPr>
            </w:pPr>
            <w:r>
              <w:rPr>
                <w:sz w:val="24"/>
              </w:rPr>
              <w:t>Impuestos sobre la producción, el consumo y las transacciones</w:t>
            </w:r>
          </w:p>
        </w:tc>
        <w:tc>
          <w:tcPr>
            <w:tcW w:w="2029" w:type="dxa"/>
          </w:tcPr>
          <w:p w:rsidR="00A44D5D" w:rsidRDefault="00367BB7" w:rsidP="00A44D5D">
            <w:pPr>
              <w:jc w:val="both"/>
              <w:rPr>
                <w:sz w:val="24"/>
              </w:rPr>
            </w:pPr>
            <w:r>
              <w:rPr>
                <w:sz w:val="24"/>
              </w:rPr>
              <w:t>$ 21,632.00</w:t>
            </w:r>
          </w:p>
        </w:tc>
      </w:tr>
      <w:tr w:rsidR="00A44D5D" w:rsidTr="00A44D5D">
        <w:tc>
          <w:tcPr>
            <w:tcW w:w="6799" w:type="dxa"/>
          </w:tcPr>
          <w:p w:rsidR="00A44D5D" w:rsidRDefault="00A44D5D" w:rsidP="00A44D5D">
            <w:pPr>
              <w:jc w:val="both"/>
              <w:rPr>
                <w:sz w:val="24"/>
              </w:rPr>
            </w:pPr>
            <w:r>
              <w:rPr>
                <w:sz w:val="24"/>
              </w:rPr>
              <w:t>Impuestos sobre adquisición de inmuebles</w:t>
            </w:r>
          </w:p>
        </w:tc>
        <w:tc>
          <w:tcPr>
            <w:tcW w:w="2029" w:type="dxa"/>
          </w:tcPr>
          <w:p w:rsidR="00A44D5D" w:rsidRDefault="00367BB7" w:rsidP="00A44D5D">
            <w:pPr>
              <w:jc w:val="both"/>
              <w:rPr>
                <w:sz w:val="24"/>
              </w:rPr>
            </w:pPr>
            <w:r>
              <w:rPr>
                <w:sz w:val="24"/>
              </w:rPr>
              <w:t>$ 21,632.00</w:t>
            </w:r>
          </w:p>
        </w:tc>
      </w:tr>
      <w:tr w:rsidR="00A44D5D" w:rsidTr="00A44D5D">
        <w:tc>
          <w:tcPr>
            <w:tcW w:w="6799" w:type="dxa"/>
          </w:tcPr>
          <w:p w:rsidR="00A44D5D" w:rsidRDefault="00A44D5D" w:rsidP="00A44D5D">
            <w:pPr>
              <w:jc w:val="both"/>
              <w:rPr>
                <w:sz w:val="24"/>
              </w:rPr>
            </w:pPr>
            <w:r>
              <w:rPr>
                <w:sz w:val="24"/>
              </w:rPr>
              <w:t>Accesorios</w:t>
            </w:r>
          </w:p>
        </w:tc>
        <w:tc>
          <w:tcPr>
            <w:tcW w:w="2029" w:type="dxa"/>
          </w:tcPr>
          <w:p w:rsidR="00A44D5D" w:rsidRDefault="00367BB7" w:rsidP="00A44D5D">
            <w:pPr>
              <w:jc w:val="both"/>
              <w:rPr>
                <w:sz w:val="24"/>
              </w:rPr>
            </w:pPr>
            <w:r>
              <w:rPr>
                <w:sz w:val="24"/>
              </w:rPr>
              <w:t>$ 20,000.00</w:t>
            </w:r>
          </w:p>
        </w:tc>
      </w:tr>
      <w:tr w:rsidR="00A44D5D" w:rsidTr="00A44D5D">
        <w:tc>
          <w:tcPr>
            <w:tcW w:w="6799" w:type="dxa"/>
          </w:tcPr>
          <w:p w:rsidR="00A44D5D" w:rsidRDefault="00A44D5D" w:rsidP="00A44D5D">
            <w:pPr>
              <w:jc w:val="both"/>
              <w:rPr>
                <w:sz w:val="24"/>
              </w:rPr>
            </w:pPr>
            <w:r>
              <w:rPr>
                <w:sz w:val="24"/>
              </w:rPr>
              <w:t>Actualizaciones y recargos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Multas de impuestos</w:t>
            </w:r>
          </w:p>
        </w:tc>
        <w:tc>
          <w:tcPr>
            <w:tcW w:w="2029" w:type="dxa"/>
          </w:tcPr>
          <w:p w:rsidR="00A44D5D" w:rsidRDefault="00367BB7" w:rsidP="00A44D5D">
            <w:pPr>
              <w:jc w:val="both"/>
              <w:rPr>
                <w:sz w:val="24"/>
              </w:rPr>
            </w:pPr>
            <w:r>
              <w:rPr>
                <w:sz w:val="24"/>
              </w:rPr>
              <w:t>$ 20,000.00</w:t>
            </w:r>
          </w:p>
        </w:tc>
      </w:tr>
      <w:tr w:rsidR="00A44D5D" w:rsidTr="00A44D5D">
        <w:tc>
          <w:tcPr>
            <w:tcW w:w="6799" w:type="dxa"/>
          </w:tcPr>
          <w:p w:rsidR="00A44D5D" w:rsidRDefault="00A44D5D" w:rsidP="00A44D5D">
            <w:pPr>
              <w:jc w:val="both"/>
              <w:rPr>
                <w:sz w:val="24"/>
              </w:rPr>
            </w:pPr>
            <w:r>
              <w:rPr>
                <w:sz w:val="24"/>
              </w:rPr>
              <w:lastRenderedPageBreak/>
              <w:t>Gastos de ejecución de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Otros impuestos</w:t>
            </w:r>
          </w:p>
        </w:tc>
        <w:tc>
          <w:tcPr>
            <w:tcW w:w="2029" w:type="dxa"/>
          </w:tcPr>
          <w:p w:rsidR="00A44D5D" w:rsidRDefault="00367BB7" w:rsidP="00A44D5D">
            <w:pPr>
              <w:jc w:val="both"/>
              <w:rPr>
                <w:sz w:val="24"/>
              </w:rPr>
            </w:pPr>
            <w:r>
              <w:rPr>
                <w:sz w:val="24"/>
              </w:rPr>
              <w:t>$ 0.00</w:t>
            </w:r>
          </w:p>
        </w:tc>
      </w:tr>
      <w:tr w:rsidR="00A44D5D" w:rsidTr="00A44D5D">
        <w:tc>
          <w:tcPr>
            <w:tcW w:w="6799" w:type="dxa"/>
          </w:tcPr>
          <w:p w:rsidR="00A44D5D" w:rsidRDefault="00A44D5D" w:rsidP="00A44D5D">
            <w:pPr>
              <w:jc w:val="both"/>
              <w:rPr>
                <w:sz w:val="24"/>
              </w:rPr>
            </w:pPr>
            <w:r>
              <w:rPr>
                <w:sz w:val="24"/>
              </w:rPr>
              <w:t xml:space="preserve">Comprendidos en las </w:t>
            </w:r>
            <w:r w:rsidR="00367BB7">
              <w:rPr>
                <w:sz w:val="24"/>
              </w:rPr>
              <w:t>fracciones</w:t>
            </w:r>
            <w:r>
              <w:rPr>
                <w:sz w:val="24"/>
              </w:rPr>
              <w:t xml:space="preserve"> de la ley de ingresos causadas en ejercicios fiscales anteriores pendientes de liquidación o pago</w:t>
            </w:r>
          </w:p>
        </w:tc>
        <w:tc>
          <w:tcPr>
            <w:tcW w:w="2029" w:type="dxa"/>
          </w:tcPr>
          <w:p w:rsidR="00A44D5D" w:rsidRDefault="00367BB7" w:rsidP="00A44D5D">
            <w:pPr>
              <w:jc w:val="both"/>
              <w:rPr>
                <w:sz w:val="24"/>
              </w:rPr>
            </w:pPr>
            <w:r>
              <w:rPr>
                <w:sz w:val="24"/>
              </w:rPr>
              <w:t>$ 0.00</w:t>
            </w:r>
          </w:p>
        </w:tc>
      </w:tr>
    </w:tbl>
    <w:p w:rsidR="00A44D5D" w:rsidRDefault="00367BB7" w:rsidP="00A44D5D">
      <w:pPr>
        <w:spacing w:after="0"/>
        <w:jc w:val="both"/>
        <w:rPr>
          <w:sz w:val="24"/>
        </w:rPr>
      </w:pPr>
      <w:r>
        <w:rPr>
          <w:sz w:val="24"/>
        </w:rPr>
        <w:t xml:space="preserve"> </w:t>
      </w:r>
    </w:p>
    <w:p w:rsidR="00367BB7" w:rsidRDefault="00367BB7" w:rsidP="00A44D5D">
      <w:pPr>
        <w:spacing w:after="0"/>
        <w:jc w:val="both"/>
        <w:rPr>
          <w:sz w:val="24"/>
        </w:rPr>
      </w:pPr>
      <w:r>
        <w:rPr>
          <w:b/>
          <w:sz w:val="24"/>
        </w:rPr>
        <w:t xml:space="preserve">Artículo 35.- </w:t>
      </w:r>
      <w:r>
        <w:rPr>
          <w:sz w:val="24"/>
        </w:rPr>
        <w:t>Los derechos que el municipio percibirá se causaran por los siguientes conceptos:</w:t>
      </w:r>
    </w:p>
    <w:tbl>
      <w:tblPr>
        <w:tblStyle w:val="Tablaconcuadrcula"/>
        <w:tblW w:w="0" w:type="auto"/>
        <w:tblLook w:val="04A0" w:firstRow="1" w:lastRow="0" w:firstColumn="1" w:lastColumn="0" w:noHBand="0" w:noVBand="1"/>
      </w:tblPr>
      <w:tblGrid>
        <w:gridCol w:w="6799"/>
        <w:gridCol w:w="2029"/>
      </w:tblGrid>
      <w:tr w:rsidR="00367BB7" w:rsidTr="00367BB7">
        <w:tc>
          <w:tcPr>
            <w:tcW w:w="6799" w:type="dxa"/>
          </w:tcPr>
          <w:p w:rsidR="00367BB7" w:rsidRDefault="00367BB7" w:rsidP="00A44D5D">
            <w:pPr>
              <w:jc w:val="both"/>
              <w:rPr>
                <w:sz w:val="24"/>
              </w:rPr>
            </w:pPr>
            <w:r>
              <w:rPr>
                <w:sz w:val="24"/>
              </w:rPr>
              <w:t>Derechos</w:t>
            </w:r>
          </w:p>
        </w:tc>
        <w:tc>
          <w:tcPr>
            <w:tcW w:w="2029" w:type="dxa"/>
          </w:tcPr>
          <w:p w:rsidR="00367BB7" w:rsidRDefault="00367BB7" w:rsidP="00A44D5D">
            <w:pPr>
              <w:jc w:val="both"/>
              <w:rPr>
                <w:sz w:val="24"/>
              </w:rPr>
            </w:pPr>
            <w:r>
              <w:rPr>
                <w:sz w:val="24"/>
              </w:rPr>
              <w:t>$ 460,320.00</w:t>
            </w:r>
          </w:p>
        </w:tc>
      </w:tr>
      <w:tr w:rsidR="00367BB7" w:rsidTr="00367BB7">
        <w:tc>
          <w:tcPr>
            <w:tcW w:w="6799" w:type="dxa"/>
          </w:tcPr>
          <w:p w:rsidR="00367BB7" w:rsidRDefault="00367BB7" w:rsidP="00A44D5D">
            <w:pPr>
              <w:jc w:val="both"/>
              <w:rPr>
                <w:sz w:val="24"/>
              </w:rPr>
            </w:pPr>
            <w:r>
              <w:rPr>
                <w:sz w:val="24"/>
              </w:rPr>
              <w:t>Derechos por el uso, goce, aprovechamiento o explotación de bienes de dominio público</w:t>
            </w:r>
          </w:p>
        </w:tc>
        <w:tc>
          <w:tcPr>
            <w:tcW w:w="2029" w:type="dxa"/>
          </w:tcPr>
          <w:p w:rsidR="00367BB7" w:rsidRDefault="00367BB7" w:rsidP="00A44D5D">
            <w:pPr>
              <w:jc w:val="both"/>
              <w:rPr>
                <w:sz w:val="24"/>
              </w:rPr>
            </w:pPr>
            <w:r>
              <w:rPr>
                <w:sz w:val="24"/>
              </w:rPr>
              <w:t>$ 40,000.00</w:t>
            </w:r>
          </w:p>
        </w:tc>
      </w:tr>
      <w:tr w:rsidR="00367BB7" w:rsidTr="00367BB7">
        <w:tc>
          <w:tcPr>
            <w:tcW w:w="6799" w:type="dxa"/>
          </w:tcPr>
          <w:p w:rsidR="00367BB7" w:rsidRDefault="00367BB7" w:rsidP="00A44D5D">
            <w:pPr>
              <w:jc w:val="both"/>
              <w:rPr>
                <w:sz w:val="24"/>
              </w:rPr>
            </w:pPr>
            <w:r>
              <w:rPr>
                <w:sz w:val="24"/>
              </w:rPr>
              <w:t>Por el uso de locales o piso de mercados, espacios en la vía o parques públicos</w:t>
            </w:r>
          </w:p>
        </w:tc>
        <w:tc>
          <w:tcPr>
            <w:tcW w:w="2029" w:type="dxa"/>
          </w:tcPr>
          <w:p w:rsidR="00367BB7" w:rsidRDefault="00367BB7" w:rsidP="00A44D5D">
            <w:pPr>
              <w:jc w:val="both"/>
              <w:rPr>
                <w:sz w:val="24"/>
              </w:rPr>
            </w:pPr>
            <w:r>
              <w:rPr>
                <w:sz w:val="24"/>
              </w:rPr>
              <w:t>$15,000.00</w:t>
            </w:r>
          </w:p>
        </w:tc>
      </w:tr>
      <w:tr w:rsidR="00367BB7" w:rsidTr="00367BB7">
        <w:tc>
          <w:tcPr>
            <w:tcW w:w="6799" w:type="dxa"/>
          </w:tcPr>
          <w:p w:rsidR="00367BB7" w:rsidRDefault="00367BB7" w:rsidP="00A44D5D">
            <w:pPr>
              <w:jc w:val="both"/>
              <w:rPr>
                <w:sz w:val="24"/>
              </w:rPr>
            </w:pPr>
            <w:r>
              <w:rPr>
                <w:sz w:val="24"/>
              </w:rPr>
              <w:t>Por el uso y aprovechamiento de los vienes de dominio público del patrimonio municipal</w:t>
            </w:r>
          </w:p>
        </w:tc>
        <w:tc>
          <w:tcPr>
            <w:tcW w:w="2029" w:type="dxa"/>
          </w:tcPr>
          <w:p w:rsidR="00367BB7" w:rsidRDefault="00367BB7" w:rsidP="00A44D5D">
            <w:pPr>
              <w:jc w:val="both"/>
              <w:rPr>
                <w:sz w:val="24"/>
              </w:rPr>
            </w:pPr>
            <w:r>
              <w:rPr>
                <w:sz w:val="24"/>
              </w:rPr>
              <w:t>$25,000.00</w:t>
            </w:r>
          </w:p>
        </w:tc>
      </w:tr>
      <w:tr w:rsidR="00367BB7" w:rsidTr="00367BB7">
        <w:tc>
          <w:tcPr>
            <w:tcW w:w="6799" w:type="dxa"/>
          </w:tcPr>
          <w:p w:rsidR="00367BB7" w:rsidRDefault="00367BB7" w:rsidP="00A44D5D">
            <w:pPr>
              <w:jc w:val="both"/>
              <w:rPr>
                <w:sz w:val="24"/>
              </w:rPr>
            </w:pPr>
            <w:r>
              <w:rPr>
                <w:sz w:val="24"/>
              </w:rPr>
              <w:t>Derechos por prestaciones de servicio</w:t>
            </w:r>
          </w:p>
        </w:tc>
        <w:tc>
          <w:tcPr>
            <w:tcW w:w="2029" w:type="dxa"/>
          </w:tcPr>
          <w:p w:rsidR="00367BB7" w:rsidRDefault="00367BB7" w:rsidP="00A44D5D">
            <w:pPr>
              <w:jc w:val="both"/>
              <w:rPr>
                <w:sz w:val="24"/>
              </w:rPr>
            </w:pPr>
            <w:r>
              <w:rPr>
                <w:sz w:val="24"/>
              </w:rPr>
              <w:t>$267,887.00</w:t>
            </w:r>
          </w:p>
        </w:tc>
      </w:tr>
      <w:tr w:rsidR="00367BB7" w:rsidTr="00367BB7">
        <w:tc>
          <w:tcPr>
            <w:tcW w:w="6799" w:type="dxa"/>
          </w:tcPr>
          <w:p w:rsidR="00367BB7" w:rsidRDefault="00367BB7" w:rsidP="00A44D5D">
            <w:pPr>
              <w:jc w:val="both"/>
              <w:rPr>
                <w:sz w:val="24"/>
              </w:rPr>
            </w:pPr>
            <w:r>
              <w:rPr>
                <w:sz w:val="24"/>
              </w:rPr>
              <w:t xml:space="preserve">Servicios de agua potable, drenaje y alcantarillado </w:t>
            </w:r>
          </w:p>
        </w:tc>
        <w:tc>
          <w:tcPr>
            <w:tcW w:w="2029" w:type="dxa"/>
          </w:tcPr>
          <w:p w:rsidR="00367BB7" w:rsidRDefault="00367BB7" w:rsidP="00A44D5D">
            <w:pPr>
              <w:jc w:val="both"/>
              <w:rPr>
                <w:sz w:val="24"/>
              </w:rPr>
            </w:pPr>
            <w:r>
              <w:rPr>
                <w:sz w:val="24"/>
              </w:rPr>
              <w:t>$150,883.00</w:t>
            </w:r>
          </w:p>
        </w:tc>
      </w:tr>
      <w:tr w:rsidR="00367BB7" w:rsidTr="00367BB7">
        <w:tc>
          <w:tcPr>
            <w:tcW w:w="6799" w:type="dxa"/>
          </w:tcPr>
          <w:p w:rsidR="00367BB7" w:rsidRDefault="00367BB7" w:rsidP="00A44D5D">
            <w:pPr>
              <w:jc w:val="both"/>
              <w:rPr>
                <w:sz w:val="24"/>
              </w:rPr>
            </w:pPr>
            <w:r>
              <w:rPr>
                <w:sz w:val="24"/>
              </w:rPr>
              <w:t>Servicio de alumbrado público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t>Servicio de limpia, recolección, traslado y disposición final de residuos</w:t>
            </w:r>
          </w:p>
        </w:tc>
        <w:tc>
          <w:tcPr>
            <w:tcW w:w="2029" w:type="dxa"/>
          </w:tcPr>
          <w:p w:rsidR="00367BB7" w:rsidRDefault="007E73A6" w:rsidP="00A44D5D">
            <w:pPr>
              <w:jc w:val="both"/>
              <w:rPr>
                <w:sz w:val="24"/>
              </w:rPr>
            </w:pPr>
            <w:r>
              <w:rPr>
                <w:sz w:val="24"/>
              </w:rPr>
              <w:t xml:space="preserve">$ </w:t>
            </w:r>
            <w:r w:rsidR="00367BB7">
              <w:rPr>
                <w:sz w:val="24"/>
              </w:rPr>
              <w:t>30,000.00</w:t>
            </w:r>
          </w:p>
        </w:tc>
      </w:tr>
      <w:tr w:rsidR="00367BB7" w:rsidTr="00367BB7">
        <w:tc>
          <w:tcPr>
            <w:tcW w:w="6799" w:type="dxa"/>
          </w:tcPr>
          <w:p w:rsidR="00367BB7" w:rsidRDefault="00367BB7" w:rsidP="00A44D5D">
            <w:pPr>
              <w:jc w:val="both"/>
              <w:rPr>
                <w:sz w:val="24"/>
              </w:rPr>
            </w:pPr>
            <w:r>
              <w:rPr>
                <w:sz w:val="24"/>
              </w:rPr>
              <w:t>Servicio de mercados y centrales de abasto</w:t>
            </w:r>
          </w:p>
        </w:tc>
        <w:tc>
          <w:tcPr>
            <w:tcW w:w="2029" w:type="dxa"/>
          </w:tcPr>
          <w:p w:rsidR="00367BB7" w:rsidRDefault="007E73A6" w:rsidP="00A44D5D">
            <w:pPr>
              <w:jc w:val="both"/>
              <w:rPr>
                <w:sz w:val="24"/>
              </w:rPr>
            </w:pPr>
            <w:r>
              <w:rPr>
                <w:sz w:val="24"/>
              </w:rPr>
              <w:t xml:space="preserve">$ </w:t>
            </w:r>
            <w:r w:rsidR="00367BB7">
              <w:rPr>
                <w:sz w:val="24"/>
              </w:rPr>
              <w:t>35,000.00</w:t>
            </w:r>
          </w:p>
        </w:tc>
      </w:tr>
      <w:tr w:rsidR="00367BB7" w:rsidTr="00367BB7">
        <w:tc>
          <w:tcPr>
            <w:tcW w:w="6799" w:type="dxa"/>
          </w:tcPr>
          <w:p w:rsidR="00367BB7" w:rsidRDefault="00367BB7" w:rsidP="00A44D5D">
            <w:pPr>
              <w:jc w:val="both"/>
              <w:rPr>
                <w:sz w:val="24"/>
              </w:rPr>
            </w:pPr>
            <w:r>
              <w:rPr>
                <w:sz w:val="24"/>
              </w:rPr>
              <w:t>Servicio de panteones</w:t>
            </w:r>
          </w:p>
        </w:tc>
        <w:tc>
          <w:tcPr>
            <w:tcW w:w="2029" w:type="dxa"/>
          </w:tcPr>
          <w:p w:rsidR="00367BB7" w:rsidRDefault="007E73A6" w:rsidP="00A44D5D">
            <w:pPr>
              <w:jc w:val="both"/>
              <w:rPr>
                <w:sz w:val="24"/>
              </w:rPr>
            </w:pPr>
            <w:r>
              <w:rPr>
                <w:sz w:val="24"/>
              </w:rPr>
              <w:t xml:space="preserve">$ </w:t>
            </w:r>
            <w:r w:rsidR="00367BB7">
              <w:rPr>
                <w:sz w:val="24"/>
              </w:rPr>
              <w:t>17,004.00</w:t>
            </w:r>
          </w:p>
        </w:tc>
      </w:tr>
      <w:tr w:rsidR="00367BB7" w:rsidTr="00367BB7">
        <w:tc>
          <w:tcPr>
            <w:tcW w:w="6799" w:type="dxa"/>
          </w:tcPr>
          <w:p w:rsidR="00367BB7" w:rsidRDefault="00367BB7" w:rsidP="00A44D5D">
            <w:pPr>
              <w:jc w:val="both"/>
              <w:rPr>
                <w:sz w:val="24"/>
              </w:rPr>
            </w:pPr>
            <w:r>
              <w:rPr>
                <w:sz w:val="24"/>
              </w:rPr>
              <w:t>Servicio de rastro</w:t>
            </w:r>
          </w:p>
        </w:tc>
        <w:tc>
          <w:tcPr>
            <w:tcW w:w="2029" w:type="dxa"/>
          </w:tcPr>
          <w:p w:rsidR="00367BB7" w:rsidRDefault="007E73A6" w:rsidP="00A44D5D">
            <w:pPr>
              <w:jc w:val="both"/>
              <w:rPr>
                <w:sz w:val="24"/>
              </w:rPr>
            </w:pPr>
            <w:r>
              <w:rPr>
                <w:sz w:val="24"/>
              </w:rPr>
              <w:t xml:space="preserve">$ </w:t>
            </w:r>
            <w:r w:rsidR="00367BB7">
              <w:rPr>
                <w:sz w:val="24"/>
              </w:rPr>
              <w:t>15,000.00</w:t>
            </w:r>
          </w:p>
        </w:tc>
      </w:tr>
      <w:tr w:rsidR="00367BB7" w:rsidTr="00367BB7">
        <w:tc>
          <w:tcPr>
            <w:tcW w:w="6799" w:type="dxa"/>
          </w:tcPr>
          <w:p w:rsidR="00367BB7" w:rsidRDefault="00367BB7" w:rsidP="00A44D5D">
            <w:pPr>
              <w:jc w:val="both"/>
              <w:rPr>
                <w:sz w:val="24"/>
              </w:rPr>
            </w:pPr>
            <w:r>
              <w:rPr>
                <w:sz w:val="24"/>
              </w:rPr>
              <w:t>Servicio de seguridad pública (policía preventiva y tránsito municipal)</w:t>
            </w:r>
          </w:p>
        </w:tc>
        <w:tc>
          <w:tcPr>
            <w:tcW w:w="2029" w:type="dxa"/>
          </w:tcPr>
          <w:p w:rsidR="00367BB7" w:rsidRDefault="007E73A6" w:rsidP="00A44D5D">
            <w:pPr>
              <w:jc w:val="both"/>
              <w:rPr>
                <w:sz w:val="24"/>
              </w:rPr>
            </w:pPr>
            <w:r>
              <w:rPr>
                <w:sz w:val="24"/>
              </w:rPr>
              <w:t xml:space="preserve">$ </w:t>
            </w:r>
            <w:r w:rsidR="00367BB7">
              <w:rPr>
                <w:sz w:val="24"/>
              </w:rPr>
              <w:t>20,000.00</w:t>
            </w:r>
          </w:p>
        </w:tc>
      </w:tr>
      <w:tr w:rsidR="00367BB7" w:rsidTr="00367BB7">
        <w:tc>
          <w:tcPr>
            <w:tcW w:w="6799" w:type="dxa"/>
          </w:tcPr>
          <w:p w:rsidR="00367BB7" w:rsidRDefault="00367BB7" w:rsidP="00A44D5D">
            <w:pPr>
              <w:jc w:val="both"/>
              <w:rPr>
                <w:sz w:val="24"/>
              </w:rPr>
            </w:pPr>
            <w:r>
              <w:rPr>
                <w:sz w:val="24"/>
              </w:rPr>
              <w:t>Servicio de catastro</w:t>
            </w:r>
          </w:p>
        </w:tc>
        <w:tc>
          <w:tcPr>
            <w:tcW w:w="2029" w:type="dxa"/>
          </w:tcPr>
          <w:p w:rsidR="00367BB7" w:rsidRDefault="007E73A6" w:rsidP="00A44D5D">
            <w:pPr>
              <w:jc w:val="both"/>
              <w:rPr>
                <w:sz w:val="24"/>
              </w:rPr>
            </w:pPr>
            <w:r>
              <w:rPr>
                <w:sz w:val="24"/>
              </w:rPr>
              <w:t xml:space="preserve">$ </w:t>
            </w:r>
            <w:r w:rsidR="00367BB7">
              <w:rPr>
                <w:sz w:val="24"/>
              </w:rPr>
              <w:t>0.00</w:t>
            </w:r>
          </w:p>
        </w:tc>
      </w:tr>
      <w:tr w:rsidR="00367BB7" w:rsidTr="00367BB7">
        <w:tc>
          <w:tcPr>
            <w:tcW w:w="6799" w:type="dxa"/>
          </w:tcPr>
          <w:p w:rsidR="00367BB7" w:rsidRDefault="00367BB7" w:rsidP="00A44D5D">
            <w:pPr>
              <w:jc w:val="both"/>
              <w:rPr>
                <w:sz w:val="24"/>
              </w:rPr>
            </w:pPr>
            <w:r>
              <w:rPr>
                <w:sz w:val="24"/>
              </w:rPr>
              <w:t>Otros derechos</w:t>
            </w:r>
          </w:p>
        </w:tc>
        <w:tc>
          <w:tcPr>
            <w:tcW w:w="2029" w:type="dxa"/>
          </w:tcPr>
          <w:p w:rsidR="00367BB7" w:rsidRDefault="007E73A6" w:rsidP="00A44D5D">
            <w:pPr>
              <w:jc w:val="both"/>
              <w:rPr>
                <w:sz w:val="24"/>
              </w:rPr>
            </w:pPr>
            <w:r>
              <w:rPr>
                <w:sz w:val="24"/>
              </w:rPr>
              <w:t>$ 132,433.00</w:t>
            </w:r>
          </w:p>
        </w:tc>
      </w:tr>
      <w:tr w:rsidR="00367BB7" w:rsidTr="00367BB7">
        <w:tc>
          <w:tcPr>
            <w:tcW w:w="6799" w:type="dxa"/>
          </w:tcPr>
          <w:p w:rsidR="00367BB7" w:rsidRDefault="00367BB7" w:rsidP="00A44D5D">
            <w:pPr>
              <w:jc w:val="both"/>
              <w:rPr>
                <w:sz w:val="24"/>
              </w:rPr>
            </w:pPr>
            <w:r>
              <w:rPr>
                <w:sz w:val="24"/>
              </w:rPr>
              <w:t>Licencias de funcionamiento y permisos</w:t>
            </w:r>
          </w:p>
        </w:tc>
        <w:tc>
          <w:tcPr>
            <w:tcW w:w="2029" w:type="dxa"/>
          </w:tcPr>
          <w:p w:rsidR="00367BB7" w:rsidRDefault="007E73A6" w:rsidP="00A44D5D">
            <w:pPr>
              <w:jc w:val="both"/>
              <w:rPr>
                <w:sz w:val="24"/>
              </w:rPr>
            </w:pPr>
            <w:r>
              <w:rPr>
                <w:sz w:val="24"/>
              </w:rPr>
              <w:t>$ 97,614.00</w:t>
            </w:r>
          </w:p>
        </w:tc>
      </w:tr>
      <w:tr w:rsidR="00367BB7" w:rsidTr="00367BB7">
        <w:tc>
          <w:tcPr>
            <w:tcW w:w="6799" w:type="dxa"/>
          </w:tcPr>
          <w:p w:rsidR="00367BB7" w:rsidRDefault="00367BB7" w:rsidP="00A44D5D">
            <w:pPr>
              <w:jc w:val="both"/>
              <w:rPr>
                <w:sz w:val="24"/>
              </w:rPr>
            </w:pPr>
            <w:r>
              <w:rPr>
                <w:sz w:val="24"/>
              </w:rPr>
              <w:t>Servicios que presta la dirección de obras públicas y desarrollo humano</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Expedición de certificados, constancias, copias, fotografías y formatos oficiales</w:t>
            </w:r>
          </w:p>
        </w:tc>
        <w:tc>
          <w:tcPr>
            <w:tcW w:w="2029" w:type="dxa"/>
          </w:tcPr>
          <w:p w:rsidR="00367BB7" w:rsidRDefault="007E73A6" w:rsidP="00A44D5D">
            <w:pPr>
              <w:jc w:val="both"/>
              <w:rPr>
                <w:sz w:val="24"/>
              </w:rPr>
            </w:pPr>
            <w:r>
              <w:rPr>
                <w:sz w:val="24"/>
              </w:rPr>
              <w:t>$ 9,193.00</w:t>
            </w:r>
          </w:p>
        </w:tc>
      </w:tr>
      <w:tr w:rsidR="00367BB7" w:rsidTr="00367BB7">
        <w:tc>
          <w:tcPr>
            <w:tcW w:w="6799" w:type="dxa"/>
          </w:tcPr>
          <w:p w:rsidR="00367BB7" w:rsidRDefault="00367BB7" w:rsidP="00A44D5D">
            <w:pPr>
              <w:jc w:val="both"/>
              <w:rPr>
                <w:sz w:val="24"/>
              </w:rPr>
            </w:pPr>
            <w:r>
              <w:rPr>
                <w:sz w:val="24"/>
              </w:rPr>
              <w:t>Servicios que presta la unidad de acceso a la información pública</w:t>
            </w:r>
          </w:p>
        </w:tc>
        <w:tc>
          <w:tcPr>
            <w:tcW w:w="2029" w:type="dxa"/>
          </w:tcPr>
          <w:p w:rsidR="00367BB7" w:rsidRDefault="007E73A6" w:rsidP="00A44D5D">
            <w:pPr>
              <w:jc w:val="both"/>
              <w:rPr>
                <w:sz w:val="24"/>
              </w:rPr>
            </w:pPr>
            <w:r>
              <w:rPr>
                <w:sz w:val="24"/>
              </w:rPr>
              <w:t>$ 5,626.00</w:t>
            </w:r>
          </w:p>
        </w:tc>
      </w:tr>
      <w:tr w:rsidR="00367BB7" w:rsidTr="00367BB7">
        <w:tc>
          <w:tcPr>
            <w:tcW w:w="6799" w:type="dxa"/>
          </w:tcPr>
          <w:p w:rsidR="00367BB7" w:rsidRDefault="00367BB7" w:rsidP="00A44D5D">
            <w:pPr>
              <w:jc w:val="both"/>
              <w:rPr>
                <w:sz w:val="24"/>
              </w:rPr>
            </w:pPr>
            <w:r>
              <w:rPr>
                <w:sz w:val="24"/>
              </w:rPr>
              <w:t>Servicio de supervisión sanitaria de matanza de ganado</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t xml:space="preserve">Accesorios </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Actualizaciones y recargos de derechos</w:t>
            </w:r>
          </w:p>
        </w:tc>
        <w:tc>
          <w:tcPr>
            <w:tcW w:w="2029" w:type="dxa"/>
          </w:tcPr>
          <w:p w:rsidR="00367BB7" w:rsidRDefault="007E73A6" w:rsidP="00A44D5D">
            <w:pPr>
              <w:jc w:val="both"/>
              <w:rPr>
                <w:sz w:val="24"/>
              </w:rPr>
            </w:pPr>
            <w:r>
              <w:rPr>
                <w:sz w:val="24"/>
              </w:rPr>
              <w:t xml:space="preserve">$ 0.00 </w:t>
            </w:r>
          </w:p>
        </w:tc>
      </w:tr>
      <w:tr w:rsidR="00367BB7" w:rsidTr="00367BB7">
        <w:tc>
          <w:tcPr>
            <w:tcW w:w="6799" w:type="dxa"/>
          </w:tcPr>
          <w:p w:rsidR="00367BB7" w:rsidRDefault="00367BB7" w:rsidP="00A44D5D">
            <w:pPr>
              <w:jc w:val="both"/>
              <w:rPr>
                <w:sz w:val="24"/>
              </w:rPr>
            </w:pPr>
            <w:r>
              <w:rPr>
                <w:sz w:val="24"/>
              </w:rPr>
              <w:t>Multas de derechos</w:t>
            </w:r>
          </w:p>
        </w:tc>
        <w:tc>
          <w:tcPr>
            <w:tcW w:w="2029" w:type="dxa"/>
          </w:tcPr>
          <w:p w:rsidR="00367BB7" w:rsidRDefault="007E73A6" w:rsidP="00A44D5D">
            <w:pPr>
              <w:jc w:val="both"/>
              <w:rPr>
                <w:sz w:val="24"/>
              </w:rPr>
            </w:pPr>
            <w:r>
              <w:rPr>
                <w:sz w:val="24"/>
              </w:rPr>
              <w:t>$ 20,000.00</w:t>
            </w:r>
          </w:p>
        </w:tc>
      </w:tr>
      <w:tr w:rsidR="00367BB7" w:rsidTr="00367BB7">
        <w:tc>
          <w:tcPr>
            <w:tcW w:w="6799" w:type="dxa"/>
          </w:tcPr>
          <w:p w:rsidR="00367BB7" w:rsidRDefault="00367BB7" w:rsidP="00A44D5D">
            <w:pPr>
              <w:jc w:val="both"/>
              <w:rPr>
                <w:sz w:val="24"/>
              </w:rPr>
            </w:pPr>
            <w:r>
              <w:rPr>
                <w:sz w:val="24"/>
              </w:rPr>
              <w:t>Gastos de ejecución de derechos</w:t>
            </w:r>
          </w:p>
        </w:tc>
        <w:tc>
          <w:tcPr>
            <w:tcW w:w="2029" w:type="dxa"/>
          </w:tcPr>
          <w:p w:rsidR="00367BB7" w:rsidRDefault="007E73A6" w:rsidP="00A44D5D">
            <w:pPr>
              <w:jc w:val="both"/>
              <w:rPr>
                <w:sz w:val="24"/>
              </w:rPr>
            </w:pPr>
            <w:r>
              <w:rPr>
                <w:sz w:val="24"/>
              </w:rPr>
              <w:t>$ 0.00</w:t>
            </w:r>
          </w:p>
        </w:tc>
      </w:tr>
      <w:tr w:rsidR="00367BB7" w:rsidTr="00367BB7">
        <w:tc>
          <w:tcPr>
            <w:tcW w:w="6799" w:type="dxa"/>
          </w:tcPr>
          <w:p w:rsidR="00367BB7" w:rsidRDefault="00367BB7" w:rsidP="00A44D5D">
            <w:pPr>
              <w:jc w:val="both"/>
              <w:rPr>
                <w:sz w:val="24"/>
              </w:rPr>
            </w:pPr>
            <w:r>
              <w:rPr>
                <w:sz w:val="24"/>
              </w:rPr>
              <w:lastRenderedPageBreak/>
              <w:t>Derechos no comprendidos en las fracciones de la ley de ingresos causadas en ejercicios fiscales anteriores pendientes de liquidación o pago</w:t>
            </w:r>
          </w:p>
        </w:tc>
        <w:tc>
          <w:tcPr>
            <w:tcW w:w="2029" w:type="dxa"/>
          </w:tcPr>
          <w:p w:rsidR="00367BB7" w:rsidRDefault="007E73A6" w:rsidP="00A44D5D">
            <w:pPr>
              <w:jc w:val="both"/>
              <w:rPr>
                <w:sz w:val="24"/>
              </w:rPr>
            </w:pPr>
            <w:r>
              <w:rPr>
                <w:sz w:val="24"/>
              </w:rPr>
              <w:t>$ 0.00</w:t>
            </w:r>
          </w:p>
        </w:tc>
      </w:tr>
    </w:tbl>
    <w:p w:rsidR="00367BB7"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36.- </w:t>
      </w:r>
      <w:r>
        <w:rPr>
          <w:sz w:val="24"/>
        </w:rPr>
        <w:t>Las contribuciones de mejoras que la hacienda pública municipal tiene derecho de percibir, serán las siguientes:</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Contribuciones de mejoras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obras públicas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por servicios públicos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Contribuciones de mejoras no comprendidas en las fracciones de la ley de ingresos causadas en ejercicios fiscales anteriores pendientes de liquidación o pago</w:t>
            </w:r>
          </w:p>
        </w:tc>
        <w:tc>
          <w:tcPr>
            <w:tcW w:w="2029" w:type="dxa"/>
          </w:tcPr>
          <w:p w:rsidR="007E73A6" w:rsidRDefault="007E73A6" w:rsidP="00A44D5D">
            <w:pPr>
              <w:jc w:val="both"/>
              <w:rPr>
                <w:sz w:val="24"/>
              </w:rPr>
            </w:pPr>
            <w:r>
              <w:rPr>
                <w:sz w:val="24"/>
              </w:rPr>
              <w:t>$ 0.00</w:t>
            </w:r>
          </w:p>
        </w:tc>
      </w:tr>
    </w:tbl>
    <w:p w:rsidR="007E73A6" w:rsidRDefault="007E73A6" w:rsidP="00A44D5D">
      <w:pPr>
        <w:spacing w:after="0"/>
        <w:jc w:val="both"/>
        <w:rPr>
          <w:sz w:val="24"/>
        </w:rPr>
      </w:pPr>
    </w:p>
    <w:p w:rsidR="007E73A6" w:rsidRDefault="007E73A6" w:rsidP="00A44D5D">
      <w:pPr>
        <w:spacing w:after="0"/>
        <w:jc w:val="both"/>
        <w:rPr>
          <w:sz w:val="24"/>
        </w:rPr>
      </w:pPr>
      <w:r>
        <w:rPr>
          <w:b/>
          <w:sz w:val="24"/>
        </w:rPr>
        <w:t xml:space="preserve">Artículo 37.- </w:t>
      </w:r>
      <w:r>
        <w:rPr>
          <w:sz w:val="24"/>
        </w:rPr>
        <w:t>Los ingresos que la hacienda pública municipal percibirá por concepto de producto serán las siguientes:</w:t>
      </w:r>
    </w:p>
    <w:p w:rsidR="007E73A6" w:rsidRDefault="007E73A6" w:rsidP="00A44D5D">
      <w:pPr>
        <w:spacing w:after="0"/>
        <w:jc w:val="both"/>
        <w:rPr>
          <w:sz w:val="24"/>
        </w:rPr>
      </w:pP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Productos </w:t>
            </w:r>
          </w:p>
        </w:tc>
        <w:tc>
          <w:tcPr>
            <w:tcW w:w="2029" w:type="dxa"/>
          </w:tcPr>
          <w:p w:rsidR="007E73A6" w:rsidRDefault="007E73A6" w:rsidP="00A44D5D">
            <w:pPr>
              <w:jc w:val="both"/>
              <w:rPr>
                <w:sz w:val="24"/>
              </w:rPr>
            </w:pPr>
            <w:r>
              <w:rPr>
                <w:sz w:val="24"/>
              </w:rPr>
              <w:t>$ 63,700.00</w:t>
            </w:r>
          </w:p>
        </w:tc>
      </w:tr>
      <w:tr w:rsidR="007E73A6" w:rsidTr="007E73A6">
        <w:tc>
          <w:tcPr>
            <w:tcW w:w="6799" w:type="dxa"/>
          </w:tcPr>
          <w:p w:rsidR="007E73A6" w:rsidRDefault="007E73A6" w:rsidP="00A44D5D">
            <w:pPr>
              <w:jc w:val="both"/>
              <w:rPr>
                <w:sz w:val="24"/>
              </w:rPr>
            </w:pPr>
            <w:r>
              <w:rPr>
                <w:sz w:val="24"/>
              </w:rPr>
              <w:t>Productos de tipo corrientes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Derivados de productos financieros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de capital</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Arrendamiento, enajenación, uso y explotación de bienes inmuebles de dominio privado del municipio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Productos no comprendidos en las fracciones de la ley de ingresos causadas en ejercicios fiscales anteriores pendientes de liquidación o pago</w:t>
            </w:r>
          </w:p>
        </w:tc>
        <w:tc>
          <w:tcPr>
            <w:tcW w:w="2029" w:type="dxa"/>
          </w:tcPr>
          <w:p w:rsidR="007E73A6" w:rsidRDefault="007E73A6" w:rsidP="00A44D5D">
            <w:pPr>
              <w:jc w:val="both"/>
              <w:rPr>
                <w:sz w:val="24"/>
              </w:rPr>
            </w:pPr>
            <w:r>
              <w:rPr>
                <w:sz w:val="24"/>
              </w:rPr>
              <w:t>$ 63,700.00</w:t>
            </w:r>
          </w:p>
        </w:tc>
      </w:tr>
      <w:tr w:rsidR="007E73A6" w:rsidTr="007E73A6">
        <w:tc>
          <w:tcPr>
            <w:tcW w:w="6799" w:type="dxa"/>
          </w:tcPr>
          <w:p w:rsidR="007E73A6" w:rsidRDefault="007E73A6" w:rsidP="00A44D5D">
            <w:pPr>
              <w:jc w:val="both"/>
              <w:rPr>
                <w:sz w:val="24"/>
              </w:rPr>
            </w:pPr>
            <w:r>
              <w:rPr>
                <w:sz w:val="24"/>
              </w:rPr>
              <w:t>Otros productos</w:t>
            </w:r>
          </w:p>
        </w:tc>
        <w:tc>
          <w:tcPr>
            <w:tcW w:w="2029" w:type="dxa"/>
          </w:tcPr>
          <w:p w:rsidR="007E73A6" w:rsidRDefault="007E73A6" w:rsidP="00A44D5D">
            <w:pPr>
              <w:jc w:val="both"/>
              <w:rPr>
                <w:sz w:val="24"/>
              </w:rPr>
            </w:pPr>
            <w:r>
              <w:rPr>
                <w:sz w:val="24"/>
              </w:rPr>
              <w:t>$ 63,700.00</w:t>
            </w:r>
          </w:p>
        </w:tc>
      </w:tr>
    </w:tbl>
    <w:p w:rsidR="007E73A6" w:rsidRDefault="007E73A6" w:rsidP="00A44D5D">
      <w:pPr>
        <w:spacing w:after="0"/>
        <w:jc w:val="both"/>
        <w:rPr>
          <w:sz w:val="24"/>
        </w:rPr>
      </w:pPr>
      <w:r>
        <w:rPr>
          <w:sz w:val="24"/>
        </w:rPr>
        <w:t xml:space="preserve"> </w:t>
      </w:r>
    </w:p>
    <w:p w:rsidR="007E73A6" w:rsidRDefault="007E73A6" w:rsidP="00A44D5D">
      <w:pPr>
        <w:spacing w:after="0"/>
        <w:jc w:val="both"/>
        <w:rPr>
          <w:sz w:val="24"/>
        </w:rPr>
      </w:pPr>
      <w:r>
        <w:rPr>
          <w:b/>
          <w:sz w:val="24"/>
        </w:rPr>
        <w:t xml:space="preserve">Artículo 38.- </w:t>
      </w:r>
      <w:r>
        <w:rPr>
          <w:sz w:val="24"/>
        </w:rPr>
        <w:t>Los ingresos de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799"/>
        <w:gridCol w:w="2029"/>
      </w:tblGrid>
      <w:tr w:rsidR="007E73A6" w:rsidTr="007E73A6">
        <w:tc>
          <w:tcPr>
            <w:tcW w:w="6799" w:type="dxa"/>
          </w:tcPr>
          <w:p w:rsidR="007E73A6" w:rsidRDefault="007E73A6" w:rsidP="00A44D5D">
            <w:pPr>
              <w:jc w:val="both"/>
              <w:rPr>
                <w:sz w:val="24"/>
              </w:rPr>
            </w:pPr>
            <w:r>
              <w:rPr>
                <w:sz w:val="24"/>
              </w:rPr>
              <w:t xml:space="preserve">Aprovechamientos </w:t>
            </w:r>
          </w:p>
        </w:tc>
        <w:tc>
          <w:tcPr>
            <w:tcW w:w="2029" w:type="dxa"/>
          </w:tcPr>
          <w:p w:rsidR="007E73A6" w:rsidRDefault="007E73A6" w:rsidP="00A44D5D">
            <w:pPr>
              <w:jc w:val="both"/>
              <w:rPr>
                <w:sz w:val="24"/>
              </w:rPr>
            </w:pPr>
            <w:r>
              <w:rPr>
                <w:sz w:val="24"/>
              </w:rPr>
              <w:t>$ 28,662.00</w:t>
            </w:r>
          </w:p>
        </w:tc>
      </w:tr>
      <w:tr w:rsidR="007E73A6" w:rsidTr="007E73A6">
        <w:tc>
          <w:tcPr>
            <w:tcW w:w="6799" w:type="dxa"/>
          </w:tcPr>
          <w:p w:rsidR="007E73A6" w:rsidRDefault="007E73A6" w:rsidP="00A44D5D">
            <w:pPr>
              <w:jc w:val="both"/>
              <w:rPr>
                <w:sz w:val="24"/>
              </w:rPr>
            </w:pPr>
            <w:r>
              <w:rPr>
                <w:sz w:val="24"/>
              </w:rPr>
              <w:t>Aprovechamientos de tipo corriente</w:t>
            </w:r>
          </w:p>
        </w:tc>
        <w:tc>
          <w:tcPr>
            <w:tcW w:w="2029" w:type="dxa"/>
          </w:tcPr>
          <w:p w:rsidR="007E73A6" w:rsidRDefault="007E73A6" w:rsidP="00A44D5D">
            <w:pPr>
              <w:jc w:val="both"/>
              <w:rPr>
                <w:sz w:val="24"/>
              </w:rPr>
            </w:pPr>
            <w:r>
              <w:rPr>
                <w:sz w:val="24"/>
              </w:rPr>
              <w:t>$ 28,662.00</w:t>
            </w:r>
          </w:p>
        </w:tc>
      </w:tr>
      <w:tr w:rsidR="007E73A6" w:rsidTr="007E73A6">
        <w:tc>
          <w:tcPr>
            <w:tcW w:w="6799" w:type="dxa"/>
          </w:tcPr>
          <w:p w:rsidR="007E73A6" w:rsidRDefault="007E73A6" w:rsidP="00A44D5D">
            <w:pPr>
              <w:jc w:val="both"/>
              <w:rPr>
                <w:sz w:val="24"/>
              </w:rPr>
            </w:pPr>
            <w:r>
              <w:rPr>
                <w:sz w:val="24"/>
              </w:rPr>
              <w:t>Infracciones por faltas administrativas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Sanciones por faltas al reglamento de tránsito</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Cesiones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Herencias </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lastRenderedPageBreak/>
              <w:t>Legados</w:t>
            </w:r>
          </w:p>
        </w:tc>
        <w:tc>
          <w:tcPr>
            <w:tcW w:w="2029" w:type="dxa"/>
          </w:tcPr>
          <w:p w:rsidR="007E73A6" w:rsidRDefault="007E73A6" w:rsidP="00A44D5D">
            <w:pPr>
              <w:jc w:val="both"/>
              <w:rPr>
                <w:sz w:val="24"/>
              </w:rPr>
            </w:pPr>
            <w:r>
              <w:rPr>
                <w:sz w:val="24"/>
              </w:rPr>
              <w:t>$ 0.00</w:t>
            </w:r>
          </w:p>
        </w:tc>
      </w:tr>
      <w:tr w:rsidR="007E73A6" w:rsidTr="007E73A6">
        <w:tc>
          <w:tcPr>
            <w:tcW w:w="6799" w:type="dxa"/>
          </w:tcPr>
          <w:p w:rsidR="007E73A6" w:rsidRDefault="007E73A6" w:rsidP="00A44D5D">
            <w:pPr>
              <w:jc w:val="both"/>
              <w:rPr>
                <w:sz w:val="24"/>
              </w:rPr>
            </w:pPr>
            <w:r>
              <w:rPr>
                <w:sz w:val="24"/>
              </w:rPr>
              <w:t xml:space="preserve">Donaciones </w:t>
            </w:r>
          </w:p>
        </w:tc>
        <w:tc>
          <w:tcPr>
            <w:tcW w:w="2029" w:type="dxa"/>
          </w:tcPr>
          <w:p w:rsidR="007E73A6" w:rsidRDefault="007E73A6"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judiciales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Adjudicaciones administrativas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 xml:space="preserve">Subsidios de otro nivel de gobierno </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Subsidios de organismos públicos y privados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Multas impuestas por autoridades federales, no fiscales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Convenios con la federación o el estado (zofemat, capufe, entre otros)</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diversos de tipo corriente</w:t>
            </w:r>
          </w:p>
        </w:tc>
        <w:tc>
          <w:tcPr>
            <w:tcW w:w="2029" w:type="dxa"/>
          </w:tcPr>
          <w:p w:rsidR="00047D62" w:rsidRDefault="00047D62" w:rsidP="00A44D5D">
            <w:pPr>
              <w:jc w:val="both"/>
              <w:rPr>
                <w:sz w:val="24"/>
              </w:rPr>
            </w:pPr>
            <w:r>
              <w:rPr>
                <w:sz w:val="24"/>
              </w:rPr>
              <w:t>$ 28,662.00</w:t>
            </w:r>
          </w:p>
        </w:tc>
      </w:tr>
      <w:tr w:rsidR="00047D62" w:rsidTr="007E73A6">
        <w:tc>
          <w:tcPr>
            <w:tcW w:w="6799" w:type="dxa"/>
          </w:tcPr>
          <w:p w:rsidR="00047D62" w:rsidRDefault="00047D62" w:rsidP="00A44D5D">
            <w:pPr>
              <w:jc w:val="both"/>
              <w:rPr>
                <w:sz w:val="24"/>
              </w:rPr>
            </w:pPr>
            <w:r>
              <w:rPr>
                <w:sz w:val="24"/>
              </w:rPr>
              <w:t>Aprovechamientos de capital</w:t>
            </w:r>
          </w:p>
        </w:tc>
        <w:tc>
          <w:tcPr>
            <w:tcW w:w="2029" w:type="dxa"/>
          </w:tcPr>
          <w:p w:rsidR="00047D62" w:rsidRDefault="00047D62" w:rsidP="00A44D5D">
            <w:pPr>
              <w:jc w:val="both"/>
              <w:rPr>
                <w:sz w:val="24"/>
              </w:rPr>
            </w:pPr>
            <w:r>
              <w:rPr>
                <w:sz w:val="24"/>
              </w:rPr>
              <w:t>$ 0.00</w:t>
            </w:r>
          </w:p>
        </w:tc>
      </w:tr>
      <w:tr w:rsidR="00047D62" w:rsidTr="007E73A6">
        <w:tc>
          <w:tcPr>
            <w:tcW w:w="6799" w:type="dxa"/>
          </w:tcPr>
          <w:p w:rsidR="00047D62" w:rsidRDefault="00047D62" w:rsidP="00A44D5D">
            <w:pPr>
              <w:jc w:val="both"/>
              <w:rPr>
                <w:sz w:val="24"/>
              </w:rPr>
            </w:pPr>
            <w:r>
              <w:rPr>
                <w:sz w:val="24"/>
              </w:rPr>
              <w:t>Aprovechamientos no comprendidos en las fracciones de la ley de ingresos causadas en ejercicios fiscales anteriores de liquidación o pago</w:t>
            </w:r>
          </w:p>
        </w:tc>
        <w:tc>
          <w:tcPr>
            <w:tcW w:w="2029" w:type="dxa"/>
          </w:tcPr>
          <w:p w:rsidR="00047D62" w:rsidRDefault="00047D62" w:rsidP="00A44D5D">
            <w:pPr>
              <w:jc w:val="both"/>
              <w:rPr>
                <w:sz w:val="24"/>
              </w:rPr>
            </w:pPr>
            <w:r>
              <w:rPr>
                <w:sz w:val="24"/>
              </w:rPr>
              <w:t>$ 0.00</w:t>
            </w:r>
          </w:p>
        </w:tc>
      </w:tr>
    </w:tbl>
    <w:p w:rsidR="00047D62" w:rsidRDefault="00047D62" w:rsidP="00A44D5D">
      <w:pPr>
        <w:spacing w:after="0"/>
        <w:jc w:val="both"/>
        <w:rPr>
          <w:sz w:val="24"/>
        </w:rPr>
      </w:pPr>
      <w:r>
        <w:rPr>
          <w:sz w:val="24"/>
        </w:rPr>
        <w:t xml:space="preserve"> </w:t>
      </w:r>
    </w:p>
    <w:p w:rsidR="00047D62" w:rsidRPr="001371D1" w:rsidRDefault="00047D62" w:rsidP="00A44D5D">
      <w:pPr>
        <w:spacing w:after="0"/>
        <w:jc w:val="both"/>
        <w:rPr>
          <w:sz w:val="24"/>
        </w:rPr>
      </w:pPr>
      <w:r w:rsidRPr="001371D1">
        <w:rPr>
          <w:b/>
          <w:sz w:val="24"/>
        </w:rPr>
        <w:t xml:space="preserve">Artículo 39. </w:t>
      </w:r>
      <w:r w:rsidRPr="001371D1">
        <w:rPr>
          <w:sz w:val="24"/>
        </w:rPr>
        <w:t>Los ingresos por participaciones que percibirá la hacienda pública muni</w:t>
      </w:r>
      <w:r w:rsidR="00243B99" w:rsidRPr="001371D1">
        <w:rPr>
          <w:sz w:val="24"/>
        </w:rPr>
        <w:t>ci</w:t>
      </w:r>
      <w:r w:rsidRPr="001371D1">
        <w:rPr>
          <w:sz w:val="24"/>
        </w:rPr>
        <w:t>pal se integraran por los siguientes conceptos:</w:t>
      </w:r>
    </w:p>
    <w:tbl>
      <w:tblPr>
        <w:tblStyle w:val="Tablaconcuadrcula"/>
        <w:tblW w:w="0" w:type="auto"/>
        <w:tblLook w:val="04A0" w:firstRow="1" w:lastRow="0" w:firstColumn="1" w:lastColumn="0" w:noHBand="0" w:noVBand="1"/>
      </w:tblPr>
      <w:tblGrid>
        <w:gridCol w:w="6799"/>
        <w:gridCol w:w="2029"/>
      </w:tblGrid>
      <w:tr w:rsidR="00047D62" w:rsidRPr="001371D1" w:rsidTr="00047D62">
        <w:tc>
          <w:tcPr>
            <w:tcW w:w="6799" w:type="dxa"/>
          </w:tcPr>
          <w:p w:rsidR="00047D62" w:rsidRPr="001371D1" w:rsidRDefault="00047D62" w:rsidP="00A44D5D">
            <w:pPr>
              <w:jc w:val="both"/>
              <w:rPr>
                <w:sz w:val="24"/>
              </w:rPr>
            </w:pPr>
            <w:r w:rsidRPr="001371D1">
              <w:rPr>
                <w:sz w:val="24"/>
              </w:rPr>
              <w:t>Participaciones</w:t>
            </w:r>
          </w:p>
        </w:tc>
        <w:tc>
          <w:tcPr>
            <w:tcW w:w="2029" w:type="dxa"/>
          </w:tcPr>
          <w:p w:rsidR="00047D62" w:rsidRPr="001371D1" w:rsidRDefault="001371D1" w:rsidP="00A44D5D">
            <w:pPr>
              <w:jc w:val="both"/>
              <w:rPr>
                <w:sz w:val="24"/>
              </w:rPr>
            </w:pPr>
            <w:r w:rsidRPr="001371D1">
              <w:rPr>
                <w:sz w:val="24"/>
              </w:rPr>
              <w:t>$ 14´947,924.00</w:t>
            </w:r>
          </w:p>
        </w:tc>
      </w:tr>
    </w:tbl>
    <w:p w:rsidR="00047D62" w:rsidRPr="00AA7793" w:rsidRDefault="00047D62" w:rsidP="00A44D5D">
      <w:pPr>
        <w:spacing w:after="0"/>
        <w:jc w:val="both"/>
        <w:rPr>
          <w:sz w:val="24"/>
          <w:highlight w:val="yellow"/>
        </w:rPr>
      </w:pPr>
      <w:r w:rsidRPr="00AA7793">
        <w:rPr>
          <w:sz w:val="24"/>
          <w:highlight w:val="yellow"/>
        </w:rPr>
        <w:t xml:space="preserve"> </w:t>
      </w:r>
    </w:p>
    <w:p w:rsidR="00047D62" w:rsidRPr="000C6B3F" w:rsidRDefault="00047D62" w:rsidP="00A44D5D">
      <w:pPr>
        <w:spacing w:after="0"/>
        <w:jc w:val="both"/>
        <w:rPr>
          <w:sz w:val="24"/>
        </w:rPr>
      </w:pPr>
      <w:r w:rsidRPr="000C6B3F">
        <w:rPr>
          <w:b/>
          <w:sz w:val="24"/>
        </w:rPr>
        <w:t xml:space="preserve">Artículo 40.- </w:t>
      </w:r>
      <w:r w:rsidRPr="000C6B3F">
        <w:rPr>
          <w:sz w:val="24"/>
        </w:rPr>
        <w:t>Las aportaciones que recaudará la hacienda pública municipal se integrará con los siguientes conceptos.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sidRPr="000C6B3F">
              <w:rPr>
                <w:sz w:val="24"/>
              </w:rPr>
              <w:t>Aportaciones</w:t>
            </w:r>
            <w:r w:rsidR="000C6B3F">
              <w:rPr>
                <w:sz w:val="24"/>
              </w:rPr>
              <w:t>:</w:t>
            </w:r>
          </w:p>
          <w:p w:rsidR="000C6B3F" w:rsidRDefault="000C6B3F" w:rsidP="00A44D5D">
            <w:pPr>
              <w:jc w:val="both"/>
              <w:rPr>
                <w:sz w:val="24"/>
              </w:rPr>
            </w:pPr>
          </w:p>
          <w:p w:rsidR="000C6B3F" w:rsidRDefault="000C6B3F" w:rsidP="00A44D5D">
            <w:pPr>
              <w:jc w:val="both"/>
              <w:rPr>
                <w:sz w:val="24"/>
              </w:rPr>
            </w:pPr>
            <w:r>
              <w:rPr>
                <w:sz w:val="24"/>
              </w:rPr>
              <w:t>Fondo de Aportaciones para el Fortalecimiento de los Municipios</w:t>
            </w:r>
          </w:p>
          <w:p w:rsidR="000C6B3F" w:rsidRPr="000C6B3F" w:rsidRDefault="000C6B3F" w:rsidP="00A44D5D">
            <w:pPr>
              <w:jc w:val="both"/>
              <w:rPr>
                <w:sz w:val="24"/>
              </w:rPr>
            </w:pPr>
            <w:r>
              <w:rPr>
                <w:sz w:val="24"/>
              </w:rPr>
              <w:t>Fondo de Aportaciones para la Infraestructura Social Municipal</w:t>
            </w:r>
          </w:p>
        </w:tc>
        <w:tc>
          <w:tcPr>
            <w:tcW w:w="2029" w:type="dxa"/>
          </w:tcPr>
          <w:p w:rsidR="00047D62" w:rsidRDefault="00047D62" w:rsidP="00A44D5D">
            <w:pPr>
              <w:jc w:val="both"/>
              <w:rPr>
                <w:sz w:val="24"/>
              </w:rPr>
            </w:pPr>
          </w:p>
          <w:p w:rsidR="000C6B3F" w:rsidRDefault="000C6B3F" w:rsidP="00A44D5D">
            <w:pPr>
              <w:jc w:val="both"/>
              <w:rPr>
                <w:sz w:val="24"/>
              </w:rPr>
            </w:pPr>
          </w:p>
          <w:p w:rsidR="000C6B3F" w:rsidRDefault="000C6B3F" w:rsidP="00A44D5D">
            <w:pPr>
              <w:jc w:val="both"/>
              <w:rPr>
                <w:sz w:val="24"/>
              </w:rPr>
            </w:pPr>
            <w:r>
              <w:rPr>
                <w:sz w:val="24"/>
              </w:rPr>
              <w:t>$ 3´359,121.00</w:t>
            </w:r>
          </w:p>
          <w:p w:rsidR="000C6B3F" w:rsidRDefault="000C6B3F" w:rsidP="00A44D5D">
            <w:pPr>
              <w:jc w:val="both"/>
              <w:rPr>
                <w:sz w:val="24"/>
              </w:rPr>
            </w:pPr>
            <w:r>
              <w:rPr>
                <w:sz w:val="24"/>
              </w:rPr>
              <w:t>$ 5´679,887.00</w:t>
            </w:r>
          </w:p>
        </w:tc>
      </w:tr>
    </w:tbl>
    <w:p w:rsidR="00047D62" w:rsidRDefault="00047D62" w:rsidP="00A44D5D">
      <w:pPr>
        <w:spacing w:after="0"/>
        <w:jc w:val="both"/>
        <w:rPr>
          <w:sz w:val="24"/>
        </w:rPr>
      </w:pPr>
      <w:r>
        <w:rPr>
          <w:sz w:val="24"/>
        </w:rPr>
        <w:t xml:space="preserve"> </w:t>
      </w:r>
    </w:p>
    <w:p w:rsidR="00047D62" w:rsidRDefault="00047D62" w:rsidP="00A44D5D">
      <w:pPr>
        <w:spacing w:after="0"/>
        <w:jc w:val="both"/>
        <w:rPr>
          <w:sz w:val="24"/>
        </w:rPr>
      </w:pPr>
      <w:r>
        <w:rPr>
          <w:b/>
          <w:sz w:val="24"/>
        </w:rPr>
        <w:t xml:space="preserve">Artículo 41.- </w:t>
      </w:r>
      <w:r>
        <w:rPr>
          <w:sz w:val="24"/>
        </w:rPr>
        <w:t>Los ingresos extraordinarios que podrá percibir la hacienda pública municipal serán los siguientes:</w:t>
      </w:r>
    </w:p>
    <w:tbl>
      <w:tblPr>
        <w:tblStyle w:val="Tablaconcuadrcula"/>
        <w:tblW w:w="0" w:type="auto"/>
        <w:tblLook w:val="04A0" w:firstRow="1" w:lastRow="0" w:firstColumn="1" w:lastColumn="0" w:noHBand="0" w:noVBand="1"/>
      </w:tblPr>
      <w:tblGrid>
        <w:gridCol w:w="6799"/>
        <w:gridCol w:w="2029"/>
      </w:tblGrid>
      <w:tr w:rsidR="00047D62" w:rsidTr="00047D62">
        <w:tc>
          <w:tcPr>
            <w:tcW w:w="6799" w:type="dxa"/>
          </w:tcPr>
          <w:p w:rsidR="00047D62" w:rsidRDefault="00047D62" w:rsidP="00A44D5D">
            <w:pPr>
              <w:jc w:val="both"/>
              <w:rPr>
                <w:sz w:val="24"/>
              </w:rPr>
            </w:pPr>
            <w:r>
              <w:rPr>
                <w:sz w:val="24"/>
              </w:rPr>
              <w:t>Ingresos por ventas de bienes y servicios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de organismos descentralizados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de operación de entidades para estatales empresariales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Ingresos por ventas de bienes y servicios producidos en establecimientos del gobierno central</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asignaciones, subsidios y otras ayudas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internas y asignaciones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Las recibidas por conceptos diversos a participaciones, aportaciones o aprovechamientos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lastRenderedPageBreak/>
              <w:t>Transferencias del sector público</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Subsidios y subvenciones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Ayudas sociales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Transferencias de fideicomisos, mandatos y análogos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047D62" w:rsidP="00A44D5D">
            <w:pPr>
              <w:jc w:val="both"/>
              <w:rPr>
                <w:sz w:val="24"/>
              </w:rPr>
            </w:pPr>
            <w:r>
              <w:rPr>
                <w:sz w:val="24"/>
              </w:rPr>
              <w:t>Convenios</w:t>
            </w:r>
          </w:p>
        </w:tc>
        <w:tc>
          <w:tcPr>
            <w:tcW w:w="2029" w:type="dxa"/>
          </w:tcPr>
          <w:p w:rsidR="00047D62" w:rsidRDefault="00FF426A" w:rsidP="00A44D5D">
            <w:pPr>
              <w:jc w:val="both"/>
              <w:rPr>
                <w:sz w:val="24"/>
              </w:rPr>
            </w:pPr>
            <w:r>
              <w:rPr>
                <w:sz w:val="24"/>
              </w:rPr>
              <w:t>$ 0.00</w:t>
            </w:r>
          </w:p>
        </w:tc>
      </w:tr>
      <w:tr w:rsidR="00047D62" w:rsidTr="00047D62">
        <w:tc>
          <w:tcPr>
            <w:tcW w:w="6799" w:type="dxa"/>
          </w:tcPr>
          <w:p w:rsidR="00047D62" w:rsidRDefault="00FF426A" w:rsidP="00A44D5D">
            <w:pPr>
              <w:jc w:val="both"/>
              <w:rPr>
                <w:sz w:val="24"/>
              </w:rPr>
            </w:pPr>
            <w:r>
              <w:rPr>
                <w:sz w:val="24"/>
              </w:rPr>
              <w:t>Con la federación o el estado: habitad, tu casa, tras por uno migrantes, rescate de espacios públicos, subsemun, entre otros</w:t>
            </w:r>
          </w:p>
        </w:tc>
        <w:tc>
          <w:tcPr>
            <w:tcW w:w="2029" w:type="dxa"/>
          </w:tcPr>
          <w:p w:rsidR="00047D62"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Ingresos derivados de financiamientos</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Endeudamiento interno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anticipos del gobierno del estado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de desarrollo</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Pr>
                <w:sz w:val="24"/>
              </w:rPr>
              <w:t>Empréstitos o financiamiento de banca comercial</w:t>
            </w:r>
          </w:p>
        </w:tc>
        <w:tc>
          <w:tcPr>
            <w:tcW w:w="2029" w:type="dxa"/>
          </w:tcPr>
          <w:p w:rsidR="00FF426A" w:rsidRDefault="00FF426A" w:rsidP="00A44D5D">
            <w:pPr>
              <w:jc w:val="both"/>
              <w:rPr>
                <w:sz w:val="24"/>
              </w:rPr>
            </w:pPr>
            <w:r>
              <w:rPr>
                <w:sz w:val="24"/>
              </w:rPr>
              <w:t>$ 0.00</w:t>
            </w:r>
          </w:p>
        </w:tc>
      </w:tr>
      <w:tr w:rsidR="00FF426A" w:rsidTr="00047D62">
        <w:tc>
          <w:tcPr>
            <w:tcW w:w="6799" w:type="dxa"/>
          </w:tcPr>
          <w:p w:rsidR="00FF426A" w:rsidRDefault="00FF426A" w:rsidP="00A44D5D">
            <w:pPr>
              <w:jc w:val="both"/>
              <w:rPr>
                <w:sz w:val="24"/>
              </w:rPr>
            </w:pPr>
            <w:r w:rsidRPr="001371D1">
              <w:rPr>
                <w:sz w:val="24"/>
              </w:rPr>
              <w:t xml:space="preserve">El total de ingresos que el municipio de Cansahcab, Yucatán, percibirá </w:t>
            </w:r>
            <w:r w:rsidR="001371D1" w:rsidRPr="001371D1">
              <w:rPr>
                <w:sz w:val="24"/>
              </w:rPr>
              <w:t>durante el ejercicio fiscal 2020</w:t>
            </w:r>
            <w:r w:rsidRPr="001371D1">
              <w:rPr>
                <w:sz w:val="24"/>
              </w:rPr>
              <w:t>, ascenderá a:</w:t>
            </w:r>
          </w:p>
        </w:tc>
        <w:tc>
          <w:tcPr>
            <w:tcW w:w="2029" w:type="dxa"/>
          </w:tcPr>
          <w:p w:rsidR="00FF426A" w:rsidRDefault="00FF426A" w:rsidP="00A44D5D">
            <w:pPr>
              <w:jc w:val="both"/>
              <w:rPr>
                <w:sz w:val="24"/>
              </w:rPr>
            </w:pPr>
            <w:r w:rsidRPr="001371D1">
              <w:rPr>
                <w:sz w:val="24"/>
              </w:rPr>
              <w:t xml:space="preserve">$ </w:t>
            </w:r>
            <w:r w:rsidR="001371D1" w:rsidRPr="001371D1">
              <w:rPr>
                <w:sz w:val="24"/>
              </w:rPr>
              <w:t>23´986</w:t>
            </w:r>
            <w:r w:rsidR="001371D1">
              <w:rPr>
                <w:sz w:val="24"/>
              </w:rPr>
              <w:t>,932.00</w:t>
            </w:r>
          </w:p>
        </w:tc>
      </w:tr>
    </w:tbl>
    <w:p w:rsidR="007E73A6" w:rsidRDefault="007E73A6" w:rsidP="00A44D5D">
      <w:pPr>
        <w:spacing w:after="0"/>
        <w:jc w:val="both"/>
        <w:rPr>
          <w:sz w:val="24"/>
        </w:rPr>
      </w:pPr>
      <w:r>
        <w:rPr>
          <w:sz w:val="24"/>
        </w:rPr>
        <w:t xml:space="preserve">  </w:t>
      </w:r>
      <w:r w:rsidR="00FF426A">
        <w:rPr>
          <w:sz w:val="24"/>
        </w:rPr>
        <w:t xml:space="preserve"> </w:t>
      </w: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Pr="00B9274D"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073734" w:rsidRDefault="00073734" w:rsidP="00FF426A">
      <w:pPr>
        <w:spacing w:after="0"/>
        <w:jc w:val="center"/>
        <w:rPr>
          <w:sz w:val="24"/>
        </w:rPr>
      </w:pPr>
    </w:p>
    <w:p w:rsidR="00FF426A" w:rsidRDefault="00FF426A" w:rsidP="00FF426A">
      <w:pPr>
        <w:spacing w:after="0"/>
        <w:jc w:val="center"/>
        <w:rPr>
          <w:sz w:val="24"/>
        </w:rPr>
      </w:pPr>
      <w:r>
        <w:rPr>
          <w:sz w:val="24"/>
        </w:rPr>
        <w:t>Transitorio:</w:t>
      </w:r>
    </w:p>
    <w:p w:rsidR="00FF426A" w:rsidRDefault="00FF426A" w:rsidP="00FF426A">
      <w:pPr>
        <w:spacing w:after="0"/>
        <w:jc w:val="both"/>
        <w:rPr>
          <w:sz w:val="24"/>
        </w:rPr>
      </w:pPr>
    </w:p>
    <w:p w:rsidR="00FF426A" w:rsidRDefault="00FF426A" w:rsidP="00FF426A">
      <w:pPr>
        <w:spacing w:after="0"/>
        <w:jc w:val="both"/>
        <w:rPr>
          <w:sz w:val="24"/>
        </w:rPr>
      </w:pPr>
      <w:r>
        <w:rPr>
          <w:b/>
          <w:sz w:val="24"/>
        </w:rPr>
        <w:t>Artículo único:</w:t>
      </w:r>
      <w:r>
        <w:rPr>
          <w:sz w:val="24"/>
        </w:rPr>
        <w:t xml:space="preserve"> Para poder percibir aprovechamientos vía infracciones por faltas administrativas, el ayuntamiento deberá contar con los reglamentos municipales respectivos, los que se establecerán los montos de las sanciones correspondientes.</w:t>
      </w: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Default="00073734" w:rsidP="00FF426A">
      <w:pPr>
        <w:spacing w:after="0"/>
        <w:jc w:val="both"/>
        <w:rPr>
          <w:sz w:val="24"/>
        </w:rPr>
      </w:pPr>
    </w:p>
    <w:p w:rsidR="00073734" w:rsidRPr="00073734" w:rsidRDefault="00073734" w:rsidP="00073734">
      <w:pPr>
        <w:spacing w:after="0"/>
        <w:jc w:val="center"/>
        <w:rPr>
          <w:b/>
          <w:sz w:val="24"/>
        </w:rPr>
      </w:pPr>
      <w:r w:rsidRPr="00073734">
        <w:rPr>
          <w:b/>
          <w:sz w:val="24"/>
        </w:rPr>
        <w:t>C. Profr. Francisco Javier Chalé Kú</w:t>
      </w:r>
    </w:p>
    <w:p w:rsidR="00073734" w:rsidRPr="00073734" w:rsidRDefault="00073734" w:rsidP="00073734">
      <w:pPr>
        <w:spacing w:after="0"/>
        <w:jc w:val="center"/>
        <w:rPr>
          <w:b/>
          <w:sz w:val="24"/>
        </w:rPr>
      </w:pPr>
      <w:r w:rsidRPr="00073734">
        <w:rPr>
          <w:b/>
          <w:sz w:val="24"/>
        </w:rPr>
        <w:t>Presidente Municipal de Cansahcab, Yucatán.</w:t>
      </w:r>
    </w:p>
    <w:p w:rsidR="00073734" w:rsidRPr="00073734" w:rsidRDefault="00073734" w:rsidP="00073734">
      <w:pPr>
        <w:spacing w:after="0"/>
        <w:jc w:val="center"/>
        <w:rPr>
          <w:b/>
          <w:sz w:val="24"/>
        </w:rPr>
      </w:pPr>
      <w:r w:rsidRPr="00073734">
        <w:rPr>
          <w:b/>
          <w:sz w:val="24"/>
        </w:rPr>
        <w:t>Cel.: 9911166620</w:t>
      </w:r>
    </w:p>
    <w:p w:rsidR="00530995" w:rsidRPr="00530995" w:rsidRDefault="00DF309D" w:rsidP="00093153">
      <w:pPr>
        <w:jc w:val="both"/>
        <w:rPr>
          <w:sz w:val="24"/>
        </w:rPr>
      </w:pPr>
      <w:r>
        <w:rPr>
          <w:sz w:val="24"/>
        </w:rPr>
        <w:t xml:space="preserve"> </w:t>
      </w:r>
    </w:p>
    <w:sectPr w:rsidR="00530995" w:rsidRPr="00530995" w:rsidSect="001A30B7">
      <w:headerReference w:type="default" r:id="rId8"/>
      <w:footerReference w:type="default" r:id="rId9"/>
      <w:pgSz w:w="12240" w:h="15840"/>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E7F" w:rsidRDefault="00D03E7F" w:rsidP="00F60854">
      <w:pPr>
        <w:spacing w:after="0" w:line="240" w:lineRule="auto"/>
      </w:pPr>
      <w:r>
        <w:separator/>
      </w:r>
    </w:p>
  </w:endnote>
  <w:endnote w:type="continuationSeparator" w:id="0">
    <w:p w:rsidR="00D03E7F" w:rsidRDefault="00D03E7F" w:rsidP="00F6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7F" w:rsidRDefault="00D03E7F">
    <w:pPr>
      <w:pStyle w:val="Piedepgina"/>
    </w:pPr>
    <w:r>
      <w:rPr>
        <w:noProof/>
        <w:lang w:val="es-ES" w:eastAsia="es-ES"/>
      </w:rPr>
      <mc:AlternateContent>
        <mc:Choice Requires="wps">
          <w:drawing>
            <wp:anchor distT="0" distB="0" distL="114300" distR="114300" simplePos="0" relativeHeight="251665408" behindDoc="1" locked="0" layoutInCell="1" allowOverlap="1" wp14:anchorId="3AD1763C" wp14:editId="10B1A8D4">
              <wp:simplePos x="0" y="0"/>
              <wp:positionH relativeFrom="margin">
                <wp:align>center</wp:align>
              </wp:positionH>
              <wp:positionV relativeFrom="paragraph">
                <wp:posOffset>-1136650</wp:posOffset>
              </wp:positionV>
              <wp:extent cx="4130565" cy="551793"/>
              <wp:effectExtent l="0" t="0" r="0" b="1270"/>
              <wp:wrapNone/>
              <wp:docPr id="24" name="Cuadro de texto 24"/>
              <wp:cNvGraphicFramePr/>
              <a:graphic xmlns:a="http://schemas.openxmlformats.org/drawingml/2006/main">
                <a:graphicData uri="http://schemas.microsoft.com/office/word/2010/wordprocessingShape">
                  <wps:wsp>
                    <wps:cNvSpPr txBox="1"/>
                    <wps:spPr>
                      <a:xfrm>
                        <a:off x="0" y="0"/>
                        <a:ext cx="4130565" cy="551793"/>
                      </a:xfrm>
                      <a:prstGeom prst="rect">
                        <a:avLst/>
                      </a:prstGeom>
                      <a:noFill/>
                      <a:ln w="6350">
                        <a:noFill/>
                      </a:ln>
                    </wps:spPr>
                    <wps:txbx>
                      <w:txbxContent>
                        <w:p w:rsidR="00D03E7F" w:rsidRPr="00C21520" w:rsidRDefault="00D03E7F"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D03E7F" w:rsidRPr="00C21520" w:rsidRDefault="00D03E7F"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1763C" id="_x0000_t202" coordsize="21600,21600" o:spt="202" path="m,l,21600r21600,l21600,xe">
              <v:stroke joinstyle="miter"/>
              <v:path gradientshapeok="t" o:connecttype="rect"/>
            </v:shapetype>
            <v:shape id="Cuadro de texto 24" o:spid="_x0000_s1026" type="#_x0000_t202" style="position:absolute;margin-left:0;margin-top:-89.5pt;width:325.25pt;height:43.4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w5xNgIAAGEEAAAOAAAAZHJzL2Uyb0RvYy54bWysVF9v2jAQf5+072D5fSQBQtuIUDEqpklV&#13;&#10;W4lOfTaOTSLFPs82JOzT7+wARd2epr2Ys+9y598fM7/vVUsOwroGdEmzUUqJ0ByqRu9K+uN1/eWW&#13;&#10;EueZrlgLWpT0KBy9X3z+NO9MIcZQQ1sJS7CJdkVnSlp7b4okcbwWirkRGKExKcEq5nFrd0llWYfd&#13;&#10;VZuM03SWdGArY4EL5/D0YUjSRewvpeD+WUonPGlLinfzcbVx3YY1WcxZsbPM1A0/XYP9wy0UazQO&#13;&#10;vbR6YJ6RvW3+aKUabsGB9CMOKgEpGy4iBkSTpR/QbGpmRMSC5Dhzocn9v7b86fBiSVOVdDylRDOF&#13;&#10;Gq32rLJAKkG86D0QzCBNnXEFVm8M1vv+K/Qo9/nc4WFA30urwi/iIphHwo8XkrEV4Xg4zSZpPssp&#13;&#10;4ZjL8+zmbhLaJO9fG+v8NwGKhKCkFkWM3LLDo/ND6bkkDNOwbto2Ctlq0pV0NsnT+MElg81bjTMC&#13;&#10;huGuIfL9to/QLzi2UB0RnoXBJ87wdYN3eGTOvzCLxkBEaHb/jItsAWfBKaKkBvvrb+ehHvXCLCUd&#13;&#10;Gq2k7ueeWUFJ+12jknfZdBqcGTfT/GaMG3ud2V5n9F6tAL2c4bMyPIah3rfnUFpQb/gmlmEqppjm&#13;&#10;OLuk/hyu/GB/fFNcLJexCL1omH/UG8ND68BqYPi1f2PWnGQIXniCsyVZ8UGNoXbQY7n3IJsoVeB5&#13;&#10;YPVEP/o4in16c+GhXO9j1fs/w+I3AAAA//8DAFBLAwQUAAYACAAAACEA+k+Qh+UAAAAOAQAADwAA&#13;&#10;AGRycy9kb3ducmV2LnhtbEyPQU/DMAyF70j8h8hI3La0lTq2ruk0FU1ICA4bu3Bzm6ytaJzSZFvh&#13;&#10;12NOcLFsP/n5fflmsr24mNF3jhTE8wiEodrpjhoFx7fdbAnCBySNvSOj4Mt42BS3Nzlm2l1pby6H&#13;&#10;0Ag2IZ+hgjaEIZPS162x6OduMMTayY0WA49jI/WIVza3vUyiaCEtdsQfWhxM2Zr643C2Cp7L3Svu&#13;&#10;q8Quv/vy6eW0HT6P76lS93fT45rLdg0imCn8XcAvA+eHgoNV7kzai14B0wQFs/hhxR3rizRKQVS8&#13;&#10;WiUxyCKX/zGKHwAAAP//AwBQSwECLQAUAAYACAAAACEAtoM4kv4AAADhAQAAEwAAAAAAAAAAAAAA&#13;&#10;AAAAAAAAW0NvbnRlbnRfVHlwZXNdLnhtbFBLAQItABQABgAIAAAAIQA4/SH/1gAAAJQBAAALAAAA&#13;&#10;AAAAAAAAAAAAAC8BAABfcmVscy8ucmVsc1BLAQItABQABgAIAAAAIQCmIw5xNgIAAGEEAAAOAAAA&#13;&#10;AAAAAAAAAAAAAC4CAABkcnMvZTJvRG9jLnhtbFBLAQItABQABgAIAAAAIQD6T5CH5QAAAA4BAAAP&#13;&#10;AAAAAAAAAAAAAAAAAJAEAABkcnMvZG93bnJldi54bWxQSwUGAAAAAAQABADzAAAAogUAAAAA&#13;&#10;" filled="f" stroked="f" strokeweight=".5pt">
              <v:textbox>
                <w:txbxContent>
                  <w:p w:rsidR="00D03E7F" w:rsidRPr="00C21520" w:rsidRDefault="00D03E7F"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CANSAHCAB</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“CUNA DE ARTISTAS”</w:t>
                    </w:r>
                  </w:p>
                  <w:p w:rsidR="00D03E7F" w:rsidRPr="00C21520" w:rsidRDefault="00D03E7F" w:rsidP="001F499E">
                    <w:pPr>
                      <w:spacing w:after="0" w:line="240" w:lineRule="auto"/>
                      <w:jc w:val="center"/>
                      <w:rPr>
                        <w:rFonts w:ascii="Arial Black" w:hAnsi="Arial Black"/>
                        <w:color w:val="D0CECE" w:themeColor="background2" w:themeShade="E6"/>
                        <w:sz w:val="24"/>
                        <w:szCs w:val="24"/>
                      </w:rPr>
                    </w:pPr>
                    <w:r w:rsidRPr="00C21520">
                      <w:rPr>
                        <w:rFonts w:ascii="Arial Black" w:hAnsi="Arial Black"/>
                        <w:color w:val="D0CECE" w:themeColor="background2" w:themeShade="E6"/>
                        <w:sz w:val="24"/>
                        <w:szCs w:val="24"/>
                      </w:rPr>
                      <w:t>ADMIN</w:t>
                    </w:r>
                    <w:r>
                      <w:rPr>
                        <w:rFonts w:ascii="Arial Black" w:hAnsi="Arial Black"/>
                        <w:color w:val="D0CECE" w:themeColor="background2" w:themeShade="E6"/>
                        <w:sz w:val="24"/>
                        <w:szCs w:val="24"/>
                      </w:rPr>
                      <w:t>I</w:t>
                    </w:r>
                    <w:r w:rsidRPr="00C21520">
                      <w:rPr>
                        <w:rFonts w:ascii="Arial Black" w:hAnsi="Arial Black"/>
                        <w:color w:val="D0CECE" w:themeColor="background2" w:themeShade="E6"/>
                        <w:sz w:val="24"/>
                        <w:szCs w:val="24"/>
                      </w:rPr>
                      <w:t>STRACIÓN</w:t>
                    </w:r>
                    <w:r>
                      <w:rPr>
                        <w:rFonts w:ascii="Arial Black" w:hAnsi="Arial Black"/>
                        <w:color w:val="D0CECE" w:themeColor="background2" w:themeShade="E6"/>
                        <w:sz w:val="24"/>
                        <w:szCs w:val="24"/>
                      </w:rPr>
                      <w:t xml:space="preserve"> </w:t>
                    </w:r>
                    <w:r w:rsidRPr="00C21520">
                      <w:rPr>
                        <w:rFonts w:ascii="Arial Black" w:hAnsi="Arial Black"/>
                        <w:color w:val="D0CECE" w:themeColor="background2" w:themeShade="E6"/>
                        <w:sz w:val="24"/>
                        <w:szCs w:val="24"/>
                      </w:rPr>
                      <w:t>“RUBÉN DARIO HERRERA”</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E7F" w:rsidRDefault="00D03E7F" w:rsidP="00F60854">
      <w:pPr>
        <w:spacing w:after="0" w:line="240" w:lineRule="auto"/>
      </w:pPr>
      <w:r>
        <w:separator/>
      </w:r>
    </w:p>
  </w:footnote>
  <w:footnote w:type="continuationSeparator" w:id="0">
    <w:p w:rsidR="00D03E7F" w:rsidRDefault="00D03E7F" w:rsidP="00F60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E7F" w:rsidRDefault="00D03E7F">
    <w:pPr>
      <w:pStyle w:val="Encabezado"/>
    </w:pPr>
    <w:r>
      <w:rPr>
        <w:noProof/>
        <w:lang w:eastAsia="es-MX"/>
      </w:rPr>
      <w:drawing>
        <wp:anchor distT="0" distB="0" distL="114300" distR="114300" simplePos="0" relativeHeight="251667456" behindDoc="0" locked="0" layoutInCell="1" allowOverlap="1" wp14:anchorId="4B325E16" wp14:editId="66503C2B">
          <wp:simplePos x="0" y="0"/>
          <wp:positionH relativeFrom="column">
            <wp:posOffset>4413955</wp:posOffset>
          </wp:positionH>
          <wp:positionV relativeFrom="paragraph">
            <wp:posOffset>-271568</wp:posOffset>
          </wp:positionV>
          <wp:extent cx="2176643" cy="1312623"/>
          <wp:effectExtent l="0" t="0" r="0" b="190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643" cy="131262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0" locked="0" layoutInCell="1" allowOverlap="1" wp14:anchorId="54F4DE6D" wp14:editId="5105EB3D">
          <wp:simplePos x="0" y="0"/>
          <wp:positionH relativeFrom="column">
            <wp:posOffset>-760316</wp:posOffset>
          </wp:positionH>
          <wp:positionV relativeFrom="paragraph">
            <wp:posOffset>-360983</wp:posOffset>
          </wp:positionV>
          <wp:extent cx="925634" cy="1213945"/>
          <wp:effectExtent l="0" t="0" r="8255" b="571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5634" cy="1213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4A8E2BA4" wp14:editId="4B2D1928">
          <wp:simplePos x="0" y="0"/>
          <wp:positionH relativeFrom="margin">
            <wp:align>left</wp:align>
          </wp:positionH>
          <wp:positionV relativeFrom="paragraph">
            <wp:posOffset>666308</wp:posOffset>
          </wp:positionV>
          <wp:extent cx="5506278" cy="7292057"/>
          <wp:effectExtent l="0" t="0" r="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06278" cy="729205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6F8"/>
    <w:multiLevelType w:val="hybridMultilevel"/>
    <w:tmpl w:val="182CD420"/>
    <w:lvl w:ilvl="0" w:tplc="5CCEAA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324052"/>
    <w:multiLevelType w:val="hybridMultilevel"/>
    <w:tmpl w:val="114C09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E30755"/>
    <w:multiLevelType w:val="hybridMultilevel"/>
    <w:tmpl w:val="682275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6223E"/>
    <w:multiLevelType w:val="hybridMultilevel"/>
    <w:tmpl w:val="50AAED1E"/>
    <w:lvl w:ilvl="0" w:tplc="CE4250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9205D"/>
    <w:multiLevelType w:val="hybridMultilevel"/>
    <w:tmpl w:val="389C10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485B1A"/>
    <w:multiLevelType w:val="hybridMultilevel"/>
    <w:tmpl w:val="3BB041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C8374C"/>
    <w:multiLevelType w:val="hybridMultilevel"/>
    <w:tmpl w:val="6BEA48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535EE7"/>
    <w:multiLevelType w:val="hybridMultilevel"/>
    <w:tmpl w:val="623E40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D260E1"/>
    <w:multiLevelType w:val="hybridMultilevel"/>
    <w:tmpl w:val="B1A0EB3C"/>
    <w:lvl w:ilvl="0" w:tplc="A0A8B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4602AF"/>
    <w:multiLevelType w:val="hybridMultilevel"/>
    <w:tmpl w:val="712E77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764C42"/>
    <w:multiLevelType w:val="hybridMultilevel"/>
    <w:tmpl w:val="ED8CAD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B87EC7"/>
    <w:multiLevelType w:val="hybridMultilevel"/>
    <w:tmpl w:val="D0386D8A"/>
    <w:lvl w:ilvl="0" w:tplc="47A600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0821FB"/>
    <w:multiLevelType w:val="hybridMultilevel"/>
    <w:tmpl w:val="ED94E4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AA62DD"/>
    <w:multiLevelType w:val="hybridMultilevel"/>
    <w:tmpl w:val="BCB645FC"/>
    <w:lvl w:ilvl="0" w:tplc="28D852D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84CD0"/>
    <w:multiLevelType w:val="hybridMultilevel"/>
    <w:tmpl w:val="DD107056"/>
    <w:lvl w:ilvl="0" w:tplc="A62C58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9"/>
  </w:num>
  <w:num w:numId="6">
    <w:abstractNumId w:val="12"/>
  </w:num>
  <w:num w:numId="7">
    <w:abstractNumId w:val="0"/>
  </w:num>
  <w:num w:numId="8">
    <w:abstractNumId w:val="14"/>
  </w:num>
  <w:num w:numId="9">
    <w:abstractNumId w:val="11"/>
  </w:num>
  <w:num w:numId="10">
    <w:abstractNumId w:val="3"/>
  </w:num>
  <w:num w:numId="11">
    <w:abstractNumId w:val="10"/>
  </w:num>
  <w:num w:numId="12">
    <w:abstractNumId w:val="13"/>
  </w:num>
  <w:num w:numId="13">
    <w:abstractNumId w:val="1"/>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854"/>
    <w:rsid w:val="00047D62"/>
    <w:rsid w:val="00073734"/>
    <w:rsid w:val="00093153"/>
    <w:rsid w:val="000C6B3F"/>
    <w:rsid w:val="000C7B26"/>
    <w:rsid w:val="000D2BE9"/>
    <w:rsid w:val="001371D1"/>
    <w:rsid w:val="00154786"/>
    <w:rsid w:val="001A30B7"/>
    <w:rsid w:val="001A3F6B"/>
    <w:rsid w:val="001F499E"/>
    <w:rsid w:val="00243B99"/>
    <w:rsid w:val="0024553F"/>
    <w:rsid w:val="002502D4"/>
    <w:rsid w:val="00254F43"/>
    <w:rsid w:val="00284EFD"/>
    <w:rsid w:val="00342D47"/>
    <w:rsid w:val="0035016C"/>
    <w:rsid w:val="00367BB7"/>
    <w:rsid w:val="00395191"/>
    <w:rsid w:val="003D0041"/>
    <w:rsid w:val="00427E4B"/>
    <w:rsid w:val="00440F4A"/>
    <w:rsid w:val="00457752"/>
    <w:rsid w:val="004A5BCE"/>
    <w:rsid w:val="004E1F0A"/>
    <w:rsid w:val="00506625"/>
    <w:rsid w:val="00530995"/>
    <w:rsid w:val="00534172"/>
    <w:rsid w:val="005B1B16"/>
    <w:rsid w:val="00623A04"/>
    <w:rsid w:val="006E478F"/>
    <w:rsid w:val="00721F16"/>
    <w:rsid w:val="00771D3D"/>
    <w:rsid w:val="007A0C12"/>
    <w:rsid w:val="007C1C85"/>
    <w:rsid w:val="007E73A6"/>
    <w:rsid w:val="008C2E24"/>
    <w:rsid w:val="008D4D34"/>
    <w:rsid w:val="008E1099"/>
    <w:rsid w:val="009046CE"/>
    <w:rsid w:val="0094214C"/>
    <w:rsid w:val="00943346"/>
    <w:rsid w:val="009752A1"/>
    <w:rsid w:val="009A6B84"/>
    <w:rsid w:val="009A7BFC"/>
    <w:rsid w:val="00A042BC"/>
    <w:rsid w:val="00A31052"/>
    <w:rsid w:val="00A44D5D"/>
    <w:rsid w:val="00AA7793"/>
    <w:rsid w:val="00AC110D"/>
    <w:rsid w:val="00B406CC"/>
    <w:rsid w:val="00B56375"/>
    <w:rsid w:val="00B9274D"/>
    <w:rsid w:val="00C15B07"/>
    <w:rsid w:val="00C83E84"/>
    <w:rsid w:val="00C8536A"/>
    <w:rsid w:val="00C95E82"/>
    <w:rsid w:val="00CE7AE8"/>
    <w:rsid w:val="00D03E7F"/>
    <w:rsid w:val="00D520C6"/>
    <w:rsid w:val="00D70B11"/>
    <w:rsid w:val="00D86CCD"/>
    <w:rsid w:val="00DF309D"/>
    <w:rsid w:val="00E80264"/>
    <w:rsid w:val="00ED146B"/>
    <w:rsid w:val="00F15336"/>
    <w:rsid w:val="00F60854"/>
    <w:rsid w:val="00F7630A"/>
    <w:rsid w:val="00FF27A0"/>
    <w:rsid w:val="00FF42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4DD953"/>
  <w15:chartTrackingRefBased/>
  <w15:docId w15:val="{48A9B702-1388-4B20-BA19-26AFD740C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08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854"/>
  </w:style>
  <w:style w:type="paragraph" w:styleId="Piedepgina">
    <w:name w:val="footer"/>
    <w:basedOn w:val="Normal"/>
    <w:link w:val="PiedepginaCar"/>
    <w:uiPriority w:val="99"/>
    <w:unhideWhenUsed/>
    <w:rsid w:val="00F608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854"/>
  </w:style>
  <w:style w:type="table" w:styleId="Tablaconcuadrcula">
    <w:name w:val="Table Grid"/>
    <w:basedOn w:val="Tablanormal"/>
    <w:uiPriority w:val="39"/>
    <w:rsid w:val="001A3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1A30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FF27A0"/>
    <w:rPr>
      <w:color w:val="0000FF"/>
      <w:u w:val="single"/>
    </w:rPr>
  </w:style>
  <w:style w:type="paragraph" w:styleId="Prrafodelista">
    <w:name w:val="List Paragraph"/>
    <w:basedOn w:val="Normal"/>
    <w:uiPriority w:val="34"/>
    <w:qFormat/>
    <w:rsid w:val="009752A1"/>
    <w:pPr>
      <w:ind w:left="720"/>
      <w:contextualSpacing/>
    </w:pPr>
  </w:style>
  <w:style w:type="paragraph" w:styleId="Revisin">
    <w:name w:val="Revision"/>
    <w:hidden/>
    <w:uiPriority w:val="99"/>
    <w:semiHidden/>
    <w:rsid w:val="00B927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9791-0019-7D47-82A6-AD5B383E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5188</Words>
  <Characters>28534</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Nahuat</dc:creator>
  <cp:keywords/>
  <dc:description/>
  <cp:lastModifiedBy>365</cp:lastModifiedBy>
  <cp:revision>5</cp:revision>
  <dcterms:created xsi:type="dcterms:W3CDTF">2019-11-05T18:57:00Z</dcterms:created>
  <dcterms:modified xsi:type="dcterms:W3CDTF">2019-11-08T15:31:00Z</dcterms:modified>
</cp:coreProperties>
</file>