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994" w:rsidRPr="001B259E" w:rsidRDefault="00E43994" w:rsidP="00E43994">
      <w:pPr>
        <w:pStyle w:val="Ttulo31"/>
        <w:ind w:left="0" w:right="11"/>
        <w:jc w:val="both"/>
        <w:rPr>
          <w:b w:val="0"/>
          <w:sz w:val="24"/>
          <w:szCs w:val="24"/>
        </w:rPr>
      </w:pPr>
    </w:p>
    <w:p w:rsidR="00E43994" w:rsidRPr="001B259E" w:rsidRDefault="00E43994" w:rsidP="00E43994">
      <w:pPr>
        <w:pStyle w:val="Ttulo31"/>
        <w:ind w:left="0" w:right="11"/>
        <w:jc w:val="both"/>
        <w:rPr>
          <w:b w:val="0"/>
          <w:sz w:val="24"/>
          <w:szCs w:val="24"/>
        </w:rPr>
      </w:pPr>
    </w:p>
    <w:p w:rsidR="00E43994" w:rsidRPr="001B259E" w:rsidRDefault="00E43994" w:rsidP="00E43994">
      <w:pPr>
        <w:pStyle w:val="Ttulo31"/>
        <w:ind w:left="0" w:right="11"/>
        <w:jc w:val="both"/>
        <w:rPr>
          <w:sz w:val="24"/>
          <w:szCs w:val="24"/>
        </w:rPr>
      </w:pPr>
      <w:r w:rsidRPr="001B259E">
        <w:rPr>
          <w:b w:val="0"/>
          <w:sz w:val="24"/>
          <w:szCs w:val="24"/>
        </w:rPr>
        <w:t xml:space="preserve">LOS QUE SUSCRIBIMOS, </w:t>
      </w:r>
      <w:r w:rsidRPr="001B259E">
        <w:rPr>
          <w:sz w:val="24"/>
          <w:szCs w:val="24"/>
          <w:shd w:val="clear" w:color="auto" w:fill="FFFFFF"/>
        </w:rPr>
        <w:t>GLORIA MAGALY RAZ COHUO</w:t>
      </w:r>
      <w:r w:rsidRPr="001B259E">
        <w:rPr>
          <w:sz w:val="24"/>
          <w:szCs w:val="24"/>
        </w:rPr>
        <w:t xml:space="preserve">, </w:t>
      </w:r>
      <w:r w:rsidRPr="001B259E">
        <w:rPr>
          <w:sz w:val="24"/>
          <w:szCs w:val="24"/>
          <w:shd w:val="clear" w:color="auto" w:fill="FFFFFF"/>
        </w:rPr>
        <w:t>FRANCISCO JAVIER CAB CANUL</w:t>
      </w:r>
      <w:r w:rsidRPr="001B259E">
        <w:rPr>
          <w:sz w:val="24"/>
          <w:szCs w:val="24"/>
        </w:rPr>
        <w:t xml:space="preserve">, </w:t>
      </w:r>
      <w:r w:rsidRPr="001B259E">
        <w:rPr>
          <w:sz w:val="24"/>
          <w:szCs w:val="24"/>
          <w:shd w:val="clear" w:color="auto" w:fill="FFFFFF"/>
        </w:rPr>
        <w:t>AREMY MARILU SANTOS DZUL</w:t>
      </w:r>
      <w:r w:rsidRPr="001B259E">
        <w:rPr>
          <w:sz w:val="24"/>
          <w:szCs w:val="24"/>
        </w:rPr>
        <w:t xml:space="preserve">, </w:t>
      </w:r>
      <w:r w:rsidRPr="001B259E">
        <w:rPr>
          <w:sz w:val="24"/>
          <w:szCs w:val="24"/>
          <w:shd w:val="clear" w:color="auto" w:fill="FFFFFF"/>
        </w:rPr>
        <w:t>JOSE LUIS PECH CHI</w:t>
      </w:r>
      <w:r w:rsidRPr="001B259E">
        <w:rPr>
          <w:sz w:val="24"/>
          <w:szCs w:val="24"/>
        </w:rPr>
        <w:t xml:space="preserve"> y </w:t>
      </w:r>
      <w:r w:rsidRPr="001B259E">
        <w:rPr>
          <w:sz w:val="24"/>
          <w:szCs w:val="24"/>
          <w:shd w:val="clear" w:color="auto" w:fill="FFFFFF"/>
        </w:rPr>
        <w:t>PALOMA MORALES MEX</w:t>
      </w:r>
      <w:r w:rsidRPr="001B259E">
        <w:rPr>
          <w:b w:val="0"/>
          <w:sz w:val="24"/>
          <w:szCs w:val="24"/>
        </w:rPr>
        <w:t xml:space="preserve">, DE CONFORMIDAD CON LOS ARTICULOS 115 DE LA CONSTITUCIÓN POLÍTICA DE LOS ESTADOS UNIDOS MEXICANOS; 30 FRACCIÓN VI; 77 BASE NOVENA Y 82 FRACCIONES II, IV, V Y IX D ELA CONSTITUCIÓN POLITICA DEL ESTADO DE YUCATÁN ; 41 INCISO C FRACCIÓN XI; 56 FRACCIÓN II; 139; 140; 141; 142 Y 172 DE LA LEY DE GOBIERNO DE LOS MUNICIPIOS DEL ESTADO DE YUCATÁN, PRESENTAMOS EL SIGUIENTE </w:t>
      </w:r>
      <w:r w:rsidRPr="001B259E">
        <w:rPr>
          <w:sz w:val="24"/>
          <w:szCs w:val="24"/>
        </w:rPr>
        <w:t xml:space="preserve">PROYECTO DE LEY DE INGRESOS DEL AYUNTAMIENTO DE DZONCAUICH, YUCATÁN PARA EL EJERCICIO FISCAL 2020 </w:t>
      </w:r>
      <w:r w:rsidRPr="001B259E">
        <w:rPr>
          <w:b w:val="0"/>
          <w:sz w:val="24"/>
          <w:szCs w:val="24"/>
        </w:rPr>
        <w:t>CON BASE EN LA SIGUIENTE.-</w:t>
      </w:r>
    </w:p>
    <w:p w:rsidR="00E43994" w:rsidRPr="001B259E" w:rsidRDefault="00E43994" w:rsidP="00E43994">
      <w:pPr>
        <w:pStyle w:val="NormalWeb"/>
        <w:jc w:val="center"/>
        <w:rPr>
          <w:rFonts w:ascii="Arial" w:hAnsi="Arial" w:cs="Arial"/>
          <w:b/>
          <w:color w:val="000000"/>
        </w:rPr>
      </w:pPr>
    </w:p>
    <w:p w:rsidR="00E43994" w:rsidRPr="001B259E" w:rsidRDefault="00E43994" w:rsidP="00E43994">
      <w:pPr>
        <w:pStyle w:val="NormalWeb"/>
        <w:jc w:val="center"/>
        <w:rPr>
          <w:rFonts w:ascii="Arial" w:hAnsi="Arial" w:cs="Arial"/>
          <w:b/>
          <w:color w:val="000000"/>
        </w:rPr>
      </w:pPr>
      <w:r w:rsidRPr="001B259E">
        <w:rPr>
          <w:rFonts w:ascii="Arial" w:hAnsi="Arial" w:cs="Arial"/>
          <w:b/>
          <w:color w:val="000000"/>
        </w:rPr>
        <w:t>EXPOSICIÓN DE MOTIVOS</w:t>
      </w:r>
    </w:p>
    <w:p w:rsidR="00E43994" w:rsidRPr="001B259E" w:rsidRDefault="00E43994" w:rsidP="00E43994">
      <w:pPr>
        <w:pStyle w:val="NormalWeb"/>
        <w:spacing w:line="276" w:lineRule="auto"/>
        <w:jc w:val="center"/>
        <w:rPr>
          <w:rFonts w:ascii="Arial" w:hAnsi="Arial" w:cs="Arial"/>
          <w:b/>
          <w:color w:val="000000"/>
        </w:rPr>
      </w:pPr>
    </w:p>
    <w:p w:rsidR="00E43994" w:rsidRPr="001B259E" w:rsidRDefault="00E43994" w:rsidP="00E43994">
      <w:pPr>
        <w:pStyle w:val="NormalWeb"/>
        <w:spacing w:line="276" w:lineRule="auto"/>
        <w:ind w:firstLine="708"/>
        <w:jc w:val="both"/>
        <w:rPr>
          <w:rFonts w:ascii="Arial" w:hAnsi="Arial" w:cs="Arial"/>
          <w:color w:val="000000"/>
        </w:rPr>
      </w:pPr>
      <w:r>
        <w:rPr>
          <w:rFonts w:ascii="Arial" w:hAnsi="Arial" w:cs="Arial"/>
          <w:color w:val="000000"/>
        </w:rPr>
        <w:t>El G</w:t>
      </w:r>
      <w:r w:rsidRPr="001B259E">
        <w:rPr>
          <w:rFonts w:ascii="Arial" w:hAnsi="Arial" w:cs="Arial"/>
          <w:color w:val="000000"/>
        </w:rPr>
        <w:t xml:space="preserve">obierno municipal de </w:t>
      </w:r>
      <w:proofErr w:type="spellStart"/>
      <w:r w:rsidRPr="001B259E">
        <w:rPr>
          <w:rFonts w:ascii="Arial" w:hAnsi="Arial" w:cs="Arial"/>
          <w:color w:val="000000"/>
        </w:rPr>
        <w:t>Dzoncahuich</w:t>
      </w:r>
      <w:proofErr w:type="spellEnd"/>
      <w:r w:rsidRPr="001B259E">
        <w:rPr>
          <w:rFonts w:ascii="Arial" w:hAnsi="Arial" w:cs="Arial"/>
          <w:color w:val="000000"/>
        </w:rPr>
        <w:t xml:space="preserve">, Yucatán con base en lo contenido en nuestro Plan de Desarrollo Municipal para el ejercicio 2018-2021, nos responsabilizamos ante el desafío de trabajar con una correcta ejecución de nuestros recursos, mediante toda aquella herramienta que permita que cada uno de los dineros que se ingresan se conviertan en beneficios notables para cada uno de los ciudadanos que conforman la Sociedad de </w:t>
      </w:r>
      <w:proofErr w:type="spellStart"/>
      <w:r w:rsidRPr="001B259E">
        <w:rPr>
          <w:rFonts w:ascii="Arial" w:hAnsi="Arial" w:cs="Arial"/>
          <w:color w:val="000000"/>
        </w:rPr>
        <w:t>Dzoncahuich</w:t>
      </w:r>
      <w:proofErr w:type="spellEnd"/>
      <w:r w:rsidRPr="001B259E">
        <w:rPr>
          <w:rFonts w:ascii="Arial" w:hAnsi="Arial" w:cs="Arial"/>
          <w:color w:val="000000"/>
        </w:rPr>
        <w:t>, Yucatán.</w:t>
      </w:r>
    </w:p>
    <w:p w:rsidR="00E43994" w:rsidRPr="001B259E" w:rsidRDefault="00E43994" w:rsidP="00E43994">
      <w:pPr>
        <w:pStyle w:val="NormalWeb"/>
        <w:spacing w:line="276" w:lineRule="auto"/>
        <w:ind w:firstLine="708"/>
        <w:jc w:val="both"/>
        <w:rPr>
          <w:rFonts w:ascii="Arial" w:hAnsi="Arial" w:cs="Arial"/>
          <w:color w:val="000000"/>
        </w:rPr>
      </w:pPr>
      <w:r w:rsidRPr="001B259E">
        <w:rPr>
          <w:rFonts w:ascii="Arial" w:hAnsi="Arial" w:cs="Arial"/>
          <w:color w:val="000000"/>
        </w:rPr>
        <w:t>Por ello desde la determinación asumida con el inicio del gobierno constitucional y la instalación formal del Cabildo el primero de septiembre del año 2018, asumimos la consigna y la misión de que el trabajo de la administración tuviera reflejos ciertos que permitan el combate frontal a todo aquel rezago que impida el elevar la calidad de vida, enfocándonos en la gestión de acciones para el bien común y el respeto a las normativas que garanticen un verdadero estado de derecho.</w:t>
      </w:r>
    </w:p>
    <w:p w:rsidR="00E43994" w:rsidRPr="001B259E" w:rsidRDefault="00E43994" w:rsidP="00E43994">
      <w:pPr>
        <w:pStyle w:val="NormalWeb"/>
        <w:spacing w:line="276" w:lineRule="auto"/>
        <w:ind w:firstLine="708"/>
        <w:jc w:val="both"/>
        <w:rPr>
          <w:rFonts w:ascii="Arial" w:hAnsi="Arial" w:cs="Arial"/>
          <w:color w:val="000000"/>
        </w:rPr>
      </w:pPr>
      <w:r w:rsidRPr="001B259E">
        <w:rPr>
          <w:rFonts w:ascii="Arial" w:hAnsi="Arial" w:cs="Arial"/>
          <w:color w:val="000000"/>
        </w:rPr>
        <w:t xml:space="preserve">La congruencia de ese conciencia nos ha allanado la ruta y compromiso, para que nuestras acciones como autoridades se enfoquen en tomar decisiones de manera conjunta y coordinada con nuestros representados, pues estamos seguros que esa es la relación más propicia para aumentar las posibilidades de cambio en las condiciones sociales, logrando a la par que </w:t>
      </w:r>
      <w:proofErr w:type="spellStart"/>
      <w:r w:rsidRPr="001B259E">
        <w:rPr>
          <w:rFonts w:ascii="Arial" w:hAnsi="Arial" w:cs="Arial"/>
          <w:color w:val="000000"/>
        </w:rPr>
        <w:t>Timucuy</w:t>
      </w:r>
      <w:proofErr w:type="spellEnd"/>
      <w:r w:rsidRPr="001B259E">
        <w:rPr>
          <w:rFonts w:ascii="Arial" w:hAnsi="Arial" w:cs="Arial"/>
          <w:color w:val="000000"/>
        </w:rPr>
        <w:t xml:space="preserve"> contemple como cierta una nueva visión, la cual se base en generar un mayor ingreso, susceptible de materializarse en acciones, obras y programas destinados en su totalidad a las grupos más vulnerables y áreas sociales que más lo requieran. </w:t>
      </w:r>
      <w:bookmarkStart w:id="0" w:name="_GoBack"/>
      <w:bookmarkEnd w:id="0"/>
    </w:p>
    <w:p w:rsidR="00E43994" w:rsidRPr="001B259E" w:rsidRDefault="00E43994" w:rsidP="00E43994">
      <w:pPr>
        <w:pStyle w:val="NormalWeb"/>
        <w:spacing w:line="276" w:lineRule="auto"/>
        <w:ind w:firstLine="708"/>
        <w:jc w:val="both"/>
        <w:rPr>
          <w:rFonts w:ascii="Arial" w:hAnsi="Arial" w:cs="Arial"/>
          <w:color w:val="000000"/>
        </w:rPr>
      </w:pPr>
      <w:r w:rsidRPr="001B259E">
        <w:rPr>
          <w:rFonts w:ascii="Arial" w:hAnsi="Arial" w:cs="Arial"/>
          <w:color w:val="000000"/>
        </w:rPr>
        <w:lastRenderedPageBreak/>
        <w:t xml:space="preserve">Ese origen de pensamiento como premisa básica, incluye que el manejo de las finanzas públicas sea en una correcta ejecución normativa y transparente, para que en un equilibrio eficaz, los resultados que brinde sean no solo ciertos sino verdaderamente eficientes en la perspectiva de todo representando. </w:t>
      </w:r>
    </w:p>
    <w:p w:rsidR="00E43994" w:rsidRPr="001B259E" w:rsidRDefault="00E43994" w:rsidP="00E43994">
      <w:pPr>
        <w:pStyle w:val="NormalWeb"/>
        <w:spacing w:line="276" w:lineRule="auto"/>
        <w:ind w:firstLine="708"/>
        <w:jc w:val="both"/>
        <w:rPr>
          <w:rFonts w:ascii="Arial" w:hAnsi="Arial" w:cs="Arial"/>
          <w:color w:val="000000"/>
        </w:rPr>
      </w:pPr>
      <w:r w:rsidRPr="001B259E">
        <w:rPr>
          <w:rFonts w:ascii="Arial" w:hAnsi="Arial" w:cs="Arial"/>
          <w:color w:val="000000"/>
        </w:rPr>
        <w:t xml:space="preserve">Así, esta iniciativa de Ley de Ingresos del Municipio de </w:t>
      </w:r>
      <w:proofErr w:type="spellStart"/>
      <w:r w:rsidRPr="001B259E">
        <w:rPr>
          <w:rFonts w:ascii="Arial" w:hAnsi="Arial" w:cs="Arial"/>
          <w:color w:val="000000"/>
        </w:rPr>
        <w:t>Dzoncahuich</w:t>
      </w:r>
      <w:proofErr w:type="spellEnd"/>
      <w:r w:rsidRPr="001B259E">
        <w:rPr>
          <w:rFonts w:ascii="Arial" w:hAnsi="Arial" w:cs="Arial"/>
          <w:color w:val="000000"/>
        </w:rPr>
        <w:t>, Yucatán; para el ejercicio fiscal 2010, además de contener los conceptos de Fuentes ordinarias de ingresos de conformidad a lo establecido en la Ley de Coordinación Fiscal, también prevé otras fuentes de ingresos extraordinarios.</w:t>
      </w:r>
    </w:p>
    <w:p w:rsidR="00E43994" w:rsidRPr="001B259E" w:rsidRDefault="00E43994" w:rsidP="00E43994">
      <w:pPr>
        <w:pStyle w:val="NormalWeb"/>
        <w:spacing w:line="276" w:lineRule="auto"/>
        <w:ind w:firstLine="708"/>
        <w:jc w:val="both"/>
        <w:rPr>
          <w:rFonts w:ascii="Arial" w:hAnsi="Arial" w:cs="Arial"/>
          <w:color w:val="000000"/>
        </w:rPr>
      </w:pPr>
      <w:r w:rsidRPr="001B259E">
        <w:rPr>
          <w:rFonts w:ascii="Arial" w:hAnsi="Arial" w:cs="Arial"/>
          <w:color w:val="000000"/>
        </w:rPr>
        <w:t xml:space="preserve">Así, como planteamos y expusimos en lo conducente a las estimativas del ejercicio fiscal del 2019, como ejecutores del gasto público, determinamos derivado de diversos análisis, que la capacidad presupuestaria de </w:t>
      </w:r>
      <w:proofErr w:type="spellStart"/>
      <w:r w:rsidRPr="001B259E">
        <w:rPr>
          <w:rFonts w:ascii="Arial" w:hAnsi="Arial" w:cs="Arial"/>
          <w:color w:val="000000"/>
        </w:rPr>
        <w:t>Dzoncahuich</w:t>
      </w:r>
      <w:proofErr w:type="spellEnd"/>
      <w:r w:rsidRPr="001B259E">
        <w:rPr>
          <w:rFonts w:ascii="Arial" w:hAnsi="Arial" w:cs="Arial"/>
          <w:color w:val="000000"/>
        </w:rPr>
        <w:t xml:space="preserve">, requiere un impulso firmemente vinculado con la posibilidad de solución ante situaciones de origen extraordinario, como la que representa el monto de más de dos millones de pesos por laudos condenatorios que iniciaron con demandas laborales anteriores a esta administración, situación que en su totalidad lacera cualquier proyección de mejora puesto que el Ayuntamiento como responsable ante temas de esta índole judicial, no puede obviar el cumplimiento y entrar en un desacato que genere multas, actualizaciones y mayores conceptos de cobro ante órganos judiciales y ejecutores como el Servicio de Administración Tributaría y la Agencia de Administración Fiscal del Estado. </w:t>
      </w:r>
    </w:p>
    <w:p w:rsidR="00E43994" w:rsidRPr="001B259E" w:rsidRDefault="00E43994" w:rsidP="00E43994">
      <w:pPr>
        <w:pStyle w:val="Sinespaciado"/>
        <w:spacing w:line="276" w:lineRule="auto"/>
        <w:jc w:val="both"/>
        <w:rPr>
          <w:rFonts w:ascii="Arial" w:hAnsi="Arial" w:cs="Arial"/>
          <w:sz w:val="24"/>
          <w:szCs w:val="24"/>
        </w:rPr>
      </w:pPr>
      <w:r w:rsidRPr="001B259E">
        <w:rPr>
          <w:rFonts w:ascii="Arial" w:hAnsi="Arial" w:cs="Arial"/>
          <w:color w:val="000000"/>
          <w:sz w:val="24"/>
          <w:szCs w:val="24"/>
        </w:rPr>
        <w:tab/>
        <w:t xml:space="preserve">Toda vez que del análisis realizado en los ingresos y erogaciones municipales, en la realización de las funciones inherentes como administración nos hemos topado con el desafío de </w:t>
      </w:r>
      <w:r w:rsidRPr="001B259E">
        <w:rPr>
          <w:rFonts w:ascii="Arial" w:hAnsi="Arial" w:cs="Arial"/>
          <w:sz w:val="24"/>
          <w:szCs w:val="24"/>
        </w:rPr>
        <w:t xml:space="preserve">enfrentar los gastos corrientes maximizando en capacidad todo recurso que ingresa a los dineros municipales, y que de gran manera nos impiden proyectar cualquier beneficio que no sean los más prioritarios y necesarios para el desarrollo de la administración así como para la atención temprana que en muchas ocasiones nosotros brindamos a la ciudadanía como autoridad más cercana, dejando un margen mínimo para salir adelante cualquier otro rubro, como en este caso nos representa tal cantidad por laudos en ejecución. </w:t>
      </w:r>
    </w:p>
    <w:p w:rsidR="00E43994" w:rsidRPr="001B259E" w:rsidRDefault="00E43994" w:rsidP="00E43994">
      <w:pPr>
        <w:pStyle w:val="Sinespaciado"/>
        <w:spacing w:line="276" w:lineRule="auto"/>
        <w:jc w:val="both"/>
        <w:rPr>
          <w:rFonts w:ascii="Arial" w:hAnsi="Arial" w:cs="Arial"/>
          <w:color w:val="000000"/>
          <w:sz w:val="24"/>
          <w:szCs w:val="24"/>
        </w:rPr>
      </w:pPr>
    </w:p>
    <w:p w:rsidR="00E43994" w:rsidRPr="001B259E" w:rsidRDefault="00E43994" w:rsidP="00E43994">
      <w:pPr>
        <w:pStyle w:val="Sinespaciado"/>
        <w:spacing w:line="276" w:lineRule="auto"/>
        <w:ind w:firstLine="708"/>
        <w:jc w:val="both"/>
        <w:rPr>
          <w:rFonts w:ascii="Arial" w:hAnsi="Arial" w:cs="Arial"/>
          <w:sz w:val="24"/>
          <w:szCs w:val="24"/>
        </w:rPr>
      </w:pPr>
      <w:r w:rsidRPr="001B259E">
        <w:rPr>
          <w:rFonts w:ascii="Arial" w:hAnsi="Arial" w:cs="Arial"/>
          <w:color w:val="000000"/>
          <w:sz w:val="24"/>
          <w:szCs w:val="24"/>
        </w:rPr>
        <w:t xml:space="preserve">Lo anteriormente señalado, se robustece con el señalamiento de que </w:t>
      </w:r>
      <w:r w:rsidRPr="001B259E">
        <w:rPr>
          <w:rFonts w:ascii="Arial" w:hAnsi="Arial" w:cs="Arial"/>
          <w:sz w:val="24"/>
          <w:szCs w:val="24"/>
        </w:rPr>
        <w:t xml:space="preserve">el Municipio no genera suficientes recursos por ingresos propios o diferentes a participaciones y aportaciones provenientes de la federación para hacer frente a su gasto corriente, lo que nos impide cumplir estas deudas extraordinarias, pues en porcentaje, estaría muy por encima de nuestra capacidad presupuestaría enfocada a las participaciones, lo que tampoco sería imposible de contemplar, pues estaríamos ante un claro incumplimiento del objetivo más primordial de todo gobierno, que es ejecutar los recursos en acciones y programas que beneficien y velen por la ciudadanía, ya que de otra manera causaríamos afectaciones colectivas. </w:t>
      </w:r>
    </w:p>
    <w:p w:rsidR="00E43994" w:rsidRPr="001B259E" w:rsidRDefault="00E43994" w:rsidP="00E43994">
      <w:pPr>
        <w:pStyle w:val="Sinespaciado"/>
        <w:spacing w:line="276" w:lineRule="auto"/>
        <w:ind w:firstLine="708"/>
        <w:jc w:val="both"/>
        <w:rPr>
          <w:rFonts w:ascii="Arial" w:hAnsi="Arial" w:cs="Arial"/>
          <w:sz w:val="24"/>
          <w:szCs w:val="24"/>
        </w:rPr>
      </w:pPr>
    </w:p>
    <w:p w:rsidR="00E43994" w:rsidRPr="001B259E" w:rsidRDefault="00E43994" w:rsidP="00E43994">
      <w:pPr>
        <w:pStyle w:val="Sinespaciado"/>
        <w:spacing w:line="276" w:lineRule="auto"/>
        <w:ind w:firstLine="708"/>
        <w:jc w:val="both"/>
        <w:rPr>
          <w:rFonts w:ascii="Arial" w:hAnsi="Arial" w:cs="Arial"/>
          <w:sz w:val="24"/>
          <w:szCs w:val="24"/>
        </w:rPr>
      </w:pPr>
      <w:r w:rsidRPr="001B259E">
        <w:rPr>
          <w:rFonts w:ascii="Arial" w:hAnsi="Arial" w:cs="Arial"/>
          <w:sz w:val="24"/>
          <w:szCs w:val="24"/>
        </w:rPr>
        <w:t>Ante tal planteamiento</w:t>
      </w:r>
      <w:r>
        <w:rPr>
          <w:rFonts w:ascii="Arial" w:hAnsi="Arial" w:cs="Arial"/>
          <w:sz w:val="24"/>
          <w:szCs w:val="24"/>
        </w:rPr>
        <w:t>,</w:t>
      </w:r>
      <w:r w:rsidRPr="001B259E">
        <w:rPr>
          <w:rFonts w:ascii="Arial" w:hAnsi="Arial" w:cs="Arial"/>
          <w:sz w:val="24"/>
          <w:szCs w:val="24"/>
        </w:rPr>
        <w:t xml:space="preserve"> es menester agregar que dichos recursos se encuentran destinados a fines superiores, por lo que la misma normativa fiscal y hacendaria los determina inembargables, citación que se realiza para fomentar conciencia en las decisiones de este Poder Legislativo, pues como parte de los procesos judiciales laudados también son requeridos y lo que pretendemos es la claridad de que sepan que sobre estos bienes no cabe el embargo, aunque en muchas ocasiones los Ayuntamientos hayan tenido que pasar por esto, por no haber congruencia legislativa al armonizar el Anexo Técnico Municipal del Presupuesto de Egresos del Ejecutivo con nuestras pretensiones de salvaguarda colectiva. Léase la tesis aislada de la Décima Época, emitida por la Segunda Sala de la Suprema Corte de Justicia de la Nación, que dice:</w:t>
      </w:r>
    </w:p>
    <w:p w:rsidR="00E43994" w:rsidRPr="001B259E" w:rsidRDefault="00E43994" w:rsidP="00E43994">
      <w:pPr>
        <w:pStyle w:val="Sinespaciado"/>
        <w:spacing w:line="276" w:lineRule="auto"/>
        <w:jc w:val="both"/>
        <w:rPr>
          <w:rFonts w:ascii="Arial" w:hAnsi="Arial" w:cs="Arial"/>
          <w:sz w:val="24"/>
          <w:szCs w:val="24"/>
        </w:rPr>
      </w:pPr>
    </w:p>
    <w:p w:rsidR="00E43994" w:rsidRPr="001B259E" w:rsidRDefault="00E43994" w:rsidP="00E43994">
      <w:pPr>
        <w:pStyle w:val="Sinespaciado"/>
        <w:spacing w:line="276" w:lineRule="auto"/>
        <w:ind w:left="708"/>
        <w:jc w:val="both"/>
        <w:rPr>
          <w:rFonts w:ascii="Arial" w:hAnsi="Arial" w:cs="Arial"/>
          <w:b/>
          <w:i/>
          <w:sz w:val="24"/>
          <w:szCs w:val="24"/>
        </w:rPr>
      </w:pPr>
      <w:r w:rsidRPr="001B259E">
        <w:rPr>
          <w:rFonts w:ascii="Arial" w:hAnsi="Arial" w:cs="Arial"/>
          <w:b/>
          <w:i/>
          <w:sz w:val="24"/>
          <w:szCs w:val="24"/>
        </w:rPr>
        <w:t xml:space="preserve">COORDINACIÓN FISCAL. LOS ARTÍCULOS 9o. Y 49 DE LA LEY RELATIVA, QUE PREVÉN QUE LAS APORTACIONES Y PARTICIPACIONES FEDERALES SON INEMBARGABLES, NO VIOLAN EL ARTÍCULO 123, APARTADO A, FRACCIÓN XXIII, DE LA CONSTITUCIÓN POLÍTICA DE LOS ESTADOS UNIDOS MEXICANOS. </w:t>
      </w:r>
    </w:p>
    <w:p w:rsidR="00E43994" w:rsidRPr="001B259E" w:rsidRDefault="00E43994" w:rsidP="00E43994">
      <w:pPr>
        <w:pStyle w:val="Sinespaciado"/>
        <w:spacing w:line="276" w:lineRule="auto"/>
        <w:ind w:left="708"/>
        <w:jc w:val="both"/>
        <w:rPr>
          <w:rFonts w:ascii="Arial" w:hAnsi="Arial" w:cs="Arial"/>
          <w:i/>
          <w:sz w:val="24"/>
          <w:szCs w:val="24"/>
        </w:rPr>
      </w:pPr>
    </w:p>
    <w:p w:rsidR="00E43994" w:rsidRPr="001B259E" w:rsidRDefault="00E43994" w:rsidP="00E43994">
      <w:pPr>
        <w:pStyle w:val="Sinespaciado"/>
        <w:spacing w:line="276" w:lineRule="auto"/>
        <w:ind w:left="708"/>
        <w:jc w:val="both"/>
        <w:rPr>
          <w:rFonts w:ascii="Arial" w:hAnsi="Arial" w:cs="Arial"/>
          <w:i/>
          <w:sz w:val="24"/>
          <w:szCs w:val="24"/>
        </w:rPr>
      </w:pPr>
      <w:r w:rsidRPr="001B259E">
        <w:rPr>
          <w:rFonts w:ascii="Arial" w:hAnsi="Arial" w:cs="Arial"/>
          <w:i/>
          <w:sz w:val="24"/>
          <w:szCs w:val="24"/>
        </w:rPr>
        <w:t xml:space="preserve">La citada norma constitucional dispone que los créditos en favor de los trabajadores por salario o sueldos tendrán preferencia sobre cualquiera otros, en los casos de concurso o de quiebra; por su parte, los indicados artículos de la Ley de Coordinación Fiscal prevén que las participaciones y aportaciones federales que correspondan a las entidades federativas, a los Municipios y al Distrito Federal son inembargables y que no pueden afectarse, gravarse, ni retenerse. Ahora bien, los numerales 9o. y 49 de la Ley citada no contravienen el artículo 123, apartado A, fracción XXIII, de la Constitución Política de los Estados Unidos Mexicanos, toda vez que los mencionados niveles de gobierno, dada su naturaleza de entes gubernamentales, no pueden ubicarse en los supuestos de concurso y quiebra, al obtener distintos ingresos de manera constante y permanente para hacer frente a sus obligaciones laborales; destacando al respecto que la prelación de los créditos laborales sólo aplica sobre otros créditos privados que tengan las entidades federativas, los Municipios y el Distrito Federal y no respecto de aquellos de naturaleza pública, como lo son las obligaciones contraídas ya sea con la Federación o entre los propios niveles de gobierno mencionados. </w:t>
      </w:r>
      <w:r w:rsidRPr="001B259E">
        <w:rPr>
          <w:rStyle w:val="Refdenotaalpie"/>
          <w:rFonts w:ascii="Arial" w:hAnsi="Arial" w:cs="Arial"/>
          <w:sz w:val="24"/>
          <w:szCs w:val="24"/>
        </w:rPr>
        <w:footnoteReference w:id="1"/>
      </w:r>
    </w:p>
    <w:p w:rsidR="00E43994" w:rsidRPr="001B259E" w:rsidRDefault="00E43994" w:rsidP="00E43994">
      <w:pPr>
        <w:pStyle w:val="Sinespaciado"/>
        <w:spacing w:line="276" w:lineRule="auto"/>
        <w:ind w:left="708"/>
        <w:jc w:val="both"/>
        <w:rPr>
          <w:rFonts w:ascii="Arial" w:hAnsi="Arial" w:cs="Arial"/>
          <w:i/>
          <w:sz w:val="24"/>
          <w:szCs w:val="24"/>
        </w:rPr>
      </w:pPr>
    </w:p>
    <w:p w:rsidR="00E43994" w:rsidRPr="001B259E" w:rsidRDefault="00E43994" w:rsidP="00E43994">
      <w:pPr>
        <w:pStyle w:val="NormalWeb"/>
        <w:spacing w:line="276" w:lineRule="auto"/>
        <w:ind w:firstLine="708"/>
        <w:jc w:val="both"/>
        <w:rPr>
          <w:rFonts w:ascii="Arial" w:hAnsi="Arial" w:cs="Arial"/>
          <w:color w:val="000000"/>
        </w:rPr>
      </w:pPr>
      <w:r w:rsidRPr="001B259E">
        <w:rPr>
          <w:rFonts w:ascii="Arial" w:hAnsi="Arial" w:cs="Arial"/>
          <w:color w:val="000000"/>
        </w:rPr>
        <w:t xml:space="preserve">Por lo anterior, es necesario, el planteamiento de la una </w:t>
      </w:r>
      <w:r w:rsidRPr="001B259E">
        <w:rPr>
          <w:rFonts w:ascii="Arial" w:hAnsi="Arial" w:cs="Arial"/>
          <w:b/>
          <w:color w:val="000000"/>
        </w:rPr>
        <w:t xml:space="preserve">Partida de Ingresos Extraordinarios Del Estado, </w:t>
      </w:r>
      <w:r w:rsidRPr="001B259E">
        <w:rPr>
          <w:rFonts w:ascii="Arial" w:hAnsi="Arial" w:cs="Arial"/>
          <w:color w:val="000000"/>
        </w:rPr>
        <w:t xml:space="preserve">para el cumplimiento de pago, sin que esto signifique un detrimento a las arcas y finanzas municipales, las cuales como ya hemos indicado tienen un objetivo y fin superior enfocado en la ciudadanía y su bienestar social, que a la par permita la generación y continuación de programas y políticas públicas en el año 2020. </w:t>
      </w:r>
    </w:p>
    <w:p w:rsidR="00E43994" w:rsidRPr="001B259E" w:rsidRDefault="00E43994" w:rsidP="00E43994">
      <w:pPr>
        <w:pStyle w:val="NormalWeb"/>
        <w:spacing w:line="276" w:lineRule="auto"/>
        <w:ind w:firstLine="708"/>
        <w:jc w:val="both"/>
        <w:rPr>
          <w:rFonts w:ascii="Arial" w:hAnsi="Arial" w:cs="Arial"/>
          <w:color w:val="000000"/>
        </w:rPr>
      </w:pPr>
      <w:r w:rsidRPr="001B259E">
        <w:rPr>
          <w:rFonts w:ascii="Arial" w:hAnsi="Arial" w:cs="Arial"/>
          <w:color w:val="000000"/>
        </w:rPr>
        <w:t xml:space="preserve">Objetivo que se respalda en los datos e indicadores que contemplan al municipio de </w:t>
      </w:r>
      <w:proofErr w:type="spellStart"/>
      <w:r w:rsidRPr="001B259E">
        <w:rPr>
          <w:rFonts w:ascii="Arial" w:hAnsi="Arial" w:cs="Arial"/>
          <w:color w:val="000000"/>
        </w:rPr>
        <w:t>Dzoncahuich</w:t>
      </w:r>
      <w:proofErr w:type="spellEnd"/>
      <w:r w:rsidRPr="001B259E">
        <w:rPr>
          <w:rFonts w:ascii="Arial" w:hAnsi="Arial" w:cs="Arial"/>
          <w:color w:val="000000"/>
        </w:rPr>
        <w:t xml:space="preserve"> con grado de rezago social catalogado como medio, lo que robustece el antecedente señalado en cuanto al gasto corriente y la necesidad de que los recursos que ingresen al Ayuntamiento sirvan para abatir la pobreza y garantizar el ejercicio de los derechos sociales en el municipio, con los que se propicien mejoras en las esferas de los servicios básicos en cuanto a la calidad de vida de todo habitante en esta localidad.</w:t>
      </w:r>
    </w:p>
    <w:p w:rsidR="00E43994" w:rsidRPr="001B259E" w:rsidRDefault="00E43994" w:rsidP="00E43994">
      <w:pPr>
        <w:pStyle w:val="Sinespaciado"/>
        <w:spacing w:line="276" w:lineRule="auto"/>
        <w:ind w:firstLine="708"/>
        <w:jc w:val="both"/>
        <w:rPr>
          <w:rFonts w:ascii="Arial" w:hAnsi="Arial" w:cs="Arial"/>
          <w:sz w:val="24"/>
          <w:szCs w:val="24"/>
        </w:rPr>
      </w:pPr>
      <w:r w:rsidRPr="001B259E">
        <w:rPr>
          <w:rFonts w:ascii="Arial" w:hAnsi="Arial" w:cs="Arial"/>
          <w:color w:val="000000"/>
          <w:sz w:val="24"/>
          <w:szCs w:val="24"/>
        </w:rPr>
        <w:t xml:space="preserve">A través de esto, de la misma forma se plantea que exista una cabal congruencia que permita </w:t>
      </w:r>
      <w:r w:rsidRPr="001B259E">
        <w:rPr>
          <w:rFonts w:ascii="Arial" w:hAnsi="Arial" w:cs="Arial"/>
          <w:sz w:val="24"/>
          <w:szCs w:val="24"/>
        </w:rPr>
        <w:t xml:space="preserve">que éste ejercicio legislativo se refleje también en el  presupuesto de egresos del poder Ejecutivo del Estado de Yucatán para el 2020, que permita al municipio de Dzoncauich, Yucatán, la capacidad material de cumplir con la obligación planteada en atención a los particulares que demandaron y obtuvieron un laudo condenatorio, pero no afecte con el debido desarrollo del cumplimiento de las prioritarias obligaciones de tipo social y ciudadano. </w:t>
      </w:r>
    </w:p>
    <w:p w:rsidR="00E43994" w:rsidRPr="001B259E" w:rsidRDefault="00E43994" w:rsidP="00E43994">
      <w:pPr>
        <w:pStyle w:val="NormalWeb"/>
        <w:spacing w:line="276" w:lineRule="auto"/>
        <w:ind w:firstLine="708"/>
        <w:jc w:val="both"/>
        <w:rPr>
          <w:rFonts w:ascii="Arial" w:eastAsia="Calibri" w:hAnsi="Arial" w:cs="Arial"/>
          <w:lang w:eastAsia="en-US"/>
        </w:rPr>
      </w:pPr>
      <w:r w:rsidRPr="001B259E">
        <w:rPr>
          <w:rFonts w:ascii="Arial" w:eastAsia="Calibri" w:hAnsi="Arial" w:cs="Arial"/>
          <w:lang w:eastAsia="en-US"/>
        </w:rPr>
        <w:t>En correlación, desde el cabildo conscientes de que el ejercicio de una correcta política tributaria no debe estribar únicamente en el incremento de los cobros a contribuyentes sino que también es importante y determinante una organización en la hacienda del Municipio, que pueda fortalecer los resultados de  una mayor recaudación, conformamos esta Iniciativa estableciendo una adecuación mínima de los rubros cobrables de conformidad con la tasa inflacionaria, contemplando el no causar afectación mayor en los contribuyentes y la proyección de una mejor organización de la hacienda municipal, que permita que lo recaudado se transforme en acciones de beneficio.</w:t>
      </w:r>
    </w:p>
    <w:p w:rsidR="008D1D46" w:rsidRPr="00E43994" w:rsidRDefault="00E43994" w:rsidP="00E43994">
      <w:pPr>
        <w:pStyle w:val="NormalWeb"/>
        <w:spacing w:line="276" w:lineRule="auto"/>
        <w:ind w:firstLine="708"/>
        <w:jc w:val="both"/>
        <w:rPr>
          <w:rFonts w:ascii="Arial" w:hAnsi="Arial" w:cs="Arial"/>
          <w:color w:val="000000"/>
        </w:rPr>
      </w:pPr>
      <w:r w:rsidRPr="001B259E">
        <w:rPr>
          <w:rFonts w:ascii="Arial" w:hAnsi="Arial" w:cs="Arial"/>
          <w:color w:val="000000"/>
        </w:rPr>
        <w:t xml:space="preserve">Por lo anterior,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el Ayuntamiento del municipio de </w:t>
      </w:r>
      <w:proofErr w:type="spellStart"/>
      <w:r w:rsidRPr="001B259E">
        <w:rPr>
          <w:rFonts w:ascii="Arial" w:hAnsi="Arial" w:cs="Arial"/>
          <w:color w:val="000000"/>
        </w:rPr>
        <w:t>Dzoncahuich</w:t>
      </w:r>
      <w:proofErr w:type="spellEnd"/>
      <w:r w:rsidRPr="001B259E">
        <w:rPr>
          <w:rFonts w:ascii="Arial" w:hAnsi="Arial" w:cs="Arial"/>
          <w:color w:val="000000"/>
        </w:rPr>
        <w:t>, Yucatán 2018-2021, se procede a emitir el proyecto respectivo y en virtud de lo anteriormente expuesto y fundado, se somet</w:t>
      </w:r>
      <w:r>
        <w:rPr>
          <w:rFonts w:ascii="Arial" w:hAnsi="Arial" w:cs="Arial"/>
          <w:color w:val="000000"/>
        </w:rPr>
        <w:t>e a consideración la siguiente:</w:t>
      </w:r>
    </w:p>
    <w:p w:rsidR="008D1D46" w:rsidRDefault="008D1D46">
      <w:pPr>
        <w:spacing w:line="367" w:lineRule="auto"/>
        <w:ind w:left="154" w:right="113"/>
        <w:jc w:val="both"/>
        <w:rPr>
          <w:b/>
          <w:w w:val="105"/>
          <w:sz w:val="19"/>
        </w:rPr>
      </w:pPr>
    </w:p>
    <w:p w:rsidR="006634E6" w:rsidRDefault="00D66AA3">
      <w:pPr>
        <w:spacing w:line="367" w:lineRule="auto"/>
        <w:ind w:left="154" w:right="113"/>
        <w:jc w:val="both"/>
        <w:rPr>
          <w:b/>
          <w:sz w:val="19"/>
        </w:rPr>
      </w:pPr>
      <w:r>
        <w:rPr>
          <w:b/>
          <w:w w:val="105"/>
          <w:sz w:val="19"/>
        </w:rPr>
        <w:t>INICIATIVA</w:t>
      </w:r>
      <w:r w:rsidR="00B62DEC">
        <w:rPr>
          <w:b/>
          <w:spacing w:val="-10"/>
          <w:w w:val="105"/>
          <w:sz w:val="19"/>
        </w:rPr>
        <w:t xml:space="preserve"> </w:t>
      </w:r>
      <w:r w:rsidR="00B62DEC">
        <w:rPr>
          <w:b/>
          <w:w w:val="105"/>
          <w:sz w:val="19"/>
        </w:rPr>
        <w:t>LEY</w:t>
      </w:r>
      <w:r w:rsidR="00B62DEC">
        <w:rPr>
          <w:b/>
          <w:spacing w:val="-10"/>
          <w:w w:val="105"/>
          <w:sz w:val="19"/>
        </w:rPr>
        <w:t xml:space="preserve"> </w:t>
      </w:r>
      <w:r w:rsidR="00B62DEC">
        <w:rPr>
          <w:b/>
          <w:w w:val="105"/>
          <w:sz w:val="19"/>
        </w:rPr>
        <w:t>DE</w:t>
      </w:r>
      <w:r w:rsidR="00B62DEC">
        <w:rPr>
          <w:b/>
          <w:spacing w:val="-10"/>
          <w:w w:val="105"/>
          <w:sz w:val="19"/>
        </w:rPr>
        <w:t xml:space="preserve"> </w:t>
      </w:r>
      <w:r w:rsidR="00B62DEC">
        <w:rPr>
          <w:b/>
          <w:w w:val="105"/>
          <w:sz w:val="19"/>
        </w:rPr>
        <w:t>INGRESOS</w:t>
      </w:r>
      <w:r w:rsidR="00B62DEC">
        <w:rPr>
          <w:b/>
          <w:spacing w:val="-11"/>
          <w:w w:val="105"/>
          <w:sz w:val="19"/>
        </w:rPr>
        <w:t xml:space="preserve"> </w:t>
      </w:r>
      <w:r w:rsidR="00B62DEC">
        <w:rPr>
          <w:b/>
          <w:w w:val="105"/>
          <w:sz w:val="19"/>
        </w:rPr>
        <w:t>DEL</w:t>
      </w:r>
      <w:r w:rsidR="00B62DEC">
        <w:rPr>
          <w:b/>
          <w:spacing w:val="-11"/>
          <w:w w:val="105"/>
          <w:sz w:val="19"/>
        </w:rPr>
        <w:t xml:space="preserve"> </w:t>
      </w:r>
      <w:r w:rsidR="00B62DEC">
        <w:rPr>
          <w:b/>
          <w:w w:val="105"/>
          <w:sz w:val="19"/>
        </w:rPr>
        <w:t>MUNICIPIO</w:t>
      </w:r>
      <w:r w:rsidR="00B62DEC">
        <w:rPr>
          <w:b/>
          <w:spacing w:val="-10"/>
          <w:w w:val="105"/>
          <w:sz w:val="19"/>
        </w:rPr>
        <w:t xml:space="preserve"> </w:t>
      </w:r>
      <w:r w:rsidR="00B62DEC">
        <w:rPr>
          <w:b/>
          <w:w w:val="105"/>
          <w:sz w:val="19"/>
        </w:rPr>
        <w:t>DE</w:t>
      </w:r>
      <w:r w:rsidR="00B62DEC">
        <w:rPr>
          <w:b/>
          <w:spacing w:val="-9"/>
          <w:w w:val="105"/>
          <w:sz w:val="19"/>
        </w:rPr>
        <w:t xml:space="preserve"> </w:t>
      </w:r>
      <w:r w:rsidR="00B62DEC">
        <w:rPr>
          <w:b/>
          <w:w w:val="105"/>
          <w:sz w:val="19"/>
        </w:rPr>
        <w:t>DZONCAUICH,</w:t>
      </w:r>
      <w:r w:rsidR="00B62DEC">
        <w:rPr>
          <w:b/>
          <w:spacing w:val="-10"/>
          <w:w w:val="105"/>
          <w:sz w:val="19"/>
        </w:rPr>
        <w:t xml:space="preserve"> </w:t>
      </w:r>
      <w:r w:rsidR="00B62DEC">
        <w:rPr>
          <w:b/>
          <w:w w:val="105"/>
          <w:sz w:val="19"/>
        </w:rPr>
        <w:t>YUCATÁN,</w:t>
      </w:r>
      <w:r w:rsidR="00B62DEC">
        <w:rPr>
          <w:b/>
          <w:spacing w:val="-11"/>
          <w:w w:val="105"/>
          <w:sz w:val="19"/>
        </w:rPr>
        <w:t xml:space="preserve"> </w:t>
      </w:r>
      <w:r w:rsidR="00B62DEC">
        <w:rPr>
          <w:b/>
          <w:w w:val="105"/>
          <w:sz w:val="19"/>
        </w:rPr>
        <w:t>PARA</w:t>
      </w:r>
      <w:r w:rsidR="00B62DEC">
        <w:rPr>
          <w:b/>
          <w:spacing w:val="-10"/>
          <w:w w:val="105"/>
          <w:sz w:val="19"/>
        </w:rPr>
        <w:t xml:space="preserve"> </w:t>
      </w:r>
      <w:r w:rsidR="00B62DEC">
        <w:rPr>
          <w:b/>
          <w:w w:val="105"/>
          <w:sz w:val="19"/>
        </w:rPr>
        <w:t>EL</w:t>
      </w:r>
      <w:r w:rsidR="00B62DEC">
        <w:rPr>
          <w:b/>
          <w:spacing w:val="-9"/>
          <w:w w:val="105"/>
          <w:sz w:val="19"/>
        </w:rPr>
        <w:t xml:space="preserve"> </w:t>
      </w:r>
      <w:r w:rsidR="00B62DEC">
        <w:rPr>
          <w:b/>
          <w:w w:val="105"/>
          <w:sz w:val="19"/>
        </w:rPr>
        <w:t>EJERCICIO FISCAL</w:t>
      </w:r>
      <w:r w:rsidR="00B62DEC">
        <w:rPr>
          <w:b/>
          <w:spacing w:val="-2"/>
          <w:w w:val="105"/>
          <w:sz w:val="19"/>
        </w:rPr>
        <w:t xml:space="preserve"> </w:t>
      </w:r>
      <w:r>
        <w:rPr>
          <w:b/>
          <w:w w:val="105"/>
          <w:sz w:val="19"/>
        </w:rPr>
        <w:t>2020</w:t>
      </w:r>
      <w:r w:rsidR="00B62DEC">
        <w:rPr>
          <w:b/>
          <w:w w:val="105"/>
          <w:sz w:val="19"/>
        </w:rPr>
        <w:t>:</w:t>
      </w:r>
    </w:p>
    <w:p w:rsidR="006634E6" w:rsidRDefault="006634E6">
      <w:pPr>
        <w:pStyle w:val="Textoindependiente"/>
        <w:spacing w:before="4"/>
        <w:rPr>
          <w:b/>
          <w:sz w:val="29"/>
        </w:rPr>
      </w:pPr>
    </w:p>
    <w:p w:rsidR="006634E6" w:rsidRDefault="00B62DEC">
      <w:pPr>
        <w:spacing w:line="369" w:lineRule="auto"/>
        <w:ind w:left="3190" w:right="3147" w:hanging="1"/>
        <w:jc w:val="center"/>
        <w:rPr>
          <w:b/>
          <w:sz w:val="19"/>
        </w:rPr>
      </w:pPr>
      <w:r>
        <w:rPr>
          <w:b/>
          <w:w w:val="105"/>
          <w:sz w:val="19"/>
        </w:rPr>
        <w:t xml:space="preserve">TÍTULO PRIMERO </w:t>
      </w:r>
      <w:r>
        <w:rPr>
          <w:b/>
          <w:sz w:val="19"/>
        </w:rPr>
        <w:t>DISPOSICIONES GENERALES</w:t>
      </w:r>
    </w:p>
    <w:p w:rsidR="006634E6" w:rsidRDefault="006634E6">
      <w:pPr>
        <w:pStyle w:val="Textoindependiente"/>
        <w:spacing w:before="1"/>
        <w:rPr>
          <w:b/>
          <w:sz w:val="29"/>
        </w:rPr>
      </w:pPr>
    </w:p>
    <w:p w:rsidR="006634E6" w:rsidRDefault="00B62DEC">
      <w:pPr>
        <w:ind w:left="933" w:right="894"/>
        <w:jc w:val="center"/>
        <w:rPr>
          <w:b/>
          <w:sz w:val="19"/>
        </w:rPr>
      </w:pPr>
      <w:r>
        <w:rPr>
          <w:b/>
          <w:w w:val="105"/>
          <w:sz w:val="19"/>
        </w:rPr>
        <w:t>CAPITULO I</w:t>
      </w:r>
    </w:p>
    <w:p w:rsidR="006634E6" w:rsidRDefault="00B62DEC">
      <w:pPr>
        <w:spacing w:before="117"/>
        <w:ind w:left="933" w:right="894"/>
        <w:jc w:val="center"/>
        <w:rPr>
          <w:b/>
          <w:sz w:val="19"/>
        </w:rPr>
      </w:pPr>
      <w:r>
        <w:rPr>
          <w:b/>
          <w:w w:val="105"/>
          <w:sz w:val="19"/>
        </w:rPr>
        <w:t>De la Naturaleza y Objeto de la Ley</w:t>
      </w:r>
    </w:p>
    <w:p w:rsidR="006634E6" w:rsidRDefault="006634E6">
      <w:pPr>
        <w:pStyle w:val="Textoindependiente"/>
        <w:rPr>
          <w:b/>
          <w:sz w:val="22"/>
        </w:rPr>
      </w:pPr>
    </w:p>
    <w:p w:rsidR="006634E6" w:rsidRDefault="006634E6">
      <w:pPr>
        <w:pStyle w:val="Textoindependiente"/>
        <w:spacing w:before="2"/>
        <w:rPr>
          <w:b/>
          <w:sz w:val="17"/>
        </w:rPr>
      </w:pPr>
    </w:p>
    <w:p w:rsidR="006634E6" w:rsidRDefault="00B62DEC">
      <w:pPr>
        <w:spacing w:line="369" w:lineRule="auto"/>
        <w:ind w:left="154" w:right="109"/>
        <w:jc w:val="both"/>
        <w:rPr>
          <w:sz w:val="19"/>
        </w:rPr>
      </w:pPr>
      <w:r>
        <w:rPr>
          <w:b/>
          <w:w w:val="105"/>
          <w:sz w:val="19"/>
        </w:rPr>
        <w:t xml:space="preserve">Artículo 1.- </w:t>
      </w:r>
      <w:r>
        <w:rPr>
          <w:w w:val="105"/>
          <w:sz w:val="19"/>
        </w:rPr>
        <w:t xml:space="preserve">La presente ley es de orden público y de interés social, y tiene por objeto establecer los ingresos que percibirá la Hacienda Pública del Municipio de Dzoncauich, Yucatán, a través de su Tesorería Municipal, durante </w:t>
      </w:r>
      <w:r w:rsidR="00D66AA3">
        <w:rPr>
          <w:w w:val="105"/>
          <w:sz w:val="19"/>
        </w:rPr>
        <w:t>el ejercicio fiscal del año 2020</w:t>
      </w:r>
      <w:r>
        <w:rPr>
          <w:w w:val="105"/>
          <w:sz w:val="19"/>
        </w:rPr>
        <w:t>.</w:t>
      </w:r>
    </w:p>
    <w:p w:rsidR="006634E6" w:rsidRDefault="006634E6">
      <w:pPr>
        <w:pStyle w:val="Textoindependiente"/>
        <w:spacing w:before="10"/>
        <w:rPr>
          <w:sz w:val="28"/>
        </w:rPr>
      </w:pPr>
    </w:p>
    <w:p w:rsidR="006634E6" w:rsidRDefault="00B62DEC">
      <w:pPr>
        <w:spacing w:before="1" w:line="369" w:lineRule="auto"/>
        <w:ind w:left="154" w:right="111"/>
        <w:jc w:val="both"/>
        <w:rPr>
          <w:sz w:val="19"/>
        </w:rPr>
      </w:pPr>
      <w:r>
        <w:rPr>
          <w:b/>
          <w:w w:val="105"/>
          <w:sz w:val="19"/>
        </w:rPr>
        <w:t xml:space="preserve">Artículo 2.- </w:t>
      </w:r>
      <w:r>
        <w:rPr>
          <w:w w:val="105"/>
          <w:sz w:val="19"/>
        </w:rPr>
        <w:t>Las personas domiciliadas dentro del Municipio de Dzoncauich, Yucatán, que tuvieren bienes en su territorio o celebren actos que surtan efectos en el mismo, están obligados a contribuir para los gastos públicos de la manera que dispongan la presente ley, así como la Ley de Hacienda Municipal del Estado Yucatán, el Código Fiscal del Estado y los demás ordenamientos fiscales de carácter local</w:t>
      </w:r>
      <w:r>
        <w:rPr>
          <w:spacing w:val="-7"/>
          <w:w w:val="105"/>
          <w:sz w:val="19"/>
        </w:rPr>
        <w:t xml:space="preserve"> </w:t>
      </w:r>
      <w:r>
        <w:rPr>
          <w:w w:val="105"/>
          <w:sz w:val="19"/>
        </w:rPr>
        <w:t>federal.</w:t>
      </w:r>
    </w:p>
    <w:p w:rsidR="006634E6" w:rsidRDefault="006634E6">
      <w:pPr>
        <w:pStyle w:val="Textoindependiente"/>
        <w:spacing w:before="9"/>
        <w:rPr>
          <w:sz w:val="28"/>
        </w:rPr>
      </w:pPr>
    </w:p>
    <w:p w:rsidR="006634E6" w:rsidRDefault="00B62DEC">
      <w:pPr>
        <w:spacing w:line="367" w:lineRule="auto"/>
        <w:ind w:left="154" w:right="110"/>
        <w:jc w:val="both"/>
        <w:rPr>
          <w:sz w:val="19"/>
        </w:rPr>
      </w:pPr>
      <w:r>
        <w:rPr>
          <w:b/>
          <w:w w:val="105"/>
          <w:sz w:val="19"/>
        </w:rPr>
        <w:t xml:space="preserve">Artículo 3.- </w:t>
      </w:r>
      <w:r>
        <w:rPr>
          <w:w w:val="105"/>
          <w:sz w:val="19"/>
        </w:rPr>
        <w:t>Los ingresos que se recauden por los conceptos señalados en la presente ley, se destinarán</w:t>
      </w:r>
      <w:r>
        <w:rPr>
          <w:spacing w:val="-18"/>
          <w:w w:val="105"/>
          <w:sz w:val="19"/>
        </w:rPr>
        <w:t xml:space="preserve"> </w:t>
      </w:r>
      <w:r>
        <w:rPr>
          <w:w w:val="105"/>
          <w:sz w:val="19"/>
        </w:rPr>
        <w:t>a</w:t>
      </w:r>
      <w:r>
        <w:rPr>
          <w:spacing w:val="-17"/>
          <w:w w:val="105"/>
          <w:sz w:val="19"/>
        </w:rPr>
        <w:t xml:space="preserve"> </w:t>
      </w:r>
      <w:r>
        <w:rPr>
          <w:w w:val="105"/>
          <w:sz w:val="19"/>
        </w:rPr>
        <w:t>sufragar</w:t>
      </w:r>
      <w:r>
        <w:rPr>
          <w:spacing w:val="-17"/>
          <w:w w:val="105"/>
          <w:sz w:val="19"/>
        </w:rPr>
        <w:t xml:space="preserve"> </w:t>
      </w:r>
      <w:r>
        <w:rPr>
          <w:w w:val="105"/>
          <w:sz w:val="19"/>
        </w:rPr>
        <w:t>los</w:t>
      </w:r>
      <w:r>
        <w:rPr>
          <w:spacing w:val="-18"/>
          <w:w w:val="105"/>
          <w:sz w:val="19"/>
        </w:rPr>
        <w:t xml:space="preserve"> </w:t>
      </w:r>
      <w:r>
        <w:rPr>
          <w:w w:val="105"/>
          <w:sz w:val="19"/>
        </w:rPr>
        <w:t>gastos</w:t>
      </w:r>
      <w:r>
        <w:rPr>
          <w:spacing w:val="-19"/>
          <w:w w:val="105"/>
          <w:sz w:val="19"/>
        </w:rPr>
        <w:t xml:space="preserve"> </w:t>
      </w:r>
      <w:r>
        <w:rPr>
          <w:w w:val="105"/>
          <w:sz w:val="19"/>
        </w:rPr>
        <w:t>públicos</w:t>
      </w:r>
      <w:r>
        <w:rPr>
          <w:spacing w:val="-18"/>
          <w:w w:val="105"/>
          <w:sz w:val="19"/>
        </w:rPr>
        <w:t xml:space="preserve"> </w:t>
      </w:r>
      <w:r>
        <w:rPr>
          <w:w w:val="105"/>
          <w:sz w:val="19"/>
        </w:rPr>
        <w:t>establecidos</w:t>
      </w:r>
      <w:r>
        <w:rPr>
          <w:spacing w:val="-18"/>
          <w:w w:val="105"/>
          <w:sz w:val="19"/>
        </w:rPr>
        <w:t xml:space="preserve"> </w:t>
      </w:r>
      <w:r>
        <w:rPr>
          <w:w w:val="105"/>
          <w:sz w:val="19"/>
        </w:rPr>
        <w:t>y</w:t>
      </w:r>
      <w:r>
        <w:rPr>
          <w:spacing w:val="-17"/>
          <w:w w:val="105"/>
          <w:sz w:val="19"/>
        </w:rPr>
        <w:t xml:space="preserve"> </w:t>
      </w:r>
      <w:r>
        <w:rPr>
          <w:w w:val="105"/>
          <w:sz w:val="19"/>
        </w:rPr>
        <w:t>autorizados</w:t>
      </w:r>
      <w:r>
        <w:rPr>
          <w:spacing w:val="-18"/>
          <w:w w:val="105"/>
          <w:sz w:val="19"/>
        </w:rPr>
        <w:t xml:space="preserve"> </w:t>
      </w:r>
      <w:r>
        <w:rPr>
          <w:w w:val="105"/>
          <w:sz w:val="19"/>
        </w:rPr>
        <w:t>en</w:t>
      </w:r>
      <w:r>
        <w:rPr>
          <w:spacing w:val="-17"/>
          <w:w w:val="105"/>
          <w:sz w:val="19"/>
        </w:rPr>
        <w:t xml:space="preserve"> </w:t>
      </w:r>
      <w:r>
        <w:rPr>
          <w:w w:val="105"/>
          <w:sz w:val="19"/>
        </w:rPr>
        <w:t>el</w:t>
      </w:r>
      <w:r>
        <w:rPr>
          <w:spacing w:val="-17"/>
          <w:w w:val="105"/>
          <w:sz w:val="19"/>
        </w:rPr>
        <w:t xml:space="preserve"> </w:t>
      </w:r>
      <w:r>
        <w:rPr>
          <w:w w:val="105"/>
          <w:sz w:val="19"/>
        </w:rPr>
        <w:t>Presupuesto</w:t>
      </w:r>
      <w:r>
        <w:rPr>
          <w:spacing w:val="-17"/>
          <w:w w:val="105"/>
          <w:sz w:val="19"/>
        </w:rPr>
        <w:t xml:space="preserve"> </w:t>
      </w:r>
      <w:r>
        <w:rPr>
          <w:w w:val="105"/>
          <w:sz w:val="19"/>
        </w:rPr>
        <w:t>de</w:t>
      </w:r>
      <w:r>
        <w:rPr>
          <w:spacing w:val="-17"/>
          <w:w w:val="105"/>
          <w:sz w:val="19"/>
        </w:rPr>
        <w:t xml:space="preserve"> </w:t>
      </w:r>
      <w:r>
        <w:rPr>
          <w:w w:val="105"/>
          <w:sz w:val="19"/>
        </w:rPr>
        <w:t>Egresos</w:t>
      </w:r>
      <w:r>
        <w:rPr>
          <w:spacing w:val="-18"/>
          <w:w w:val="105"/>
          <w:sz w:val="19"/>
        </w:rPr>
        <w:t xml:space="preserve"> </w:t>
      </w:r>
      <w:r>
        <w:rPr>
          <w:w w:val="105"/>
          <w:sz w:val="19"/>
        </w:rPr>
        <w:t>del Municipio</w:t>
      </w:r>
      <w:r>
        <w:rPr>
          <w:spacing w:val="-15"/>
          <w:w w:val="105"/>
          <w:sz w:val="19"/>
        </w:rPr>
        <w:t xml:space="preserve"> </w:t>
      </w:r>
      <w:r>
        <w:rPr>
          <w:w w:val="105"/>
          <w:sz w:val="19"/>
        </w:rPr>
        <w:t>de</w:t>
      </w:r>
      <w:r>
        <w:rPr>
          <w:spacing w:val="-15"/>
          <w:w w:val="105"/>
          <w:sz w:val="19"/>
        </w:rPr>
        <w:t xml:space="preserve"> </w:t>
      </w:r>
      <w:r>
        <w:rPr>
          <w:w w:val="105"/>
          <w:sz w:val="19"/>
        </w:rPr>
        <w:t>Dzoncauich,</w:t>
      </w:r>
      <w:r>
        <w:rPr>
          <w:spacing w:val="-16"/>
          <w:w w:val="105"/>
          <w:sz w:val="19"/>
        </w:rPr>
        <w:t xml:space="preserve"> </w:t>
      </w:r>
      <w:r>
        <w:rPr>
          <w:w w:val="105"/>
          <w:sz w:val="19"/>
        </w:rPr>
        <w:t>así</w:t>
      </w:r>
      <w:r>
        <w:rPr>
          <w:spacing w:val="-14"/>
          <w:w w:val="105"/>
          <w:sz w:val="19"/>
        </w:rPr>
        <w:t xml:space="preserve"> </w:t>
      </w:r>
      <w:r>
        <w:rPr>
          <w:w w:val="105"/>
          <w:sz w:val="19"/>
        </w:rPr>
        <w:t>como</w:t>
      </w:r>
      <w:r>
        <w:rPr>
          <w:spacing w:val="-14"/>
          <w:w w:val="105"/>
          <w:sz w:val="19"/>
        </w:rPr>
        <w:t xml:space="preserve"> </w:t>
      </w:r>
      <w:r>
        <w:rPr>
          <w:w w:val="105"/>
          <w:sz w:val="19"/>
        </w:rPr>
        <w:t>en</w:t>
      </w:r>
      <w:r>
        <w:rPr>
          <w:spacing w:val="-14"/>
          <w:w w:val="105"/>
          <w:sz w:val="19"/>
        </w:rPr>
        <w:t xml:space="preserve"> </w:t>
      </w:r>
      <w:r>
        <w:rPr>
          <w:w w:val="105"/>
          <w:sz w:val="19"/>
        </w:rPr>
        <w:t>lo</w:t>
      </w:r>
      <w:r>
        <w:rPr>
          <w:spacing w:val="-14"/>
          <w:w w:val="105"/>
          <w:sz w:val="19"/>
        </w:rPr>
        <w:t xml:space="preserve"> </w:t>
      </w:r>
      <w:r>
        <w:rPr>
          <w:w w:val="105"/>
          <w:sz w:val="19"/>
        </w:rPr>
        <w:t>dispuesto</w:t>
      </w:r>
      <w:r>
        <w:rPr>
          <w:spacing w:val="-14"/>
          <w:w w:val="105"/>
          <w:sz w:val="19"/>
        </w:rPr>
        <w:t xml:space="preserve"> </w:t>
      </w:r>
      <w:r>
        <w:rPr>
          <w:w w:val="105"/>
          <w:sz w:val="19"/>
        </w:rPr>
        <w:t>en</w:t>
      </w:r>
      <w:r>
        <w:rPr>
          <w:spacing w:val="-14"/>
          <w:w w:val="105"/>
          <w:sz w:val="19"/>
        </w:rPr>
        <w:t xml:space="preserve"> </w:t>
      </w:r>
      <w:r>
        <w:rPr>
          <w:w w:val="105"/>
          <w:sz w:val="19"/>
        </w:rPr>
        <w:t>los</w:t>
      </w:r>
      <w:r>
        <w:rPr>
          <w:spacing w:val="-14"/>
          <w:w w:val="105"/>
          <w:sz w:val="19"/>
        </w:rPr>
        <w:t xml:space="preserve"> </w:t>
      </w:r>
      <w:r>
        <w:rPr>
          <w:w w:val="105"/>
          <w:sz w:val="19"/>
        </w:rPr>
        <w:t>convenios</w:t>
      </w:r>
      <w:r>
        <w:rPr>
          <w:spacing w:val="-15"/>
          <w:w w:val="105"/>
          <w:sz w:val="19"/>
        </w:rPr>
        <w:t xml:space="preserve"> </w:t>
      </w:r>
      <w:r>
        <w:rPr>
          <w:w w:val="105"/>
          <w:sz w:val="19"/>
        </w:rPr>
        <w:t>de</w:t>
      </w:r>
      <w:r>
        <w:rPr>
          <w:spacing w:val="-14"/>
          <w:w w:val="105"/>
          <w:sz w:val="19"/>
        </w:rPr>
        <w:t xml:space="preserve"> </w:t>
      </w:r>
      <w:r>
        <w:rPr>
          <w:w w:val="105"/>
          <w:sz w:val="19"/>
        </w:rPr>
        <w:t>coordinación</w:t>
      </w:r>
      <w:r>
        <w:rPr>
          <w:spacing w:val="-14"/>
          <w:w w:val="105"/>
          <w:sz w:val="19"/>
        </w:rPr>
        <w:t xml:space="preserve"> </w:t>
      </w:r>
      <w:r>
        <w:rPr>
          <w:w w:val="105"/>
          <w:sz w:val="19"/>
        </w:rPr>
        <w:t>y</w:t>
      </w:r>
      <w:r>
        <w:rPr>
          <w:spacing w:val="-14"/>
          <w:w w:val="105"/>
          <w:sz w:val="19"/>
        </w:rPr>
        <w:t xml:space="preserve"> </w:t>
      </w:r>
      <w:r>
        <w:rPr>
          <w:w w:val="105"/>
          <w:sz w:val="19"/>
        </w:rPr>
        <w:t>en</w:t>
      </w:r>
      <w:r>
        <w:rPr>
          <w:spacing w:val="-14"/>
          <w:w w:val="105"/>
          <w:sz w:val="19"/>
        </w:rPr>
        <w:t xml:space="preserve"> </w:t>
      </w:r>
      <w:r>
        <w:rPr>
          <w:w w:val="105"/>
          <w:sz w:val="19"/>
        </w:rPr>
        <w:t>las</w:t>
      </w:r>
      <w:r>
        <w:rPr>
          <w:spacing w:val="-15"/>
          <w:w w:val="105"/>
          <w:sz w:val="19"/>
        </w:rPr>
        <w:t xml:space="preserve"> </w:t>
      </w:r>
      <w:r>
        <w:rPr>
          <w:w w:val="105"/>
          <w:sz w:val="19"/>
        </w:rPr>
        <w:t>leyes</w:t>
      </w:r>
      <w:r>
        <w:rPr>
          <w:spacing w:val="-15"/>
          <w:w w:val="105"/>
          <w:sz w:val="19"/>
        </w:rPr>
        <w:t xml:space="preserve"> </w:t>
      </w:r>
      <w:r>
        <w:rPr>
          <w:w w:val="105"/>
          <w:sz w:val="19"/>
        </w:rPr>
        <w:t>en que se</w:t>
      </w:r>
      <w:r>
        <w:rPr>
          <w:spacing w:val="-7"/>
          <w:w w:val="105"/>
          <w:sz w:val="19"/>
        </w:rPr>
        <w:t xml:space="preserve"> </w:t>
      </w:r>
      <w:r>
        <w:rPr>
          <w:w w:val="105"/>
          <w:sz w:val="19"/>
        </w:rPr>
        <w:t>fundamenten.</w:t>
      </w:r>
    </w:p>
    <w:p w:rsidR="006634E6" w:rsidRDefault="006634E6">
      <w:pPr>
        <w:pStyle w:val="Textoindependiente"/>
        <w:spacing w:before="7"/>
        <w:rPr>
          <w:sz w:val="29"/>
        </w:rPr>
      </w:pPr>
    </w:p>
    <w:p w:rsidR="006634E6" w:rsidRDefault="00B62DEC">
      <w:pPr>
        <w:ind w:left="932" w:right="894"/>
        <w:jc w:val="center"/>
        <w:rPr>
          <w:b/>
          <w:sz w:val="19"/>
        </w:rPr>
      </w:pPr>
      <w:r>
        <w:rPr>
          <w:b/>
          <w:w w:val="105"/>
          <w:sz w:val="19"/>
        </w:rPr>
        <w:t>CAPÍTULO II</w:t>
      </w:r>
    </w:p>
    <w:p w:rsidR="006634E6" w:rsidRDefault="00B62DEC">
      <w:pPr>
        <w:spacing w:before="118"/>
        <w:ind w:left="933" w:right="894"/>
        <w:jc w:val="center"/>
        <w:rPr>
          <w:b/>
          <w:sz w:val="19"/>
        </w:rPr>
      </w:pPr>
      <w:r>
        <w:rPr>
          <w:b/>
          <w:w w:val="105"/>
          <w:sz w:val="19"/>
        </w:rPr>
        <w:t>De los Conceptos de Ingreso y su Pronóstico</w:t>
      </w:r>
    </w:p>
    <w:p w:rsidR="006634E6" w:rsidRDefault="006634E6">
      <w:pPr>
        <w:pStyle w:val="Textoindependiente"/>
        <w:rPr>
          <w:b/>
          <w:sz w:val="22"/>
        </w:rPr>
      </w:pPr>
    </w:p>
    <w:p w:rsidR="006634E6" w:rsidRDefault="006634E6">
      <w:pPr>
        <w:pStyle w:val="Textoindependiente"/>
        <w:spacing w:before="3"/>
        <w:rPr>
          <w:b/>
          <w:sz w:val="17"/>
        </w:rPr>
      </w:pPr>
    </w:p>
    <w:p w:rsidR="006634E6" w:rsidRDefault="00B62DEC">
      <w:pPr>
        <w:spacing w:line="367" w:lineRule="auto"/>
        <w:ind w:left="154" w:right="113"/>
        <w:jc w:val="both"/>
        <w:rPr>
          <w:sz w:val="19"/>
        </w:rPr>
      </w:pPr>
      <w:r>
        <w:rPr>
          <w:b/>
          <w:w w:val="105"/>
          <w:sz w:val="19"/>
        </w:rPr>
        <w:t xml:space="preserve">Artículo 4.- </w:t>
      </w:r>
      <w:r>
        <w:rPr>
          <w:w w:val="105"/>
          <w:sz w:val="19"/>
        </w:rPr>
        <w:t>Los conceptos por los que la Hacienda Pública del Municipio de Dzoncauich, Yucatán, percibirá ingresos serán los siguientes:</w:t>
      </w:r>
    </w:p>
    <w:p w:rsidR="006634E6" w:rsidRDefault="006634E6">
      <w:pPr>
        <w:pStyle w:val="Textoindependiente"/>
        <w:spacing w:before="4"/>
        <w:rPr>
          <w:sz w:val="29"/>
        </w:rPr>
      </w:pPr>
    </w:p>
    <w:p w:rsidR="006634E6" w:rsidRDefault="00B62DEC">
      <w:pPr>
        <w:ind w:left="154"/>
        <w:rPr>
          <w:sz w:val="19"/>
        </w:rPr>
      </w:pPr>
      <w:r>
        <w:rPr>
          <w:b/>
          <w:sz w:val="19"/>
        </w:rPr>
        <w:t>I.-</w:t>
      </w:r>
      <w:r>
        <w:rPr>
          <w:b/>
          <w:spacing w:val="19"/>
          <w:sz w:val="19"/>
        </w:rPr>
        <w:t xml:space="preserve"> </w:t>
      </w:r>
      <w:r>
        <w:rPr>
          <w:sz w:val="19"/>
        </w:rPr>
        <w:t>Impuestos;</w:t>
      </w:r>
    </w:p>
    <w:p w:rsidR="006634E6" w:rsidRDefault="00B62DEC">
      <w:pPr>
        <w:spacing w:before="116"/>
        <w:ind w:left="154"/>
        <w:rPr>
          <w:sz w:val="19"/>
        </w:rPr>
      </w:pPr>
      <w:r>
        <w:rPr>
          <w:b/>
          <w:sz w:val="19"/>
        </w:rPr>
        <w:t>II.-</w:t>
      </w:r>
      <w:r>
        <w:rPr>
          <w:b/>
          <w:spacing w:val="17"/>
          <w:sz w:val="19"/>
        </w:rPr>
        <w:t xml:space="preserve"> </w:t>
      </w:r>
      <w:r>
        <w:rPr>
          <w:sz w:val="19"/>
        </w:rPr>
        <w:t>Derechos;</w:t>
      </w:r>
    </w:p>
    <w:p w:rsidR="00B41D0E" w:rsidRPr="00B41D0E" w:rsidRDefault="00B62DEC" w:rsidP="00B41D0E">
      <w:pPr>
        <w:spacing w:before="118"/>
        <w:ind w:left="154"/>
        <w:rPr>
          <w:w w:val="105"/>
          <w:sz w:val="19"/>
        </w:rPr>
      </w:pPr>
      <w:r>
        <w:rPr>
          <w:b/>
          <w:w w:val="105"/>
          <w:sz w:val="19"/>
        </w:rPr>
        <w:t xml:space="preserve">III.- </w:t>
      </w:r>
      <w:r>
        <w:rPr>
          <w:w w:val="105"/>
          <w:sz w:val="19"/>
        </w:rPr>
        <w:t>Contribuciones por Mejoras;</w:t>
      </w:r>
    </w:p>
    <w:p w:rsidR="006634E6" w:rsidRDefault="00B62DEC">
      <w:pPr>
        <w:ind w:left="154"/>
        <w:rPr>
          <w:sz w:val="19"/>
        </w:rPr>
      </w:pPr>
      <w:r>
        <w:rPr>
          <w:b/>
          <w:w w:val="105"/>
          <w:sz w:val="19"/>
        </w:rPr>
        <w:t xml:space="preserve">IV.- </w:t>
      </w:r>
      <w:r>
        <w:rPr>
          <w:w w:val="105"/>
          <w:sz w:val="19"/>
        </w:rPr>
        <w:t>Productos;</w:t>
      </w:r>
    </w:p>
    <w:p w:rsidR="006634E6" w:rsidRDefault="00B62DEC">
      <w:pPr>
        <w:spacing w:before="116"/>
        <w:ind w:left="154" w:right="7015"/>
        <w:rPr>
          <w:sz w:val="19"/>
        </w:rPr>
      </w:pPr>
      <w:r>
        <w:rPr>
          <w:b/>
          <w:sz w:val="19"/>
        </w:rPr>
        <w:t xml:space="preserve">V.- </w:t>
      </w:r>
      <w:r>
        <w:rPr>
          <w:sz w:val="19"/>
        </w:rPr>
        <w:t>Aprovechamientos;</w:t>
      </w:r>
    </w:p>
    <w:p w:rsidR="006634E6" w:rsidRDefault="00B62DEC">
      <w:pPr>
        <w:spacing w:before="118"/>
        <w:ind w:left="154" w:right="7015"/>
        <w:rPr>
          <w:sz w:val="19"/>
        </w:rPr>
      </w:pPr>
      <w:r>
        <w:rPr>
          <w:b/>
          <w:sz w:val="19"/>
        </w:rPr>
        <w:t>VI.-</w:t>
      </w:r>
      <w:r>
        <w:rPr>
          <w:b/>
          <w:spacing w:val="29"/>
          <w:sz w:val="19"/>
        </w:rPr>
        <w:t xml:space="preserve"> </w:t>
      </w:r>
      <w:r>
        <w:rPr>
          <w:sz w:val="19"/>
        </w:rPr>
        <w:t>Participaciones;</w:t>
      </w:r>
    </w:p>
    <w:p w:rsidR="006634E6" w:rsidRDefault="00B62DEC">
      <w:pPr>
        <w:spacing w:before="116"/>
        <w:ind w:left="154" w:right="7015"/>
        <w:rPr>
          <w:sz w:val="19"/>
        </w:rPr>
      </w:pPr>
      <w:r>
        <w:rPr>
          <w:b/>
          <w:w w:val="105"/>
          <w:sz w:val="19"/>
        </w:rPr>
        <w:t>VII.-</w:t>
      </w:r>
      <w:r>
        <w:rPr>
          <w:b/>
          <w:spacing w:val="-27"/>
          <w:w w:val="105"/>
          <w:sz w:val="19"/>
        </w:rPr>
        <w:t xml:space="preserve"> </w:t>
      </w:r>
      <w:r>
        <w:rPr>
          <w:w w:val="105"/>
          <w:sz w:val="19"/>
        </w:rPr>
        <w:t>Aportaciones,</w:t>
      </w:r>
      <w:r>
        <w:rPr>
          <w:spacing w:val="-28"/>
          <w:w w:val="105"/>
          <w:sz w:val="19"/>
        </w:rPr>
        <w:t xml:space="preserve"> </w:t>
      </w:r>
      <w:r>
        <w:rPr>
          <w:w w:val="105"/>
          <w:sz w:val="19"/>
        </w:rPr>
        <w:t>y</w:t>
      </w:r>
    </w:p>
    <w:p w:rsidR="006634E6" w:rsidRDefault="00B62DEC">
      <w:pPr>
        <w:spacing w:before="120" w:line="216" w:lineRule="exact"/>
        <w:ind w:left="154"/>
        <w:rPr>
          <w:sz w:val="19"/>
        </w:rPr>
      </w:pPr>
      <w:r>
        <w:rPr>
          <w:b/>
          <w:w w:val="105"/>
          <w:sz w:val="19"/>
        </w:rPr>
        <w:t xml:space="preserve">VIII.- </w:t>
      </w:r>
      <w:r>
        <w:rPr>
          <w:w w:val="105"/>
          <w:sz w:val="19"/>
        </w:rPr>
        <w:t>Ingresos Extraordinarios.</w:t>
      </w:r>
    </w:p>
    <w:p w:rsidR="006634E6" w:rsidRDefault="006634E6">
      <w:pPr>
        <w:pStyle w:val="Textoindependiente"/>
        <w:rPr>
          <w:sz w:val="22"/>
        </w:rPr>
      </w:pPr>
    </w:p>
    <w:p w:rsidR="006634E6" w:rsidRDefault="006634E6">
      <w:pPr>
        <w:pStyle w:val="Textoindependiente"/>
        <w:spacing w:before="5"/>
        <w:rPr>
          <w:sz w:val="17"/>
        </w:rPr>
      </w:pPr>
    </w:p>
    <w:p w:rsidR="006634E6" w:rsidRDefault="00B62DEC">
      <w:pPr>
        <w:ind w:left="154"/>
        <w:rPr>
          <w:sz w:val="19"/>
        </w:rPr>
      </w:pPr>
      <w:r>
        <w:rPr>
          <w:b/>
          <w:w w:val="105"/>
          <w:sz w:val="19"/>
        </w:rPr>
        <w:t xml:space="preserve">Artículo 5.- </w:t>
      </w:r>
      <w:r>
        <w:rPr>
          <w:w w:val="105"/>
          <w:sz w:val="19"/>
        </w:rPr>
        <w:t>Los impuestos que el Municipio percibirá se clasificarán como sigue:</w:t>
      </w:r>
    </w:p>
    <w:p w:rsidR="006634E6" w:rsidRDefault="006634E6">
      <w:pPr>
        <w:pStyle w:val="Textoindependiente"/>
      </w:pPr>
    </w:p>
    <w:p w:rsidR="006634E6" w:rsidRDefault="006634E6">
      <w:pPr>
        <w:pStyle w:val="Textoindependiente"/>
        <w:rPr>
          <w:sz w:val="19"/>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6"/>
        <w:gridCol w:w="1594"/>
      </w:tblGrid>
      <w:tr w:rsidR="006634E6">
        <w:trPr>
          <w:trHeight w:val="335"/>
        </w:trPr>
        <w:tc>
          <w:tcPr>
            <w:tcW w:w="7136" w:type="dxa"/>
          </w:tcPr>
          <w:p w:rsidR="006634E6" w:rsidRDefault="00B62DEC">
            <w:pPr>
              <w:pStyle w:val="TableParagraph"/>
              <w:spacing w:before="4"/>
              <w:ind w:left="104"/>
              <w:rPr>
                <w:b/>
                <w:sz w:val="19"/>
              </w:rPr>
            </w:pPr>
            <w:r>
              <w:rPr>
                <w:b/>
                <w:w w:val="105"/>
                <w:sz w:val="19"/>
              </w:rPr>
              <w:t>Impuestos</w:t>
            </w:r>
          </w:p>
        </w:tc>
        <w:tc>
          <w:tcPr>
            <w:tcW w:w="1594" w:type="dxa"/>
          </w:tcPr>
          <w:p w:rsidR="006634E6" w:rsidRDefault="00622D1B">
            <w:pPr>
              <w:pStyle w:val="TableParagraph"/>
              <w:tabs>
                <w:tab w:val="left" w:pos="528"/>
              </w:tabs>
              <w:spacing w:before="4"/>
              <w:ind w:left="43"/>
              <w:jc w:val="center"/>
              <w:rPr>
                <w:b/>
                <w:sz w:val="19"/>
              </w:rPr>
            </w:pPr>
            <w:r>
              <w:rPr>
                <w:b/>
                <w:w w:val="105"/>
                <w:sz w:val="19"/>
              </w:rPr>
              <w:t>$</w:t>
            </w:r>
            <w:r>
              <w:rPr>
                <w:b/>
                <w:w w:val="105"/>
                <w:sz w:val="19"/>
              </w:rPr>
              <w:tab/>
              <w:t>29,198</w:t>
            </w:r>
            <w:r w:rsidR="00B62DEC">
              <w:rPr>
                <w:b/>
                <w:w w:val="105"/>
                <w:sz w:val="19"/>
              </w:rPr>
              <w:t>.00</w:t>
            </w:r>
          </w:p>
        </w:tc>
      </w:tr>
      <w:tr w:rsidR="006634E6">
        <w:trPr>
          <w:trHeight w:val="335"/>
        </w:trPr>
        <w:tc>
          <w:tcPr>
            <w:tcW w:w="7136" w:type="dxa"/>
          </w:tcPr>
          <w:p w:rsidR="006634E6" w:rsidRDefault="00B62DEC">
            <w:pPr>
              <w:pStyle w:val="TableParagraph"/>
              <w:spacing w:before="2"/>
              <w:ind w:left="104"/>
              <w:rPr>
                <w:b/>
                <w:sz w:val="19"/>
              </w:rPr>
            </w:pPr>
            <w:r>
              <w:rPr>
                <w:b/>
                <w:w w:val="105"/>
                <w:sz w:val="19"/>
              </w:rPr>
              <w:t>Impuestos sobre los ingresos</w:t>
            </w:r>
          </w:p>
        </w:tc>
        <w:tc>
          <w:tcPr>
            <w:tcW w:w="1594" w:type="dxa"/>
          </w:tcPr>
          <w:p w:rsidR="006634E6" w:rsidRDefault="00622D1B">
            <w:pPr>
              <w:pStyle w:val="TableParagraph"/>
              <w:tabs>
                <w:tab w:val="left" w:pos="636"/>
              </w:tabs>
              <w:spacing w:before="2"/>
              <w:ind w:left="44"/>
              <w:jc w:val="center"/>
              <w:rPr>
                <w:b/>
                <w:sz w:val="19"/>
              </w:rPr>
            </w:pPr>
            <w:r>
              <w:rPr>
                <w:b/>
                <w:w w:val="105"/>
                <w:sz w:val="19"/>
              </w:rPr>
              <w:t>$</w:t>
            </w:r>
            <w:r>
              <w:rPr>
                <w:b/>
                <w:w w:val="105"/>
                <w:sz w:val="19"/>
              </w:rPr>
              <w:tab/>
              <w:t>3,777</w:t>
            </w:r>
            <w:r w:rsidR="00B62DEC">
              <w:rPr>
                <w:b/>
                <w:w w:val="105"/>
                <w:sz w:val="19"/>
              </w:rPr>
              <w:t>.00</w:t>
            </w:r>
          </w:p>
        </w:tc>
      </w:tr>
      <w:tr w:rsidR="006634E6">
        <w:trPr>
          <w:trHeight w:val="334"/>
        </w:trPr>
        <w:tc>
          <w:tcPr>
            <w:tcW w:w="7136" w:type="dxa"/>
          </w:tcPr>
          <w:p w:rsidR="006634E6" w:rsidRDefault="00B62DEC">
            <w:pPr>
              <w:pStyle w:val="TableParagraph"/>
              <w:spacing w:before="1"/>
              <w:ind w:left="104"/>
              <w:rPr>
                <w:sz w:val="19"/>
              </w:rPr>
            </w:pPr>
            <w:r>
              <w:rPr>
                <w:w w:val="105"/>
                <w:sz w:val="19"/>
              </w:rPr>
              <w:t>&gt; Impuesto sobre Espectáculos y Diversiones Públicas</w:t>
            </w:r>
          </w:p>
        </w:tc>
        <w:tc>
          <w:tcPr>
            <w:tcW w:w="1594" w:type="dxa"/>
          </w:tcPr>
          <w:p w:rsidR="006634E6" w:rsidRDefault="00622D1B">
            <w:pPr>
              <w:pStyle w:val="TableParagraph"/>
              <w:tabs>
                <w:tab w:val="left" w:pos="632"/>
              </w:tabs>
              <w:spacing w:before="1"/>
              <w:ind w:left="39"/>
              <w:jc w:val="center"/>
              <w:rPr>
                <w:sz w:val="19"/>
              </w:rPr>
            </w:pPr>
            <w:r>
              <w:rPr>
                <w:w w:val="105"/>
                <w:sz w:val="19"/>
              </w:rPr>
              <w:t>$</w:t>
            </w:r>
            <w:r>
              <w:rPr>
                <w:w w:val="105"/>
                <w:sz w:val="19"/>
              </w:rPr>
              <w:tab/>
              <w:t>3,777</w:t>
            </w:r>
            <w:r w:rsidR="00B62DEC">
              <w:rPr>
                <w:w w:val="105"/>
                <w:sz w:val="19"/>
              </w:rPr>
              <w:t>.00</w:t>
            </w:r>
          </w:p>
        </w:tc>
      </w:tr>
      <w:tr w:rsidR="006634E6">
        <w:trPr>
          <w:trHeight w:val="335"/>
        </w:trPr>
        <w:tc>
          <w:tcPr>
            <w:tcW w:w="7136" w:type="dxa"/>
          </w:tcPr>
          <w:p w:rsidR="006634E6" w:rsidRDefault="00B62DEC">
            <w:pPr>
              <w:pStyle w:val="TableParagraph"/>
              <w:spacing w:before="3"/>
              <w:ind w:left="104"/>
              <w:rPr>
                <w:b/>
                <w:sz w:val="19"/>
              </w:rPr>
            </w:pPr>
            <w:r>
              <w:rPr>
                <w:b/>
                <w:w w:val="105"/>
                <w:sz w:val="19"/>
              </w:rPr>
              <w:t>Impuestos sobre el patrimonio</w:t>
            </w:r>
          </w:p>
        </w:tc>
        <w:tc>
          <w:tcPr>
            <w:tcW w:w="1594" w:type="dxa"/>
          </w:tcPr>
          <w:p w:rsidR="006634E6" w:rsidRDefault="00622D1B">
            <w:pPr>
              <w:pStyle w:val="TableParagraph"/>
              <w:tabs>
                <w:tab w:val="left" w:pos="529"/>
              </w:tabs>
              <w:spacing w:before="3"/>
              <w:ind w:left="44"/>
              <w:jc w:val="center"/>
              <w:rPr>
                <w:b/>
                <w:sz w:val="19"/>
              </w:rPr>
            </w:pPr>
            <w:r>
              <w:rPr>
                <w:b/>
                <w:w w:val="105"/>
                <w:sz w:val="19"/>
              </w:rPr>
              <w:t>$</w:t>
            </w:r>
            <w:r>
              <w:rPr>
                <w:b/>
                <w:w w:val="105"/>
                <w:sz w:val="19"/>
              </w:rPr>
              <w:tab/>
              <w:t>19,030</w:t>
            </w:r>
            <w:r w:rsidR="00B62DEC">
              <w:rPr>
                <w:b/>
                <w:w w:val="105"/>
                <w:sz w:val="19"/>
              </w:rPr>
              <w:t>.00</w:t>
            </w:r>
          </w:p>
        </w:tc>
      </w:tr>
      <w:tr w:rsidR="006634E6">
        <w:trPr>
          <w:trHeight w:val="335"/>
        </w:trPr>
        <w:tc>
          <w:tcPr>
            <w:tcW w:w="7136" w:type="dxa"/>
          </w:tcPr>
          <w:p w:rsidR="006634E6" w:rsidRDefault="00B62DEC">
            <w:pPr>
              <w:pStyle w:val="TableParagraph"/>
              <w:spacing w:before="2"/>
              <w:ind w:left="104"/>
              <w:rPr>
                <w:sz w:val="19"/>
              </w:rPr>
            </w:pPr>
            <w:r>
              <w:rPr>
                <w:w w:val="105"/>
                <w:sz w:val="19"/>
              </w:rPr>
              <w:t>&gt; Impuesto Predial</w:t>
            </w:r>
          </w:p>
        </w:tc>
        <w:tc>
          <w:tcPr>
            <w:tcW w:w="1594" w:type="dxa"/>
          </w:tcPr>
          <w:p w:rsidR="006634E6" w:rsidRDefault="00622D1B">
            <w:pPr>
              <w:pStyle w:val="TableParagraph"/>
              <w:tabs>
                <w:tab w:val="left" w:pos="527"/>
              </w:tabs>
              <w:spacing w:before="2"/>
              <w:ind w:left="42"/>
              <w:jc w:val="center"/>
              <w:rPr>
                <w:sz w:val="19"/>
              </w:rPr>
            </w:pPr>
            <w:r>
              <w:rPr>
                <w:w w:val="105"/>
                <w:sz w:val="19"/>
              </w:rPr>
              <w:t>$</w:t>
            </w:r>
            <w:r>
              <w:rPr>
                <w:w w:val="105"/>
                <w:sz w:val="19"/>
              </w:rPr>
              <w:tab/>
              <w:t>19,030</w:t>
            </w:r>
            <w:r w:rsidR="00B62DEC">
              <w:rPr>
                <w:w w:val="105"/>
                <w:sz w:val="19"/>
              </w:rPr>
              <w:t>.00</w:t>
            </w:r>
          </w:p>
        </w:tc>
      </w:tr>
      <w:tr w:rsidR="006634E6">
        <w:trPr>
          <w:trHeight w:val="334"/>
        </w:trPr>
        <w:tc>
          <w:tcPr>
            <w:tcW w:w="7136" w:type="dxa"/>
          </w:tcPr>
          <w:p w:rsidR="006634E6" w:rsidRDefault="00B62DEC">
            <w:pPr>
              <w:pStyle w:val="TableParagraph"/>
              <w:spacing w:before="4"/>
              <w:ind w:left="104"/>
              <w:rPr>
                <w:b/>
                <w:sz w:val="19"/>
              </w:rPr>
            </w:pPr>
            <w:r>
              <w:rPr>
                <w:b/>
                <w:w w:val="105"/>
                <w:sz w:val="19"/>
              </w:rPr>
              <w:t>Impuesto sobre la producción, el consumo y las transacciones</w:t>
            </w:r>
          </w:p>
        </w:tc>
        <w:tc>
          <w:tcPr>
            <w:tcW w:w="1594" w:type="dxa"/>
          </w:tcPr>
          <w:p w:rsidR="006634E6" w:rsidRDefault="00622D1B">
            <w:pPr>
              <w:pStyle w:val="TableParagraph"/>
              <w:tabs>
                <w:tab w:val="left" w:pos="635"/>
              </w:tabs>
              <w:spacing w:before="4"/>
              <w:ind w:left="42"/>
              <w:jc w:val="center"/>
              <w:rPr>
                <w:b/>
                <w:sz w:val="19"/>
              </w:rPr>
            </w:pPr>
            <w:r>
              <w:rPr>
                <w:b/>
                <w:w w:val="105"/>
                <w:sz w:val="19"/>
              </w:rPr>
              <w:t>$</w:t>
            </w:r>
            <w:r>
              <w:rPr>
                <w:b/>
                <w:w w:val="105"/>
                <w:sz w:val="19"/>
              </w:rPr>
              <w:tab/>
              <w:t>6,391</w:t>
            </w:r>
            <w:r w:rsidR="00B62DEC">
              <w:rPr>
                <w:b/>
                <w:w w:val="105"/>
                <w:sz w:val="19"/>
              </w:rPr>
              <w:t>.00</w:t>
            </w:r>
          </w:p>
        </w:tc>
      </w:tr>
      <w:tr w:rsidR="006634E6">
        <w:trPr>
          <w:trHeight w:val="335"/>
        </w:trPr>
        <w:tc>
          <w:tcPr>
            <w:tcW w:w="7136" w:type="dxa"/>
          </w:tcPr>
          <w:p w:rsidR="006634E6" w:rsidRDefault="00B62DEC">
            <w:pPr>
              <w:pStyle w:val="TableParagraph"/>
              <w:spacing w:before="2"/>
              <w:ind w:left="104"/>
              <w:rPr>
                <w:sz w:val="19"/>
              </w:rPr>
            </w:pPr>
            <w:r>
              <w:rPr>
                <w:w w:val="105"/>
                <w:sz w:val="19"/>
              </w:rPr>
              <w:t>&gt; Impuesto sobre Adquisición de inmuebles</w:t>
            </w:r>
          </w:p>
        </w:tc>
        <w:tc>
          <w:tcPr>
            <w:tcW w:w="1594" w:type="dxa"/>
          </w:tcPr>
          <w:p w:rsidR="006634E6" w:rsidRDefault="00622D1B">
            <w:pPr>
              <w:pStyle w:val="TableParagraph"/>
              <w:tabs>
                <w:tab w:val="left" w:pos="634"/>
              </w:tabs>
              <w:spacing w:before="2"/>
              <w:ind w:left="41"/>
              <w:jc w:val="center"/>
              <w:rPr>
                <w:sz w:val="19"/>
              </w:rPr>
            </w:pPr>
            <w:r>
              <w:rPr>
                <w:w w:val="105"/>
                <w:sz w:val="19"/>
              </w:rPr>
              <w:t>$</w:t>
            </w:r>
            <w:r>
              <w:rPr>
                <w:w w:val="105"/>
                <w:sz w:val="19"/>
              </w:rPr>
              <w:tab/>
              <w:t>6,391</w:t>
            </w:r>
            <w:r w:rsidR="00B62DEC">
              <w:rPr>
                <w:w w:val="105"/>
                <w:sz w:val="19"/>
              </w:rPr>
              <w:t>.00</w:t>
            </w:r>
          </w:p>
        </w:tc>
      </w:tr>
      <w:tr w:rsidR="006634E6">
        <w:trPr>
          <w:trHeight w:val="335"/>
        </w:trPr>
        <w:tc>
          <w:tcPr>
            <w:tcW w:w="7136" w:type="dxa"/>
          </w:tcPr>
          <w:p w:rsidR="006634E6" w:rsidRDefault="00B62DEC">
            <w:pPr>
              <w:pStyle w:val="TableParagraph"/>
              <w:spacing w:before="4"/>
              <w:ind w:left="104"/>
              <w:rPr>
                <w:b/>
                <w:sz w:val="19"/>
              </w:rPr>
            </w:pPr>
            <w:r>
              <w:rPr>
                <w:b/>
                <w:w w:val="105"/>
                <w:sz w:val="19"/>
              </w:rPr>
              <w:t>Accesorios</w:t>
            </w:r>
          </w:p>
        </w:tc>
        <w:tc>
          <w:tcPr>
            <w:tcW w:w="1594" w:type="dxa"/>
          </w:tcPr>
          <w:p w:rsidR="006634E6" w:rsidRDefault="00B62DEC">
            <w:pPr>
              <w:pStyle w:val="TableParagraph"/>
              <w:tabs>
                <w:tab w:val="left" w:pos="1013"/>
              </w:tabs>
              <w:spacing w:before="4"/>
              <w:ind w:left="41"/>
              <w:jc w:val="center"/>
              <w:rPr>
                <w:b/>
                <w:sz w:val="19"/>
              </w:rPr>
            </w:pPr>
            <w:r>
              <w:rPr>
                <w:b/>
                <w:w w:val="105"/>
                <w:sz w:val="19"/>
              </w:rPr>
              <w:t>$</w:t>
            </w:r>
            <w:r>
              <w:rPr>
                <w:b/>
                <w:w w:val="105"/>
                <w:sz w:val="19"/>
              </w:rPr>
              <w:tab/>
              <w:t>0.00</w:t>
            </w:r>
          </w:p>
        </w:tc>
      </w:tr>
      <w:tr w:rsidR="006634E6">
        <w:trPr>
          <w:trHeight w:val="335"/>
        </w:trPr>
        <w:tc>
          <w:tcPr>
            <w:tcW w:w="7136" w:type="dxa"/>
          </w:tcPr>
          <w:p w:rsidR="006634E6" w:rsidRDefault="00B62DEC">
            <w:pPr>
              <w:pStyle w:val="TableParagraph"/>
              <w:spacing w:before="2"/>
              <w:ind w:left="104"/>
              <w:rPr>
                <w:sz w:val="19"/>
              </w:rPr>
            </w:pPr>
            <w:r>
              <w:rPr>
                <w:w w:val="105"/>
                <w:sz w:val="19"/>
              </w:rPr>
              <w:t>&gt; Actualizaciones y Recargos de Impuesto</w:t>
            </w:r>
          </w:p>
        </w:tc>
        <w:tc>
          <w:tcPr>
            <w:tcW w:w="1594" w:type="dxa"/>
          </w:tcPr>
          <w:p w:rsidR="006634E6" w:rsidRDefault="00B62DEC">
            <w:pPr>
              <w:pStyle w:val="TableParagraph"/>
              <w:tabs>
                <w:tab w:val="left" w:pos="1013"/>
              </w:tabs>
              <w:spacing w:before="2"/>
              <w:ind w:left="40"/>
              <w:jc w:val="center"/>
              <w:rPr>
                <w:sz w:val="19"/>
              </w:rPr>
            </w:pPr>
            <w:r>
              <w:rPr>
                <w:w w:val="105"/>
                <w:sz w:val="19"/>
              </w:rPr>
              <w:t>$</w:t>
            </w:r>
            <w:r>
              <w:rPr>
                <w:w w:val="105"/>
                <w:sz w:val="19"/>
              </w:rPr>
              <w:tab/>
              <w:t>0.00</w:t>
            </w:r>
          </w:p>
        </w:tc>
      </w:tr>
      <w:tr w:rsidR="006634E6">
        <w:trPr>
          <w:trHeight w:val="335"/>
        </w:trPr>
        <w:tc>
          <w:tcPr>
            <w:tcW w:w="7136" w:type="dxa"/>
          </w:tcPr>
          <w:p w:rsidR="006634E6" w:rsidRDefault="00B62DEC">
            <w:pPr>
              <w:pStyle w:val="TableParagraph"/>
              <w:spacing w:before="1"/>
              <w:ind w:left="104"/>
              <w:rPr>
                <w:sz w:val="19"/>
              </w:rPr>
            </w:pPr>
            <w:r>
              <w:rPr>
                <w:w w:val="105"/>
                <w:sz w:val="19"/>
              </w:rPr>
              <w:t>&gt; Multas de Impuesto</w:t>
            </w:r>
          </w:p>
        </w:tc>
        <w:tc>
          <w:tcPr>
            <w:tcW w:w="1594" w:type="dxa"/>
          </w:tcPr>
          <w:p w:rsidR="006634E6" w:rsidRDefault="00B62DEC">
            <w:pPr>
              <w:pStyle w:val="TableParagraph"/>
              <w:tabs>
                <w:tab w:val="left" w:pos="1016"/>
              </w:tabs>
              <w:spacing w:before="1"/>
              <w:ind w:left="43"/>
              <w:jc w:val="center"/>
              <w:rPr>
                <w:sz w:val="19"/>
              </w:rPr>
            </w:pPr>
            <w:r>
              <w:rPr>
                <w:w w:val="105"/>
                <w:sz w:val="19"/>
              </w:rPr>
              <w:t>$</w:t>
            </w:r>
            <w:r>
              <w:rPr>
                <w:w w:val="105"/>
                <w:sz w:val="19"/>
              </w:rPr>
              <w:tab/>
              <w:t>0.00</w:t>
            </w:r>
          </w:p>
        </w:tc>
      </w:tr>
      <w:tr w:rsidR="006634E6">
        <w:trPr>
          <w:trHeight w:val="334"/>
        </w:trPr>
        <w:tc>
          <w:tcPr>
            <w:tcW w:w="7136" w:type="dxa"/>
          </w:tcPr>
          <w:p w:rsidR="006634E6" w:rsidRDefault="00B62DEC">
            <w:pPr>
              <w:pStyle w:val="TableParagraph"/>
              <w:spacing w:before="2"/>
              <w:ind w:left="104"/>
              <w:rPr>
                <w:sz w:val="19"/>
              </w:rPr>
            </w:pPr>
            <w:r>
              <w:rPr>
                <w:w w:val="105"/>
                <w:sz w:val="19"/>
              </w:rPr>
              <w:t>&gt; Gasto de Ejecución de Impuestos</w:t>
            </w:r>
          </w:p>
        </w:tc>
        <w:tc>
          <w:tcPr>
            <w:tcW w:w="1594" w:type="dxa"/>
          </w:tcPr>
          <w:p w:rsidR="006634E6" w:rsidRDefault="00B62DEC">
            <w:pPr>
              <w:pStyle w:val="TableParagraph"/>
              <w:tabs>
                <w:tab w:val="left" w:pos="1014"/>
              </w:tabs>
              <w:spacing w:before="2"/>
              <w:ind w:left="41"/>
              <w:jc w:val="center"/>
              <w:rPr>
                <w:sz w:val="19"/>
              </w:rPr>
            </w:pPr>
            <w:r>
              <w:rPr>
                <w:w w:val="105"/>
                <w:sz w:val="19"/>
              </w:rPr>
              <w:t>$</w:t>
            </w:r>
            <w:r>
              <w:rPr>
                <w:w w:val="105"/>
                <w:sz w:val="19"/>
              </w:rPr>
              <w:tab/>
              <w:t>0.00</w:t>
            </w:r>
          </w:p>
        </w:tc>
      </w:tr>
      <w:tr w:rsidR="006634E6">
        <w:trPr>
          <w:trHeight w:val="335"/>
        </w:trPr>
        <w:tc>
          <w:tcPr>
            <w:tcW w:w="7136" w:type="dxa"/>
          </w:tcPr>
          <w:p w:rsidR="006634E6" w:rsidRDefault="00B62DEC">
            <w:pPr>
              <w:pStyle w:val="TableParagraph"/>
              <w:spacing w:before="3"/>
              <w:ind w:left="104"/>
              <w:rPr>
                <w:b/>
                <w:sz w:val="19"/>
              </w:rPr>
            </w:pPr>
            <w:r>
              <w:rPr>
                <w:b/>
                <w:w w:val="105"/>
                <w:sz w:val="19"/>
              </w:rPr>
              <w:t>Otros Impuestos</w:t>
            </w:r>
          </w:p>
        </w:tc>
        <w:tc>
          <w:tcPr>
            <w:tcW w:w="1594" w:type="dxa"/>
          </w:tcPr>
          <w:p w:rsidR="006634E6" w:rsidRDefault="00B62DEC">
            <w:pPr>
              <w:pStyle w:val="TableParagraph"/>
              <w:tabs>
                <w:tab w:val="left" w:pos="1013"/>
              </w:tabs>
              <w:spacing w:before="3"/>
              <w:ind w:left="41"/>
              <w:jc w:val="center"/>
              <w:rPr>
                <w:b/>
                <w:sz w:val="19"/>
              </w:rPr>
            </w:pPr>
            <w:r>
              <w:rPr>
                <w:b/>
                <w:w w:val="105"/>
                <w:sz w:val="19"/>
              </w:rPr>
              <w:t>$</w:t>
            </w:r>
            <w:r>
              <w:rPr>
                <w:b/>
                <w:w w:val="105"/>
                <w:sz w:val="19"/>
              </w:rPr>
              <w:tab/>
              <w:t>0.00</w:t>
            </w:r>
          </w:p>
        </w:tc>
      </w:tr>
      <w:tr w:rsidR="006634E6">
        <w:trPr>
          <w:trHeight w:val="1006"/>
        </w:trPr>
        <w:tc>
          <w:tcPr>
            <w:tcW w:w="7136" w:type="dxa"/>
          </w:tcPr>
          <w:p w:rsidR="006634E6" w:rsidRDefault="00B62DEC">
            <w:pPr>
              <w:pStyle w:val="TableParagraph"/>
              <w:spacing w:before="4"/>
              <w:ind w:left="104"/>
              <w:rPr>
                <w:b/>
                <w:sz w:val="19"/>
              </w:rPr>
            </w:pPr>
            <w:r>
              <w:rPr>
                <w:b/>
                <w:w w:val="105"/>
                <w:sz w:val="19"/>
              </w:rPr>
              <w:t>Impuestos no comprendidos en las fracciones de la Ley de Ingresos</w:t>
            </w:r>
          </w:p>
          <w:p w:rsidR="006634E6" w:rsidRDefault="00B62DEC">
            <w:pPr>
              <w:pStyle w:val="TableParagraph"/>
              <w:spacing w:before="6" w:line="330" w:lineRule="atLeast"/>
              <w:ind w:left="104" w:right="94"/>
              <w:rPr>
                <w:b/>
                <w:sz w:val="19"/>
              </w:rPr>
            </w:pPr>
            <w:r>
              <w:rPr>
                <w:b/>
                <w:w w:val="105"/>
                <w:sz w:val="19"/>
              </w:rPr>
              <w:t>causadas</w:t>
            </w:r>
            <w:r>
              <w:rPr>
                <w:b/>
                <w:spacing w:val="-24"/>
                <w:w w:val="105"/>
                <w:sz w:val="19"/>
              </w:rPr>
              <w:t xml:space="preserve"> </w:t>
            </w:r>
            <w:r>
              <w:rPr>
                <w:b/>
                <w:w w:val="105"/>
                <w:sz w:val="19"/>
              </w:rPr>
              <w:t>en</w:t>
            </w:r>
            <w:r>
              <w:rPr>
                <w:b/>
                <w:spacing w:val="-25"/>
                <w:w w:val="105"/>
                <w:sz w:val="19"/>
              </w:rPr>
              <w:t xml:space="preserve"> </w:t>
            </w:r>
            <w:r>
              <w:rPr>
                <w:b/>
                <w:w w:val="105"/>
                <w:sz w:val="19"/>
              </w:rPr>
              <w:t>ejercicios</w:t>
            </w:r>
            <w:r>
              <w:rPr>
                <w:b/>
                <w:spacing w:val="-24"/>
                <w:w w:val="105"/>
                <w:sz w:val="19"/>
              </w:rPr>
              <w:t xml:space="preserve"> </w:t>
            </w:r>
            <w:r>
              <w:rPr>
                <w:b/>
                <w:w w:val="105"/>
                <w:sz w:val="19"/>
              </w:rPr>
              <w:t>fiscales</w:t>
            </w:r>
            <w:r>
              <w:rPr>
                <w:b/>
                <w:spacing w:val="-24"/>
                <w:w w:val="105"/>
                <w:sz w:val="19"/>
              </w:rPr>
              <w:t xml:space="preserve"> </w:t>
            </w:r>
            <w:r>
              <w:rPr>
                <w:b/>
                <w:w w:val="105"/>
                <w:sz w:val="19"/>
              </w:rPr>
              <w:t>anteriores</w:t>
            </w:r>
            <w:r>
              <w:rPr>
                <w:b/>
                <w:spacing w:val="-24"/>
                <w:w w:val="105"/>
                <w:sz w:val="19"/>
              </w:rPr>
              <w:t xml:space="preserve"> </w:t>
            </w:r>
            <w:r>
              <w:rPr>
                <w:b/>
                <w:w w:val="105"/>
                <w:sz w:val="19"/>
              </w:rPr>
              <w:t>pendientes</w:t>
            </w:r>
            <w:r>
              <w:rPr>
                <w:b/>
                <w:spacing w:val="-24"/>
                <w:w w:val="105"/>
                <w:sz w:val="19"/>
              </w:rPr>
              <w:t xml:space="preserve"> </w:t>
            </w:r>
            <w:r>
              <w:rPr>
                <w:b/>
                <w:w w:val="105"/>
                <w:sz w:val="19"/>
              </w:rPr>
              <w:t>de</w:t>
            </w:r>
            <w:r>
              <w:rPr>
                <w:b/>
                <w:spacing w:val="-24"/>
                <w:w w:val="105"/>
                <w:sz w:val="19"/>
              </w:rPr>
              <w:t xml:space="preserve"> </w:t>
            </w:r>
            <w:r>
              <w:rPr>
                <w:b/>
                <w:w w:val="105"/>
                <w:sz w:val="19"/>
              </w:rPr>
              <w:t>liquidación</w:t>
            </w:r>
            <w:r>
              <w:rPr>
                <w:b/>
                <w:spacing w:val="-24"/>
                <w:w w:val="105"/>
                <w:sz w:val="19"/>
              </w:rPr>
              <w:t xml:space="preserve"> </w:t>
            </w:r>
            <w:r>
              <w:rPr>
                <w:b/>
                <w:w w:val="105"/>
                <w:sz w:val="19"/>
              </w:rPr>
              <w:t>o pago</w:t>
            </w:r>
          </w:p>
        </w:tc>
        <w:tc>
          <w:tcPr>
            <w:tcW w:w="1594" w:type="dxa"/>
          </w:tcPr>
          <w:p w:rsidR="006634E6" w:rsidRDefault="00B62DEC">
            <w:pPr>
              <w:pStyle w:val="TableParagraph"/>
              <w:tabs>
                <w:tab w:val="left" w:pos="1015"/>
              </w:tabs>
              <w:spacing w:before="4"/>
              <w:ind w:left="43"/>
              <w:jc w:val="center"/>
              <w:rPr>
                <w:b/>
                <w:sz w:val="19"/>
              </w:rPr>
            </w:pPr>
            <w:r>
              <w:rPr>
                <w:b/>
                <w:w w:val="105"/>
                <w:sz w:val="19"/>
              </w:rPr>
              <w:t>$</w:t>
            </w:r>
            <w:r>
              <w:rPr>
                <w:b/>
                <w:w w:val="105"/>
                <w:sz w:val="19"/>
              </w:rPr>
              <w:tab/>
              <w:t>0.00</w:t>
            </w:r>
          </w:p>
        </w:tc>
      </w:tr>
    </w:tbl>
    <w:p w:rsidR="006634E6" w:rsidRDefault="006634E6">
      <w:pPr>
        <w:pStyle w:val="Textoindependiente"/>
        <w:spacing w:before="10"/>
      </w:pPr>
    </w:p>
    <w:p w:rsidR="006634E6" w:rsidRDefault="00B62DEC">
      <w:pPr>
        <w:spacing w:before="99"/>
        <w:ind w:left="154"/>
        <w:rPr>
          <w:sz w:val="19"/>
        </w:rPr>
      </w:pPr>
      <w:r>
        <w:rPr>
          <w:b/>
          <w:w w:val="105"/>
          <w:sz w:val="19"/>
        </w:rPr>
        <w:t xml:space="preserve">Artículo 6.- </w:t>
      </w:r>
      <w:r>
        <w:rPr>
          <w:w w:val="105"/>
          <w:sz w:val="19"/>
        </w:rPr>
        <w:t>Los derechos que el Municipio percibirá s e causarán por los siguientes conceptos:</w:t>
      </w:r>
    </w:p>
    <w:p w:rsidR="006634E6" w:rsidRDefault="006634E6">
      <w:pPr>
        <w:pStyle w:val="Textoindependiente"/>
        <w:spacing w:before="4"/>
        <w:rPr>
          <w:sz w:val="29"/>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7"/>
        <w:gridCol w:w="1449"/>
      </w:tblGrid>
      <w:tr w:rsidR="006634E6">
        <w:trPr>
          <w:trHeight w:val="335"/>
        </w:trPr>
        <w:tc>
          <w:tcPr>
            <w:tcW w:w="7177" w:type="dxa"/>
          </w:tcPr>
          <w:p w:rsidR="006634E6" w:rsidRDefault="00B62DEC">
            <w:pPr>
              <w:pStyle w:val="TableParagraph"/>
              <w:spacing w:before="4"/>
              <w:ind w:left="104"/>
              <w:rPr>
                <w:b/>
                <w:sz w:val="19"/>
              </w:rPr>
            </w:pPr>
            <w:r>
              <w:rPr>
                <w:b/>
                <w:w w:val="105"/>
                <w:sz w:val="19"/>
              </w:rPr>
              <w:t>Derechos</w:t>
            </w:r>
            <w:r w:rsidR="00805628">
              <w:rPr>
                <w:b/>
                <w:w w:val="105"/>
                <w:sz w:val="19"/>
              </w:rPr>
              <w:t xml:space="preserve"> </w:t>
            </w:r>
          </w:p>
        </w:tc>
        <w:tc>
          <w:tcPr>
            <w:tcW w:w="1449" w:type="dxa"/>
          </w:tcPr>
          <w:p w:rsidR="006634E6" w:rsidRDefault="00622D1B">
            <w:pPr>
              <w:pStyle w:val="TableParagraph"/>
              <w:tabs>
                <w:tab w:val="left" w:pos="368"/>
              </w:tabs>
              <w:spacing w:before="4"/>
              <w:ind w:left="45"/>
              <w:rPr>
                <w:b/>
                <w:sz w:val="19"/>
              </w:rPr>
            </w:pPr>
            <w:r>
              <w:rPr>
                <w:b/>
                <w:w w:val="105"/>
                <w:sz w:val="19"/>
              </w:rPr>
              <w:t>$</w:t>
            </w:r>
            <w:r>
              <w:rPr>
                <w:b/>
                <w:w w:val="105"/>
                <w:sz w:val="19"/>
              </w:rPr>
              <w:tab/>
              <w:t>107,536</w:t>
            </w:r>
            <w:r w:rsidR="00B62DEC">
              <w:rPr>
                <w:b/>
                <w:w w:val="105"/>
                <w:sz w:val="19"/>
              </w:rPr>
              <w:t>.00</w:t>
            </w:r>
          </w:p>
        </w:tc>
      </w:tr>
      <w:tr w:rsidR="006634E6">
        <w:trPr>
          <w:trHeight w:val="670"/>
        </w:trPr>
        <w:tc>
          <w:tcPr>
            <w:tcW w:w="7177" w:type="dxa"/>
          </w:tcPr>
          <w:p w:rsidR="006634E6" w:rsidRDefault="00B62DEC">
            <w:pPr>
              <w:pStyle w:val="TableParagraph"/>
              <w:spacing w:before="4"/>
              <w:ind w:left="104"/>
              <w:rPr>
                <w:b/>
                <w:sz w:val="19"/>
              </w:rPr>
            </w:pPr>
            <w:r>
              <w:rPr>
                <w:b/>
                <w:w w:val="105"/>
                <w:sz w:val="19"/>
              </w:rPr>
              <w:t>Derechos por el uso, goce, aprovechamiento o explotación de bienes de</w:t>
            </w:r>
          </w:p>
          <w:p w:rsidR="006634E6" w:rsidRDefault="00B62DEC">
            <w:pPr>
              <w:pStyle w:val="TableParagraph"/>
              <w:spacing w:before="116"/>
              <w:ind w:left="104"/>
              <w:rPr>
                <w:b/>
                <w:sz w:val="19"/>
              </w:rPr>
            </w:pPr>
            <w:r>
              <w:rPr>
                <w:b/>
                <w:w w:val="105"/>
                <w:sz w:val="19"/>
              </w:rPr>
              <w:t>dominio público.</w:t>
            </w:r>
          </w:p>
        </w:tc>
        <w:tc>
          <w:tcPr>
            <w:tcW w:w="1449" w:type="dxa"/>
          </w:tcPr>
          <w:p w:rsidR="006634E6" w:rsidRDefault="006634E6">
            <w:pPr>
              <w:pStyle w:val="TableParagraph"/>
              <w:spacing w:before="5"/>
              <w:ind w:left="0"/>
              <w:rPr>
                <w:sz w:val="29"/>
              </w:rPr>
            </w:pPr>
          </w:p>
          <w:p w:rsidR="006634E6" w:rsidRDefault="00B62DEC">
            <w:pPr>
              <w:pStyle w:val="TableParagraph"/>
              <w:tabs>
                <w:tab w:val="left" w:pos="963"/>
              </w:tabs>
              <w:ind w:left="45"/>
              <w:rPr>
                <w:sz w:val="19"/>
              </w:rPr>
            </w:pPr>
            <w:r>
              <w:rPr>
                <w:w w:val="105"/>
                <w:sz w:val="19"/>
              </w:rPr>
              <w:t>$</w:t>
            </w:r>
            <w:r>
              <w:rPr>
                <w:w w:val="105"/>
                <w:sz w:val="19"/>
              </w:rPr>
              <w:tab/>
              <w:t>0.00</w:t>
            </w:r>
          </w:p>
        </w:tc>
      </w:tr>
      <w:tr w:rsidR="006634E6">
        <w:trPr>
          <w:trHeight w:val="670"/>
        </w:trPr>
        <w:tc>
          <w:tcPr>
            <w:tcW w:w="7177" w:type="dxa"/>
          </w:tcPr>
          <w:p w:rsidR="006634E6" w:rsidRDefault="00B62DEC">
            <w:pPr>
              <w:pStyle w:val="TableParagraph"/>
              <w:spacing w:before="4"/>
              <w:ind w:left="803"/>
              <w:rPr>
                <w:b/>
                <w:sz w:val="19"/>
              </w:rPr>
            </w:pPr>
            <w:r>
              <w:rPr>
                <w:b/>
                <w:w w:val="105"/>
                <w:sz w:val="19"/>
              </w:rPr>
              <w:t>&gt; Por el usos de locales o pisos de mercados, espacios en la vía o</w:t>
            </w:r>
          </w:p>
          <w:p w:rsidR="006634E6" w:rsidRDefault="00B62DEC">
            <w:pPr>
              <w:pStyle w:val="TableParagraph"/>
              <w:spacing w:before="116"/>
              <w:ind w:left="803"/>
              <w:rPr>
                <w:b/>
                <w:sz w:val="19"/>
              </w:rPr>
            </w:pPr>
            <w:r>
              <w:rPr>
                <w:b/>
                <w:w w:val="105"/>
                <w:sz w:val="19"/>
              </w:rPr>
              <w:t>parques públicos.</w:t>
            </w:r>
          </w:p>
        </w:tc>
        <w:tc>
          <w:tcPr>
            <w:tcW w:w="1449" w:type="dxa"/>
          </w:tcPr>
          <w:p w:rsidR="006634E6" w:rsidRDefault="006634E6">
            <w:pPr>
              <w:pStyle w:val="TableParagraph"/>
              <w:spacing w:before="5"/>
              <w:ind w:left="0"/>
              <w:rPr>
                <w:sz w:val="29"/>
              </w:rPr>
            </w:pPr>
          </w:p>
          <w:p w:rsidR="006634E6" w:rsidRDefault="00B62DEC">
            <w:pPr>
              <w:pStyle w:val="TableParagraph"/>
              <w:tabs>
                <w:tab w:val="left" w:pos="963"/>
              </w:tabs>
              <w:ind w:left="45"/>
              <w:rPr>
                <w:sz w:val="19"/>
              </w:rPr>
            </w:pPr>
            <w:r>
              <w:rPr>
                <w:w w:val="105"/>
                <w:sz w:val="19"/>
              </w:rPr>
              <w:t>$</w:t>
            </w:r>
            <w:r>
              <w:rPr>
                <w:w w:val="105"/>
                <w:sz w:val="19"/>
              </w:rPr>
              <w:tab/>
              <w:t>0.00</w:t>
            </w:r>
          </w:p>
        </w:tc>
      </w:tr>
      <w:tr w:rsidR="006634E6">
        <w:trPr>
          <w:trHeight w:val="671"/>
        </w:trPr>
        <w:tc>
          <w:tcPr>
            <w:tcW w:w="7177" w:type="dxa"/>
          </w:tcPr>
          <w:p w:rsidR="006634E6" w:rsidRDefault="00B62DEC">
            <w:pPr>
              <w:pStyle w:val="TableParagraph"/>
              <w:spacing w:before="2"/>
              <w:ind w:left="803"/>
              <w:rPr>
                <w:b/>
                <w:sz w:val="19"/>
              </w:rPr>
            </w:pPr>
            <w:r>
              <w:rPr>
                <w:b/>
                <w:w w:val="105"/>
                <w:sz w:val="19"/>
              </w:rPr>
              <w:t>&gt; Por el uso y aprovechamiento de los bienes de dominio público</w:t>
            </w:r>
          </w:p>
          <w:p w:rsidR="006634E6" w:rsidRDefault="00B62DEC">
            <w:pPr>
              <w:pStyle w:val="TableParagraph"/>
              <w:spacing w:before="119"/>
              <w:ind w:left="803"/>
              <w:rPr>
                <w:b/>
                <w:sz w:val="19"/>
              </w:rPr>
            </w:pPr>
            <w:r>
              <w:rPr>
                <w:b/>
                <w:w w:val="105"/>
                <w:sz w:val="19"/>
              </w:rPr>
              <w:t>del patrimonio municipal.</w:t>
            </w:r>
          </w:p>
        </w:tc>
        <w:tc>
          <w:tcPr>
            <w:tcW w:w="1449" w:type="dxa"/>
          </w:tcPr>
          <w:p w:rsidR="006634E6" w:rsidRDefault="006634E6">
            <w:pPr>
              <w:pStyle w:val="TableParagraph"/>
              <w:spacing w:before="5"/>
              <w:ind w:left="0"/>
              <w:rPr>
                <w:sz w:val="29"/>
              </w:rPr>
            </w:pPr>
          </w:p>
          <w:p w:rsidR="006634E6" w:rsidRDefault="00B62DEC">
            <w:pPr>
              <w:pStyle w:val="TableParagraph"/>
              <w:tabs>
                <w:tab w:val="left" w:pos="963"/>
              </w:tabs>
              <w:ind w:left="45"/>
              <w:rPr>
                <w:sz w:val="19"/>
              </w:rPr>
            </w:pPr>
            <w:r>
              <w:rPr>
                <w:w w:val="105"/>
                <w:sz w:val="19"/>
              </w:rPr>
              <w:t>$</w:t>
            </w:r>
            <w:r>
              <w:rPr>
                <w:w w:val="105"/>
                <w:sz w:val="19"/>
              </w:rPr>
              <w:tab/>
              <w:t>0.00</w:t>
            </w:r>
          </w:p>
        </w:tc>
      </w:tr>
    </w:tbl>
    <w:p w:rsidR="006634E6" w:rsidRDefault="006634E6">
      <w:pPr>
        <w:rPr>
          <w:sz w:val="19"/>
        </w:rPr>
        <w:sectPr w:rsidR="006634E6">
          <w:footerReference w:type="default" r:id="rId7"/>
          <w:pgSz w:w="11900" w:h="16840"/>
          <w:pgMar w:top="1600" w:right="1260" w:bottom="2460" w:left="1500" w:header="0" w:footer="2265" w:gutter="0"/>
          <w:pgNumType w:start="51"/>
          <w:cols w:space="720"/>
        </w:sectPr>
      </w:pPr>
    </w:p>
    <w:p w:rsidR="006634E6" w:rsidRDefault="006634E6">
      <w:pPr>
        <w:pStyle w:val="Textoindependiente"/>
        <w:spacing w:before="9" w:after="1"/>
        <w:rPr>
          <w:sz w:val="22"/>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5"/>
        <w:gridCol w:w="363"/>
        <w:gridCol w:w="1064"/>
        <w:gridCol w:w="815"/>
        <w:gridCol w:w="826"/>
        <w:gridCol w:w="1107"/>
        <w:gridCol w:w="243"/>
        <w:gridCol w:w="887"/>
        <w:gridCol w:w="1450"/>
      </w:tblGrid>
      <w:tr w:rsidR="006634E6">
        <w:trPr>
          <w:trHeight w:val="334"/>
        </w:trPr>
        <w:tc>
          <w:tcPr>
            <w:tcW w:w="7180" w:type="dxa"/>
            <w:gridSpan w:val="8"/>
          </w:tcPr>
          <w:p w:rsidR="006634E6" w:rsidRDefault="00B62DEC">
            <w:pPr>
              <w:pStyle w:val="TableParagraph"/>
              <w:spacing w:before="4"/>
              <w:ind w:left="104"/>
              <w:rPr>
                <w:b/>
                <w:sz w:val="19"/>
              </w:rPr>
            </w:pPr>
            <w:r>
              <w:rPr>
                <w:b/>
                <w:w w:val="105"/>
                <w:sz w:val="19"/>
              </w:rPr>
              <w:t>Derechos por prestación de servicios</w:t>
            </w:r>
          </w:p>
        </w:tc>
        <w:tc>
          <w:tcPr>
            <w:tcW w:w="1450" w:type="dxa"/>
          </w:tcPr>
          <w:p w:rsidR="006634E6" w:rsidRDefault="00B62DEC">
            <w:pPr>
              <w:pStyle w:val="TableParagraph"/>
              <w:tabs>
                <w:tab w:val="left" w:pos="432"/>
              </w:tabs>
              <w:spacing w:before="4"/>
              <w:ind w:left="0" w:right="98"/>
              <w:jc w:val="right"/>
              <w:rPr>
                <w:b/>
                <w:sz w:val="19"/>
              </w:rPr>
            </w:pPr>
            <w:r>
              <w:rPr>
                <w:b/>
                <w:w w:val="105"/>
                <w:sz w:val="19"/>
              </w:rPr>
              <w:t>$</w:t>
            </w:r>
            <w:r>
              <w:rPr>
                <w:b/>
                <w:w w:val="105"/>
                <w:sz w:val="19"/>
              </w:rPr>
              <w:tab/>
            </w:r>
            <w:r w:rsidR="00622D1B">
              <w:rPr>
                <w:b/>
                <w:spacing w:val="-1"/>
                <w:sz w:val="19"/>
              </w:rPr>
              <w:t>74,230</w:t>
            </w:r>
            <w:r>
              <w:rPr>
                <w:b/>
                <w:spacing w:val="-1"/>
                <w:sz w:val="19"/>
              </w:rPr>
              <w:t>.00</w:t>
            </w:r>
          </w:p>
        </w:tc>
      </w:tr>
      <w:tr w:rsidR="006634E6">
        <w:trPr>
          <w:trHeight w:val="335"/>
        </w:trPr>
        <w:tc>
          <w:tcPr>
            <w:tcW w:w="7180" w:type="dxa"/>
            <w:gridSpan w:val="8"/>
          </w:tcPr>
          <w:p w:rsidR="006634E6" w:rsidRDefault="00B62DEC">
            <w:pPr>
              <w:pStyle w:val="TableParagraph"/>
              <w:spacing w:before="4"/>
              <w:ind w:left="803"/>
              <w:rPr>
                <w:b/>
                <w:sz w:val="19"/>
              </w:rPr>
            </w:pPr>
            <w:r>
              <w:rPr>
                <w:b/>
                <w:w w:val="105"/>
                <w:sz w:val="19"/>
              </w:rPr>
              <w:t>&gt; Servicios de agua potable, drenaje y alcantarillado</w:t>
            </w:r>
          </w:p>
        </w:tc>
        <w:tc>
          <w:tcPr>
            <w:tcW w:w="1450" w:type="dxa"/>
          </w:tcPr>
          <w:p w:rsidR="006634E6" w:rsidRDefault="00B62DEC">
            <w:pPr>
              <w:pStyle w:val="TableParagraph"/>
              <w:tabs>
                <w:tab w:val="left" w:pos="917"/>
              </w:tabs>
              <w:spacing w:before="2"/>
              <w:ind w:left="0" w:right="97"/>
              <w:jc w:val="right"/>
              <w:rPr>
                <w:sz w:val="19"/>
              </w:rPr>
            </w:pPr>
            <w:r>
              <w:rPr>
                <w:w w:val="105"/>
                <w:sz w:val="19"/>
              </w:rPr>
              <w:t>$</w:t>
            </w:r>
            <w:r>
              <w:rPr>
                <w:w w:val="105"/>
                <w:sz w:val="19"/>
              </w:rPr>
              <w:tab/>
            </w:r>
            <w:r>
              <w:rPr>
                <w:spacing w:val="-1"/>
                <w:sz w:val="19"/>
              </w:rPr>
              <w:t>0.00</w:t>
            </w:r>
          </w:p>
        </w:tc>
      </w:tr>
      <w:tr w:rsidR="006634E6">
        <w:trPr>
          <w:trHeight w:val="335"/>
        </w:trPr>
        <w:tc>
          <w:tcPr>
            <w:tcW w:w="7180" w:type="dxa"/>
            <w:gridSpan w:val="8"/>
          </w:tcPr>
          <w:p w:rsidR="006634E6" w:rsidRDefault="00B62DEC">
            <w:pPr>
              <w:pStyle w:val="TableParagraph"/>
              <w:spacing w:before="4"/>
              <w:ind w:left="803"/>
              <w:rPr>
                <w:b/>
                <w:sz w:val="19"/>
              </w:rPr>
            </w:pPr>
            <w:r>
              <w:rPr>
                <w:b/>
                <w:w w:val="105"/>
                <w:sz w:val="19"/>
              </w:rPr>
              <w:t>&gt; Servicio de alumbrado público</w:t>
            </w:r>
          </w:p>
        </w:tc>
        <w:tc>
          <w:tcPr>
            <w:tcW w:w="1450" w:type="dxa"/>
          </w:tcPr>
          <w:p w:rsidR="006634E6" w:rsidRDefault="00B62DEC">
            <w:pPr>
              <w:pStyle w:val="TableParagraph"/>
              <w:tabs>
                <w:tab w:val="left" w:pos="917"/>
              </w:tabs>
              <w:spacing w:before="2"/>
              <w:ind w:left="0" w:right="97"/>
              <w:jc w:val="right"/>
              <w:rPr>
                <w:sz w:val="19"/>
              </w:rPr>
            </w:pPr>
            <w:r>
              <w:rPr>
                <w:w w:val="105"/>
                <w:sz w:val="19"/>
              </w:rPr>
              <w:t>$</w:t>
            </w:r>
            <w:r>
              <w:rPr>
                <w:w w:val="105"/>
                <w:sz w:val="19"/>
              </w:rPr>
              <w:tab/>
            </w:r>
            <w:r>
              <w:rPr>
                <w:spacing w:val="-1"/>
                <w:sz w:val="19"/>
              </w:rPr>
              <w:t>0.00</w:t>
            </w:r>
          </w:p>
        </w:tc>
      </w:tr>
      <w:tr w:rsidR="006634E6">
        <w:trPr>
          <w:trHeight w:val="670"/>
        </w:trPr>
        <w:tc>
          <w:tcPr>
            <w:tcW w:w="7180" w:type="dxa"/>
            <w:gridSpan w:val="8"/>
          </w:tcPr>
          <w:p w:rsidR="006634E6" w:rsidRDefault="00B62DEC">
            <w:pPr>
              <w:pStyle w:val="TableParagraph"/>
              <w:spacing w:before="2"/>
              <w:ind w:left="803"/>
              <w:rPr>
                <w:b/>
                <w:sz w:val="19"/>
              </w:rPr>
            </w:pPr>
            <w:r>
              <w:rPr>
                <w:b/>
                <w:w w:val="105"/>
                <w:sz w:val="19"/>
              </w:rPr>
              <w:t>&gt; Servicio de limpia, recolección, traslado y disposición final de</w:t>
            </w:r>
          </w:p>
          <w:p w:rsidR="006634E6" w:rsidRDefault="00B41D0E">
            <w:pPr>
              <w:pStyle w:val="TableParagraph"/>
              <w:spacing w:before="118"/>
              <w:ind w:left="803"/>
              <w:rPr>
                <w:b/>
                <w:sz w:val="19"/>
              </w:rPr>
            </w:pPr>
            <w:r>
              <w:rPr>
                <w:b/>
                <w:w w:val="105"/>
                <w:sz w:val="19"/>
              </w:rPr>
              <w:t>R</w:t>
            </w:r>
            <w:r w:rsidR="00B62DEC">
              <w:rPr>
                <w:b/>
                <w:w w:val="105"/>
                <w:sz w:val="19"/>
              </w:rPr>
              <w:t>esiduos</w:t>
            </w:r>
          </w:p>
        </w:tc>
        <w:tc>
          <w:tcPr>
            <w:tcW w:w="1450" w:type="dxa"/>
          </w:tcPr>
          <w:p w:rsidR="006634E6" w:rsidRDefault="006634E6">
            <w:pPr>
              <w:pStyle w:val="TableParagraph"/>
              <w:spacing w:before="5"/>
              <w:ind w:left="0"/>
              <w:rPr>
                <w:sz w:val="29"/>
              </w:rPr>
            </w:pPr>
          </w:p>
          <w:p w:rsidR="006634E6" w:rsidRDefault="00B62DEC">
            <w:pPr>
              <w:pStyle w:val="TableParagraph"/>
              <w:tabs>
                <w:tab w:val="left" w:pos="431"/>
              </w:tabs>
              <w:ind w:left="0" w:right="97"/>
              <w:jc w:val="right"/>
              <w:rPr>
                <w:sz w:val="19"/>
              </w:rPr>
            </w:pPr>
            <w:r>
              <w:rPr>
                <w:w w:val="105"/>
                <w:sz w:val="19"/>
              </w:rPr>
              <w:t>$</w:t>
            </w:r>
            <w:r>
              <w:rPr>
                <w:w w:val="105"/>
                <w:sz w:val="19"/>
              </w:rPr>
              <w:tab/>
            </w:r>
            <w:r w:rsidR="00622D1B">
              <w:rPr>
                <w:spacing w:val="-1"/>
                <w:sz w:val="19"/>
              </w:rPr>
              <w:t>54,330</w:t>
            </w:r>
            <w:r>
              <w:rPr>
                <w:spacing w:val="-1"/>
                <w:sz w:val="19"/>
              </w:rPr>
              <w:t>.00</w:t>
            </w:r>
          </w:p>
        </w:tc>
      </w:tr>
      <w:tr w:rsidR="006634E6">
        <w:trPr>
          <w:trHeight w:val="335"/>
        </w:trPr>
        <w:tc>
          <w:tcPr>
            <w:tcW w:w="7180" w:type="dxa"/>
            <w:gridSpan w:val="8"/>
          </w:tcPr>
          <w:p w:rsidR="006634E6" w:rsidRDefault="00B62DEC">
            <w:pPr>
              <w:pStyle w:val="TableParagraph"/>
              <w:spacing w:before="2"/>
              <w:ind w:left="803"/>
              <w:rPr>
                <w:b/>
                <w:sz w:val="19"/>
              </w:rPr>
            </w:pPr>
            <w:r>
              <w:rPr>
                <w:b/>
                <w:w w:val="105"/>
                <w:sz w:val="19"/>
              </w:rPr>
              <w:t>&gt; Servicio de mercados y centrales de abasto</w:t>
            </w:r>
          </w:p>
        </w:tc>
        <w:tc>
          <w:tcPr>
            <w:tcW w:w="1450" w:type="dxa"/>
          </w:tcPr>
          <w:p w:rsidR="006634E6" w:rsidRDefault="00B62DEC">
            <w:pPr>
              <w:pStyle w:val="TableParagraph"/>
              <w:tabs>
                <w:tab w:val="left" w:pos="538"/>
              </w:tabs>
              <w:spacing w:before="1"/>
              <w:ind w:left="0" w:right="98"/>
              <w:jc w:val="right"/>
              <w:rPr>
                <w:sz w:val="19"/>
              </w:rPr>
            </w:pPr>
            <w:r>
              <w:rPr>
                <w:w w:val="105"/>
                <w:sz w:val="19"/>
              </w:rPr>
              <w:t>$</w:t>
            </w:r>
            <w:r>
              <w:rPr>
                <w:w w:val="105"/>
                <w:sz w:val="19"/>
              </w:rPr>
              <w:tab/>
            </w:r>
            <w:r w:rsidR="00622D1B">
              <w:rPr>
                <w:spacing w:val="-1"/>
                <w:sz w:val="19"/>
              </w:rPr>
              <w:t>2,614</w:t>
            </w:r>
            <w:r>
              <w:rPr>
                <w:spacing w:val="-1"/>
                <w:sz w:val="19"/>
              </w:rPr>
              <w:t>.00</w:t>
            </w:r>
          </w:p>
        </w:tc>
      </w:tr>
      <w:tr w:rsidR="006634E6">
        <w:trPr>
          <w:trHeight w:val="335"/>
        </w:trPr>
        <w:tc>
          <w:tcPr>
            <w:tcW w:w="7180" w:type="dxa"/>
            <w:gridSpan w:val="8"/>
          </w:tcPr>
          <w:p w:rsidR="006634E6" w:rsidRDefault="00B62DEC">
            <w:pPr>
              <w:pStyle w:val="TableParagraph"/>
              <w:spacing w:before="3"/>
              <w:ind w:left="803"/>
              <w:rPr>
                <w:b/>
                <w:sz w:val="19"/>
              </w:rPr>
            </w:pPr>
            <w:r>
              <w:rPr>
                <w:b/>
                <w:w w:val="105"/>
                <w:sz w:val="19"/>
              </w:rPr>
              <w:t>&gt; Servicio de panteones</w:t>
            </w:r>
          </w:p>
        </w:tc>
        <w:tc>
          <w:tcPr>
            <w:tcW w:w="1450" w:type="dxa"/>
          </w:tcPr>
          <w:p w:rsidR="006634E6" w:rsidRDefault="00B62DEC">
            <w:pPr>
              <w:pStyle w:val="TableParagraph"/>
              <w:tabs>
                <w:tab w:val="left" w:pos="431"/>
              </w:tabs>
              <w:spacing w:before="2"/>
              <w:ind w:left="0" w:right="97"/>
              <w:jc w:val="right"/>
              <w:rPr>
                <w:sz w:val="19"/>
              </w:rPr>
            </w:pPr>
            <w:r>
              <w:rPr>
                <w:w w:val="105"/>
                <w:sz w:val="19"/>
              </w:rPr>
              <w:t>$</w:t>
            </w:r>
            <w:r>
              <w:rPr>
                <w:w w:val="105"/>
                <w:sz w:val="19"/>
              </w:rPr>
              <w:tab/>
            </w:r>
            <w:r w:rsidR="00622D1B">
              <w:rPr>
                <w:spacing w:val="-1"/>
                <w:sz w:val="19"/>
              </w:rPr>
              <w:t>10,895</w:t>
            </w:r>
            <w:r>
              <w:rPr>
                <w:spacing w:val="-1"/>
                <w:sz w:val="19"/>
              </w:rPr>
              <w:t>.00</w:t>
            </w:r>
          </w:p>
        </w:tc>
      </w:tr>
      <w:tr w:rsidR="006634E6">
        <w:trPr>
          <w:trHeight w:val="335"/>
        </w:trPr>
        <w:tc>
          <w:tcPr>
            <w:tcW w:w="7180" w:type="dxa"/>
            <w:gridSpan w:val="8"/>
          </w:tcPr>
          <w:p w:rsidR="006634E6" w:rsidRDefault="00B62DEC">
            <w:pPr>
              <w:pStyle w:val="TableParagraph"/>
              <w:spacing w:before="3"/>
              <w:ind w:left="803"/>
              <w:rPr>
                <w:b/>
                <w:sz w:val="19"/>
              </w:rPr>
            </w:pPr>
            <w:r>
              <w:rPr>
                <w:b/>
                <w:w w:val="105"/>
                <w:sz w:val="19"/>
              </w:rPr>
              <w:t>&gt; Servicio de rastro</w:t>
            </w:r>
          </w:p>
        </w:tc>
        <w:tc>
          <w:tcPr>
            <w:tcW w:w="1450" w:type="dxa"/>
          </w:tcPr>
          <w:p w:rsidR="006634E6" w:rsidRDefault="00B62DEC">
            <w:pPr>
              <w:pStyle w:val="TableParagraph"/>
              <w:tabs>
                <w:tab w:val="left" w:pos="917"/>
              </w:tabs>
              <w:spacing w:before="2"/>
              <w:ind w:left="0" w:right="97"/>
              <w:jc w:val="right"/>
              <w:rPr>
                <w:sz w:val="19"/>
              </w:rPr>
            </w:pPr>
            <w:r>
              <w:rPr>
                <w:w w:val="105"/>
                <w:sz w:val="19"/>
              </w:rPr>
              <w:t>$</w:t>
            </w:r>
            <w:r>
              <w:rPr>
                <w:w w:val="105"/>
                <w:sz w:val="19"/>
              </w:rPr>
              <w:tab/>
            </w:r>
            <w:r>
              <w:rPr>
                <w:spacing w:val="-1"/>
                <w:sz w:val="19"/>
              </w:rPr>
              <w:t>0.00</w:t>
            </w:r>
          </w:p>
        </w:tc>
      </w:tr>
      <w:tr w:rsidR="006634E6">
        <w:trPr>
          <w:trHeight w:val="670"/>
        </w:trPr>
        <w:tc>
          <w:tcPr>
            <w:tcW w:w="1875" w:type="dxa"/>
            <w:tcBorders>
              <w:right w:val="nil"/>
            </w:tcBorders>
          </w:tcPr>
          <w:p w:rsidR="006634E6" w:rsidRDefault="00B62DEC">
            <w:pPr>
              <w:pStyle w:val="TableParagraph"/>
              <w:spacing w:before="4"/>
              <w:ind w:left="803"/>
              <w:rPr>
                <w:b/>
                <w:sz w:val="19"/>
              </w:rPr>
            </w:pPr>
            <w:r>
              <w:rPr>
                <w:b/>
                <w:w w:val="105"/>
                <w:sz w:val="19"/>
              </w:rPr>
              <w:t>&gt;</w:t>
            </w:r>
            <w:r>
              <w:rPr>
                <w:b/>
                <w:spacing w:val="49"/>
                <w:w w:val="105"/>
                <w:sz w:val="19"/>
              </w:rPr>
              <w:t xml:space="preserve"> </w:t>
            </w:r>
            <w:r>
              <w:rPr>
                <w:b/>
                <w:w w:val="105"/>
                <w:sz w:val="19"/>
              </w:rPr>
              <w:t>Servicio</w:t>
            </w:r>
          </w:p>
          <w:p w:rsidR="006634E6" w:rsidRDefault="00B62DEC">
            <w:pPr>
              <w:pStyle w:val="TableParagraph"/>
              <w:spacing w:before="116"/>
              <w:ind w:left="803"/>
              <w:rPr>
                <w:b/>
                <w:sz w:val="19"/>
              </w:rPr>
            </w:pPr>
            <w:r>
              <w:rPr>
                <w:b/>
                <w:w w:val="105"/>
                <w:sz w:val="19"/>
              </w:rPr>
              <w:t>municipal)</w:t>
            </w:r>
          </w:p>
        </w:tc>
        <w:tc>
          <w:tcPr>
            <w:tcW w:w="363" w:type="dxa"/>
            <w:tcBorders>
              <w:left w:val="nil"/>
              <w:right w:val="nil"/>
            </w:tcBorders>
          </w:tcPr>
          <w:p w:rsidR="006634E6" w:rsidRDefault="00B62DEC">
            <w:pPr>
              <w:pStyle w:val="TableParagraph"/>
              <w:spacing w:before="4"/>
              <w:ind w:left="72"/>
              <w:rPr>
                <w:b/>
                <w:sz w:val="19"/>
              </w:rPr>
            </w:pPr>
            <w:r>
              <w:rPr>
                <w:b/>
                <w:w w:val="105"/>
                <w:sz w:val="19"/>
              </w:rPr>
              <w:t>de</w:t>
            </w:r>
          </w:p>
        </w:tc>
        <w:tc>
          <w:tcPr>
            <w:tcW w:w="1064" w:type="dxa"/>
            <w:tcBorders>
              <w:left w:val="nil"/>
              <w:right w:val="nil"/>
            </w:tcBorders>
          </w:tcPr>
          <w:p w:rsidR="006634E6" w:rsidRDefault="00B62DEC">
            <w:pPr>
              <w:pStyle w:val="TableParagraph"/>
              <w:spacing w:before="4"/>
              <w:ind w:left="71"/>
              <w:rPr>
                <w:b/>
                <w:sz w:val="19"/>
              </w:rPr>
            </w:pPr>
            <w:r>
              <w:rPr>
                <w:b/>
                <w:w w:val="105"/>
                <w:sz w:val="19"/>
              </w:rPr>
              <w:t>seguridad</w:t>
            </w:r>
          </w:p>
        </w:tc>
        <w:tc>
          <w:tcPr>
            <w:tcW w:w="815" w:type="dxa"/>
            <w:tcBorders>
              <w:left w:val="nil"/>
              <w:right w:val="nil"/>
            </w:tcBorders>
          </w:tcPr>
          <w:p w:rsidR="006634E6" w:rsidRDefault="00B62DEC">
            <w:pPr>
              <w:pStyle w:val="TableParagraph"/>
              <w:spacing w:before="4"/>
              <w:ind w:left="71"/>
              <w:rPr>
                <w:b/>
                <w:sz w:val="19"/>
              </w:rPr>
            </w:pPr>
            <w:r>
              <w:rPr>
                <w:b/>
                <w:w w:val="105"/>
                <w:sz w:val="19"/>
              </w:rPr>
              <w:t>pública</w:t>
            </w:r>
          </w:p>
        </w:tc>
        <w:tc>
          <w:tcPr>
            <w:tcW w:w="826" w:type="dxa"/>
            <w:tcBorders>
              <w:left w:val="nil"/>
              <w:right w:val="nil"/>
            </w:tcBorders>
          </w:tcPr>
          <w:p w:rsidR="006634E6" w:rsidRDefault="00B62DEC">
            <w:pPr>
              <w:pStyle w:val="TableParagraph"/>
              <w:spacing w:before="4"/>
              <w:ind w:left="71"/>
              <w:rPr>
                <w:b/>
                <w:sz w:val="19"/>
              </w:rPr>
            </w:pPr>
            <w:r>
              <w:rPr>
                <w:b/>
                <w:w w:val="105"/>
                <w:sz w:val="19"/>
              </w:rPr>
              <w:t>(Policía</w:t>
            </w:r>
          </w:p>
        </w:tc>
        <w:tc>
          <w:tcPr>
            <w:tcW w:w="1107" w:type="dxa"/>
            <w:tcBorders>
              <w:left w:val="nil"/>
              <w:right w:val="nil"/>
            </w:tcBorders>
          </w:tcPr>
          <w:p w:rsidR="006634E6" w:rsidRDefault="00B62DEC">
            <w:pPr>
              <w:pStyle w:val="TableParagraph"/>
              <w:spacing w:before="4"/>
              <w:ind w:left="70"/>
              <w:rPr>
                <w:b/>
                <w:sz w:val="19"/>
              </w:rPr>
            </w:pPr>
            <w:r>
              <w:rPr>
                <w:b/>
                <w:w w:val="105"/>
                <w:sz w:val="19"/>
              </w:rPr>
              <w:t>preventiva</w:t>
            </w:r>
          </w:p>
        </w:tc>
        <w:tc>
          <w:tcPr>
            <w:tcW w:w="243" w:type="dxa"/>
            <w:tcBorders>
              <w:left w:val="nil"/>
              <w:right w:val="nil"/>
            </w:tcBorders>
          </w:tcPr>
          <w:p w:rsidR="006634E6" w:rsidRDefault="00B62DEC">
            <w:pPr>
              <w:pStyle w:val="TableParagraph"/>
              <w:spacing w:before="4"/>
              <w:ind w:left="70"/>
              <w:rPr>
                <w:b/>
                <w:sz w:val="19"/>
              </w:rPr>
            </w:pPr>
            <w:r>
              <w:rPr>
                <w:b/>
                <w:w w:val="102"/>
                <w:sz w:val="19"/>
              </w:rPr>
              <w:t>y</w:t>
            </w:r>
          </w:p>
        </w:tc>
        <w:tc>
          <w:tcPr>
            <w:tcW w:w="887" w:type="dxa"/>
            <w:tcBorders>
              <w:left w:val="nil"/>
            </w:tcBorders>
          </w:tcPr>
          <w:p w:rsidR="006634E6" w:rsidRDefault="00B62DEC">
            <w:pPr>
              <w:pStyle w:val="TableParagraph"/>
              <w:spacing w:before="4"/>
              <w:ind w:left="69"/>
              <w:rPr>
                <w:b/>
                <w:sz w:val="19"/>
              </w:rPr>
            </w:pPr>
            <w:r>
              <w:rPr>
                <w:b/>
                <w:w w:val="105"/>
                <w:sz w:val="19"/>
              </w:rPr>
              <w:t>tránsito</w:t>
            </w:r>
          </w:p>
        </w:tc>
        <w:tc>
          <w:tcPr>
            <w:tcW w:w="1450" w:type="dxa"/>
          </w:tcPr>
          <w:p w:rsidR="006634E6" w:rsidRDefault="006634E6">
            <w:pPr>
              <w:pStyle w:val="TableParagraph"/>
              <w:spacing w:before="5"/>
              <w:ind w:left="0"/>
              <w:rPr>
                <w:sz w:val="29"/>
              </w:rPr>
            </w:pPr>
          </w:p>
          <w:p w:rsidR="006634E6" w:rsidRDefault="00B62DEC">
            <w:pPr>
              <w:pStyle w:val="TableParagraph"/>
              <w:tabs>
                <w:tab w:val="left" w:pos="538"/>
              </w:tabs>
              <w:ind w:left="0" w:right="98"/>
              <w:jc w:val="right"/>
              <w:rPr>
                <w:sz w:val="19"/>
              </w:rPr>
            </w:pPr>
            <w:r>
              <w:rPr>
                <w:w w:val="105"/>
                <w:sz w:val="19"/>
              </w:rPr>
              <w:t>$</w:t>
            </w:r>
            <w:r>
              <w:rPr>
                <w:w w:val="105"/>
                <w:sz w:val="19"/>
              </w:rPr>
              <w:tab/>
            </w:r>
            <w:r w:rsidR="00622D1B">
              <w:rPr>
                <w:spacing w:val="-1"/>
                <w:sz w:val="19"/>
              </w:rPr>
              <w:t>2,614</w:t>
            </w:r>
            <w:r>
              <w:rPr>
                <w:spacing w:val="-1"/>
                <w:sz w:val="19"/>
              </w:rPr>
              <w:t>.00</w:t>
            </w:r>
          </w:p>
        </w:tc>
      </w:tr>
      <w:tr w:rsidR="006634E6">
        <w:trPr>
          <w:trHeight w:val="335"/>
        </w:trPr>
        <w:tc>
          <w:tcPr>
            <w:tcW w:w="7180" w:type="dxa"/>
            <w:gridSpan w:val="8"/>
          </w:tcPr>
          <w:p w:rsidR="006634E6" w:rsidRDefault="00B62DEC">
            <w:pPr>
              <w:pStyle w:val="TableParagraph"/>
              <w:spacing w:before="4"/>
              <w:ind w:left="803"/>
              <w:rPr>
                <w:b/>
                <w:sz w:val="19"/>
              </w:rPr>
            </w:pPr>
            <w:r>
              <w:rPr>
                <w:b/>
                <w:w w:val="105"/>
                <w:sz w:val="19"/>
              </w:rPr>
              <w:t>&gt; Servicio de catastro</w:t>
            </w:r>
          </w:p>
        </w:tc>
        <w:tc>
          <w:tcPr>
            <w:tcW w:w="1450" w:type="dxa"/>
          </w:tcPr>
          <w:p w:rsidR="006634E6" w:rsidRDefault="00B62DEC">
            <w:pPr>
              <w:pStyle w:val="TableParagraph"/>
              <w:tabs>
                <w:tab w:val="left" w:pos="431"/>
              </w:tabs>
              <w:spacing w:before="2"/>
              <w:ind w:left="0" w:right="97"/>
              <w:jc w:val="right"/>
              <w:rPr>
                <w:sz w:val="19"/>
              </w:rPr>
            </w:pPr>
            <w:r>
              <w:rPr>
                <w:w w:val="105"/>
                <w:sz w:val="19"/>
              </w:rPr>
              <w:t>$</w:t>
            </w:r>
            <w:r>
              <w:rPr>
                <w:w w:val="105"/>
                <w:sz w:val="19"/>
              </w:rPr>
              <w:tab/>
            </w:r>
            <w:r w:rsidR="00622D1B">
              <w:rPr>
                <w:spacing w:val="-1"/>
                <w:sz w:val="19"/>
              </w:rPr>
              <w:t>3,777</w:t>
            </w:r>
            <w:r>
              <w:rPr>
                <w:spacing w:val="-1"/>
                <w:sz w:val="19"/>
              </w:rPr>
              <w:t>.00</w:t>
            </w:r>
          </w:p>
        </w:tc>
      </w:tr>
      <w:tr w:rsidR="006634E6">
        <w:trPr>
          <w:trHeight w:val="335"/>
        </w:trPr>
        <w:tc>
          <w:tcPr>
            <w:tcW w:w="7180" w:type="dxa"/>
            <w:gridSpan w:val="8"/>
          </w:tcPr>
          <w:p w:rsidR="006634E6" w:rsidRDefault="00B62DEC">
            <w:pPr>
              <w:pStyle w:val="TableParagraph"/>
              <w:spacing w:before="4"/>
              <w:ind w:left="104"/>
              <w:rPr>
                <w:b/>
                <w:sz w:val="19"/>
              </w:rPr>
            </w:pPr>
            <w:r>
              <w:rPr>
                <w:b/>
                <w:w w:val="105"/>
                <w:sz w:val="19"/>
              </w:rPr>
              <w:t>Otros Derechos</w:t>
            </w:r>
          </w:p>
        </w:tc>
        <w:tc>
          <w:tcPr>
            <w:tcW w:w="1450" w:type="dxa"/>
          </w:tcPr>
          <w:p w:rsidR="006634E6" w:rsidRDefault="00B62DEC">
            <w:pPr>
              <w:pStyle w:val="TableParagraph"/>
              <w:tabs>
                <w:tab w:val="left" w:pos="431"/>
              </w:tabs>
              <w:spacing w:before="4"/>
              <w:ind w:left="0" w:right="97"/>
              <w:jc w:val="right"/>
              <w:rPr>
                <w:b/>
                <w:sz w:val="19"/>
              </w:rPr>
            </w:pPr>
            <w:r>
              <w:rPr>
                <w:b/>
                <w:w w:val="105"/>
                <w:sz w:val="19"/>
              </w:rPr>
              <w:t>$</w:t>
            </w:r>
            <w:r>
              <w:rPr>
                <w:b/>
                <w:w w:val="105"/>
                <w:sz w:val="19"/>
              </w:rPr>
              <w:tab/>
            </w:r>
            <w:r w:rsidR="00622D1B">
              <w:rPr>
                <w:b/>
                <w:spacing w:val="-1"/>
                <w:sz w:val="19"/>
              </w:rPr>
              <w:t>33,306</w:t>
            </w:r>
            <w:r>
              <w:rPr>
                <w:b/>
                <w:spacing w:val="-1"/>
                <w:sz w:val="19"/>
              </w:rPr>
              <w:t>.00</w:t>
            </w:r>
          </w:p>
        </w:tc>
      </w:tr>
      <w:tr w:rsidR="006634E6">
        <w:trPr>
          <w:trHeight w:val="335"/>
        </w:trPr>
        <w:tc>
          <w:tcPr>
            <w:tcW w:w="7180" w:type="dxa"/>
            <w:gridSpan w:val="8"/>
          </w:tcPr>
          <w:p w:rsidR="006634E6" w:rsidRDefault="00B62DEC">
            <w:pPr>
              <w:pStyle w:val="TableParagraph"/>
              <w:spacing w:before="4"/>
              <w:ind w:left="803"/>
              <w:rPr>
                <w:b/>
                <w:sz w:val="19"/>
              </w:rPr>
            </w:pPr>
            <w:r>
              <w:rPr>
                <w:b/>
                <w:w w:val="105"/>
                <w:sz w:val="19"/>
              </w:rPr>
              <w:t>&gt; Licencias de funcionamiento y Permisos</w:t>
            </w:r>
          </w:p>
        </w:tc>
        <w:tc>
          <w:tcPr>
            <w:tcW w:w="1450" w:type="dxa"/>
          </w:tcPr>
          <w:p w:rsidR="006634E6" w:rsidRDefault="00B62DEC">
            <w:pPr>
              <w:pStyle w:val="TableParagraph"/>
              <w:tabs>
                <w:tab w:val="left" w:pos="431"/>
              </w:tabs>
              <w:spacing w:before="2"/>
              <w:ind w:left="0" w:right="97"/>
              <w:jc w:val="right"/>
              <w:rPr>
                <w:sz w:val="19"/>
              </w:rPr>
            </w:pPr>
            <w:r>
              <w:rPr>
                <w:w w:val="105"/>
                <w:sz w:val="19"/>
              </w:rPr>
              <w:t>$</w:t>
            </w:r>
            <w:r>
              <w:rPr>
                <w:w w:val="105"/>
                <w:sz w:val="19"/>
              </w:rPr>
              <w:tab/>
            </w:r>
            <w:r w:rsidR="00622D1B">
              <w:rPr>
                <w:spacing w:val="-1"/>
                <w:sz w:val="19"/>
              </w:rPr>
              <w:t>21,832</w:t>
            </w:r>
            <w:r>
              <w:rPr>
                <w:spacing w:val="-1"/>
                <w:sz w:val="19"/>
              </w:rPr>
              <w:t>.00</w:t>
            </w:r>
          </w:p>
        </w:tc>
      </w:tr>
      <w:tr w:rsidR="006634E6">
        <w:trPr>
          <w:trHeight w:val="670"/>
        </w:trPr>
        <w:tc>
          <w:tcPr>
            <w:tcW w:w="7180" w:type="dxa"/>
            <w:gridSpan w:val="8"/>
          </w:tcPr>
          <w:p w:rsidR="006634E6" w:rsidRDefault="00B62DEC">
            <w:pPr>
              <w:pStyle w:val="TableParagraph"/>
              <w:spacing w:before="2"/>
              <w:ind w:left="803"/>
              <w:rPr>
                <w:b/>
                <w:sz w:val="19"/>
              </w:rPr>
            </w:pPr>
            <w:r>
              <w:rPr>
                <w:b/>
                <w:w w:val="105"/>
                <w:sz w:val="19"/>
              </w:rPr>
              <w:t>&gt; Servicios que presta la Dirección de Obras Publicas y Desarrollo</w:t>
            </w:r>
          </w:p>
          <w:p w:rsidR="006634E6" w:rsidRDefault="00B62DEC">
            <w:pPr>
              <w:pStyle w:val="TableParagraph"/>
              <w:spacing w:before="118"/>
              <w:ind w:left="803"/>
              <w:rPr>
                <w:b/>
                <w:sz w:val="19"/>
              </w:rPr>
            </w:pPr>
            <w:r>
              <w:rPr>
                <w:b/>
                <w:w w:val="105"/>
                <w:sz w:val="19"/>
              </w:rPr>
              <w:t>Urbano</w:t>
            </w:r>
          </w:p>
        </w:tc>
        <w:tc>
          <w:tcPr>
            <w:tcW w:w="1450" w:type="dxa"/>
          </w:tcPr>
          <w:p w:rsidR="006634E6" w:rsidRDefault="006634E6">
            <w:pPr>
              <w:pStyle w:val="TableParagraph"/>
              <w:spacing w:before="5"/>
              <w:ind w:left="0"/>
              <w:rPr>
                <w:sz w:val="29"/>
              </w:rPr>
            </w:pPr>
          </w:p>
          <w:p w:rsidR="006634E6" w:rsidRDefault="00B62DEC">
            <w:pPr>
              <w:pStyle w:val="TableParagraph"/>
              <w:tabs>
                <w:tab w:val="left" w:pos="917"/>
              </w:tabs>
              <w:ind w:left="0" w:right="97"/>
              <w:jc w:val="right"/>
              <w:rPr>
                <w:sz w:val="19"/>
              </w:rPr>
            </w:pPr>
            <w:r>
              <w:rPr>
                <w:w w:val="105"/>
                <w:sz w:val="19"/>
              </w:rPr>
              <w:t>$</w:t>
            </w:r>
            <w:r>
              <w:rPr>
                <w:w w:val="105"/>
                <w:sz w:val="19"/>
              </w:rPr>
              <w:tab/>
            </w:r>
            <w:r>
              <w:rPr>
                <w:spacing w:val="-1"/>
                <w:sz w:val="19"/>
              </w:rPr>
              <w:t>0.00</w:t>
            </w:r>
          </w:p>
        </w:tc>
      </w:tr>
      <w:tr w:rsidR="006634E6">
        <w:trPr>
          <w:trHeight w:val="670"/>
        </w:trPr>
        <w:tc>
          <w:tcPr>
            <w:tcW w:w="7180" w:type="dxa"/>
            <w:gridSpan w:val="8"/>
          </w:tcPr>
          <w:p w:rsidR="006634E6" w:rsidRDefault="00B62DEC">
            <w:pPr>
              <w:pStyle w:val="TableParagraph"/>
              <w:spacing w:before="2"/>
              <w:ind w:left="803"/>
              <w:rPr>
                <w:b/>
                <w:sz w:val="19"/>
              </w:rPr>
            </w:pPr>
            <w:r>
              <w:rPr>
                <w:b/>
                <w:w w:val="105"/>
                <w:sz w:val="19"/>
              </w:rPr>
              <w:t>&gt; Expedición de certificados, constancias, copias, fotografías y</w:t>
            </w:r>
          </w:p>
          <w:p w:rsidR="006634E6" w:rsidRDefault="00B62DEC">
            <w:pPr>
              <w:pStyle w:val="TableParagraph"/>
              <w:spacing w:before="118"/>
              <w:ind w:left="803"/>
              <w:rPr>
                <w:b/>
                <w:sz w:val="19"/>
              </w:rPr>
            </w:pPr>
            <w:r>
              <w:rPr>
                <w:b/>
                <w:w w:val="105"/>
                <w:sz w:val="19"/>
              </w:rPr>
              <w:t>formas oficiales</w:t>
            </w:r>
          </w:p>
        </w:tc>
        <w:tc>
          <w:tcPr>
            <w:tcW w:w="1450" w:type="dxa"/>
          </w:tcPr>
          <w:p w:rsidR="006634E6" w:rsidRDefault="006634E6">
            <w:pPr>
              <w:pStyle w:val="TableParagraph"/>
              <w:spacing w:before="5"/>
              <w:ind w:left="0"/>
              <w:rPr>
                <w:sz w:val="29"/>
              </w:rPr>
            </w:pPr>
          </w:p>
          <w:p w:rsidR="006634E6" w:rsidRDefault="00B62DEC">
            <w:pPr>
              <w:pStyle w:val="TableParagraph"/>
              <w:tabs>
                <w:tab w:val="left" w:pos="580"/>
              </w:tabs>
              <w:ind w:left="-13" w:right="98"/>
              <w:jc w:val="right"/>
              <w:rPr>
                <w:sz w:val="19"/>
              </w:rPr>
            </w:pPr>
            <w:r>
              <w:rPr>
                <w:w w:val="105"/>
                <w:sz w:val="19"/>
              </w:rPr>
              <w:t>$</w:t>
            </w:r>
            <w:r>
              <w:rPr>
                <w:w w:val="105"/>
                <w:sz w:val="19"/>
              </w:rPr>
              <w:tab/>
            </w:r>
            <w:r w:rsidR="00622D1B">
              <w:rPr>
                <w:spacing w:val="-3"/>
                <w:sz w:val="19"/>
              </w:rPr>
              <w:t>2,614</w:t>
            </w:r>
            <w:r>
              <w:rPr>
                <w:spacing w:val="-3"/>
                <w:sz w:val="19"/>
              </w:rPr>
              <w:t>.00</w:t>
            </w:r>
          </w:p>
        </w:tc>
      </w:tr>
      <w:tr w:rsidR="006634E6">
        <w:trPr>
          <w:trHeight w:val="670"/>
        </w:trPr>
        <w:tc>
          <w:tcPr>
            <w:tcW w:w="7180" w:type="dxa"/>
            <w:gridSpan w:val="8"/>
          </w:tcPr>
          <w:p w:rsidR="006634E6" w:rsidRDefault="00B62DEC">
            <w:pPr>
              <w:pStyle w:val="TableParagraph"/>
              <w:spacing w:before="2"/>
              <w:ind w:left="803"/>
              <w:rPr>
                <w:b/>
                <w:sz w:val="19"/>
              </w:rPr>
            </w:pPr>
            <w:r>
              <w:rPr>
                <w:b/>
                <w:w w:val="105"/>
                <w:sz w:val="19"/>
              </w:rPr>
              <w:t>&gt; Servicios que presta la Unidad de Acceso a la Información</w:t>
            </w:r>
          </w:p>
          <w:p w:rsidR="006634E6" w:rsidRDefault="00B62DEC">
            <w:pPr>
              <w:pStyle w:val="TableParagraph"/>
              <w:spacing w:before="119"/>
              <w:ind w:left="803"/>
              <w:rPr>
                <w:b/>
                <w:sz w:val="19"/>
              </w:rPr>
            </w:pPr>
            <w:r>
              <w:rPr>
                <w:b/>
                <w:w w:val="105"/>
                <w:sz w:val="19"/>
              </w:rPr>
              <w:t>Pública</w:t>
            </w:r>
          </w:p>
        </w:tc>
        <w:tc>
          <w:tcPr>
            <w:tcW w:w="1450" w:type="dxa"/>
          </w:tcPr>
          <w:p w:rsidR="006634E6" w:rsidRDefault="006634E6">
            <w:pPr>
              <w:pStyle w:val="TableParagraph"/>
              <w:spacing w:before="5"/>
              <w:ind w:left="0"/>
              <w:rPr>
                <w:sz w:val="29"/>
              </w:rPr>
            </w:pPr>
          </w:p>
          <w:p w:rsidR="006634E6" w:rsidRDefault="00B62DEC">
            <w:pPr>
              <w:pStyle w:val="TableParagraph"/>
              <w:tabs>
                <w:tab w:val="left" w:pos="580"/>
              </w:tabs>
              <w:ind w:left="-13" w:right="98"/>
              <w:jc w:val="right"/>
              <w:rPr>
                <w:sz w:val="19"/>
              </w:rPr>
            </w:pPr>
            <w:r>
              <w:rPr>
                <w:w w:val="105"/>
                <w:sz w:val="19"/>
              </w:rPr>
              <w:t>$</w:t>
            </w:r>
            <w:r>
              <w:rPr>
                <w:w w:val="105"/>
                <w:sz w:val="19"/>
              </w:rPr>
              <w:tab/>
            </w:r>
            <w:r w:rsidR="00622D1B">
              <w:rPr>
                <w:spacing w:val="-3"/>
                <w:sz w:val="19"/>
              </w:rPr>
              <w:t>5,083</w:t>
            </w:r>
            <w:r>
              <w:rPr>
                <w:spacing w:val="-3"/>
                <w:sz w:val="19"/>
              </w:rPr>
              <w:t>.00</w:t>
            </w:r>
          </w:p>
        </w:tc>
      </w:tr>
      <w:tr w:rsidR="006634E6">
        <w:trPr>
          <w:trHeight w:val="335"/>
        </w:trPr>
        <w:tc>
          <w:tcPr>
            <w:tcW w:w="7180" w:type="dxa"/>
            <w:gridSpan w:val="8"/>
          </w:tcPr>
          <w:p w:rsidR="006634E6" w:rsidRDefault="00B62DEC">
            <w:pPr>
              <w:pStyle w:val="TableParagraph"/>
              <w:spacing w:before="2"/>
              <w:ind w:left="718" w:right="929"/>
              <w:jc w:val="center"/>
              <w:rPr>
                <w:b/>
                <w:sz w:val="19"/>
              </w:rPr>
            </w:pPr>
            <w:r>
              <w:rPr>
                <w:b/>
                <w:w w:val="105"/>
                <w:sz w:val="19"/>
              </w:rPr>
              <w:t>&gt; Servicio de supervisión sanitaria de matanza de ganado</w:t>
            </w:r>
          </w:p>
        </w:tc>
        <w:tc>
          <w:tcPr>
            <w:tcW w:w="1450" w:type="dxa"/>
          </w:tcPr>
          <w:p w:rsidR="006634E6" w:rsidRDefault="00B62DEC">
            <w:pPr>
              <w:pStyle w:val="TableParagraph"/>
              <w:tabs>
                <w:tab w:val="left" w:pos="580"/>
              </w:tabs>
              <w:spacing w:before="1"/>
              <w:ind w:left="-13" w:right="98"/>
              <w:jc w:val="right"/>
              <w:rPr>
                <w:sz w:val="19"/>
              </w:rPr>
            </w:pPr>
            <w:r>
              <w:rPr>
                <w:w w:val="105"/>
                <w:sz w:val="19"/>
              </w:rPr>
              <w:t>$</w:t>
            </w:r>
            <w:r>
              <w:rPr>
                <w:w w:val="105"/>
                <w:sz w:val="19"/>
              </w:rPr>
              <w:tab/>
            </w:r>
            <w:r w:rsidR="00194799">
              <w:rPr>
                <w:spacing w:val="-3"/>
                <w:sz w:val="19"/>
              </w:rPr>
              <w:t>3,777</w:t>
            </w:r>
            <w:r>
              <w:rPr>
                <w:spacing w:val="-3"/>
                <w:sz w:val="19"/>
              </w:rPr>
              <w:t>.00</w:t>
            </w:r>
          </w:p>
        </w:tc>
      </w:tr>
      <w:tr w:rsidR="006634E6">
        <w:trPr>
          <w:trHeight w:val="334"/>
        </w:trPr>
        <w:tc>
          <w:tcPr>
            <w:tcW w:w="7180" w:type="dxa"/>
            <w:gridSpan w:val="8"/>
          </w:tcPr>
          <w:p w:rsidR="006634E6" w:rsidRDefault="00B62DEC">
            <w:pPr>
              <w:pStyle w:val="TableParagraph"/>
              <w:spacing w:before="2"/>
              <w:ind w:left="104"/>
              <w:rPr>
                <w:b/>
                <w:sz w:val="19"/>
              </w:rPr>
            </w:pPr>
            <w:r>
              <w:rPr>
                <w:b/>
                <w:w w:val="105"/>
                <w:sz w:val="19"/>
              </w:rPr>
              <w:t>Accesorios</w:t>
            </w:r>
          </w:p>
        </w:tc>
        <w:tc>
          <w:tcPr>
            <w:tcW w:w="1450" w:type="dxa"/>
          </w:tcPr>
          <w:p w:rsidR="006634E6" w:rsidRDefault="00B62DEC">
            <w:pPr>
              <w:pStyle w:val="TableParagraph"/>
              <w:tabs>
                <w:tab w:val="left" w:pos="959"/>
              </w:tabs>
              <w:spacing w:before="1"/>
              <w:ind w:left="-13" w:right="98"/>
              <w:jc w:val="right"/>
              <w:rPr>
                <w:sz w:val="19"/>
              </w:rPr>
            </w:pPr>
            <w:r>
              <w:rPr>
                <w:w w:val="105"/>
                <w:sz w:val="19"/>
              </w:rPr>
              <w:t>$</w:t>
            </w:r>
            <w:r>
              <w:rPr>
                <w:w w:val="105"/>
                <w:sz w:val="19"/>
              </w:rPr>
              <w:tab/>
            </w:r>
            <w:r>
              <w:rPr>
                <w:spacing w:val="-5"/>
                <w:sz w:val="19"/>
              </w:rPr>
              <w:t>0.00</w:t>
            </w:r>
          </w:p>
        </w:tc>
      </w:tr>
      <w:tr w:rsidR="006634E6">
        <w:trPr>
          <w:trHeight w:val="335"/>
        </w:trPr>
        <w:tc>
          <w:tcPr>
            <w:tcW w:w="7180" w:type="dxa"/>
            <w:gridSpan w:val="8"/>
          </w:tcPr>
          <w:p w:rsidR="006634E6" w:rsidRDefault="00B62DEC">
            <w:pPr>
              <w:pStyle w:val="TableParagraph"/>
              <w:spacing w:before="3"/>
              <w:ind w:left="803"/>
              <w:rPr>
                <w:b/>
                <w:sz w:val="19"/>
              </w:rPr>
            </w:pPr>
            <w:r>
              <w:rPr>
                <w:b/>
                <w:w w:val="105"/>
                <w:sz w:val="19"/>
              </w:rPr>
              <w:t>&gt; Actualizaciones y recargos de derechos</w:t>
            </w:r>
          </w:p>
        </w:tc>
        <w:tc>
          <w:tcPr>
            <w:tcW w:w="1450" w:type="dxa"/>
          </w:tcPr>
          <w:p w:rsidR="006634E6" w:rsidRDefault="00B62DEC">
            <w:pPr>
              <w:pStyle w:val="TableParagraph"/>
              <w:tabs>
                <w:tab w:val="left" w:pos="959"/>
              </w:tabs>
              <w:spacing w:before="2"/>
              <w:ind w:left="-13" w:right="98"/>
              <w:jc w:val="right"/>
              <w:rPr>
                <w:sz w:val="19"/>
              </w:rPr>
            </w:pPr>
            <w:r>
              <w:rPr>
                <w:w w:val="105"/>
                <w:sz w:val="19"/>
              </w:rPr>
              <w:t>$</w:t>
            </w:r>
            <w:r>
              <w:rPr>
                <w:w w:val="105"/>
                <w:sz w:val="19"/>
              </w:rPr>
              <w:tab/>
            </w:r>
            <w:r>
              <w:rPr>
                <w:spacing w:val="-5"/>
                <w:sz w:val="19"/>
              </w:rPr>
              <w:t>0.00</w:t>
            </w:r>
          </w:p>
        </w:tc>
      </w:tr>
      <w:tr w:rsidR="006634E6">
        <w:trPr>
          <w:trHeight w:val="335"/>
        </w:trPr>
        <w:tc>
          <w:tcPr>
            <w:tcW w:w="7180" w:type="dxa"/>
            <w:gridSpan w:val="8"/>
          </w:tcPr>
          <w:p w:rsidR="006634E6" w:rsidRDefault="00B62DEC">
            <w:pPr>
              <w:pStyle w:val="TableParagraph"/>
              <w:spacing w:before="4"/>
              <w:ind w:left="803"/>
              <w:rPr>
                <w:b/>
                <w:sz w:val="19"/>
              </w:rPr>
            </w:pPr>
            <w:r>
              <w:rPr>
                <w:b/>
                <w:w w:val="105"/>
                <w:sz w:val="19"/>
              </w:rPr>
              <w:t>&gt; Multas de derechos</w:t>
            </w:r>
          </w:p>
        </w:tc>
        <w:tc>
          <w:tcPr>
            <w:tcW w:w="1450" w:type="dxa"/>
          </w:tcPr>
          <w:p w:rsidR="006634E6" w:rsidRDefault="00B62DEC">
            <w:pPr>
              <w:pStyle w:val="TableParagraph"/>
              <w:tabs>
                <w:tab w:val="left" w:pos="959"/>
              </w:tabs>
              <w:spacing w:before="2"/>
              <w:ind w:left="-13" w:right="98"/>
              <w:jc w:val="right"/>
              <w:rPr>
                <w:sz w:val="19"/>
              </w:rPr>
            </w:pPr>
            <w:r>
              <w:rPr>
                <w:w w:val="105"/>
                <w:sz w:val="19"/>
              </w:rPr>
              <w:t>$</w:t>
            </w:r>
            <w:r>
              <w:rPr>
                <w:w w:val="105"/>
                <w:sz w:val="19"/>
              </w:rPr>
              <w:tab/>
            </w:r>
            <w:r>
              <w:rPr>
                <w:spacing w:val="-5"/>
                <w:sz w:val="19"/>
              </w:rPr>
              <w:t>0.00</w:t>
            </w:r>
          </w:p>
        </w:tc>
      </w:tr>
      <w:tr w:rsidR="006634E6">
        <w:trPr>
          <w:trHeight w:val="334"/>
        </w:trPr>
        <w:tc>
          <w:tcPr>
            <w:tcW w:w="7180" w:type="dxa"/>
            <w:gridSpan w:val="8"/>
          </w:tcPr>
          <w:p w:rsidR="006634E6" w:rsidRDefault="00B62DEC">
            <w:pPr>
              <w:pStyle w:val="TableParagraph"/>
              <w:spacing w:before="4"/>
              <w:ind w:left="803"/>
              <w:rPr>
                <w:b/>
                <w:sz w:val="19"/>
              </w:rPr>
            </w:pPr>
            <w:r>
              <w:rPr>
                <w:b/>
                <w:w w:val="105"/>
                <w:sz w:val="19"/>
              </w:rPr>
              <w:t>&gt; Gastos de ejecución de derechos</w:t>
            </w:r>
          </w:p>
        </w:tc>
        <w:tc>
          <w:tcPr>
            <w:tcW w:w="1450" w:type="dxa"/>
          </w:tcPr>
          <w:p w:rsidR="006634E6" w:rsidRDefault="00B62DEC">
            <w:pPr>
              <w:pStyle w:val="TableParagraph"/>
              <w:tabs>
                <w:tab w:val="left" w:pos="959"/>
              </w:tabs>
              <w:spacing w:before="2"/>
              <w:ind w:left="-13" w:right="98"/>
              <w:jc w:val="right"/>
              <w:rPr>
                <w:sz w:val="19"/>
              </w:rPr>
            </w:pPr>
            <w:r>
              <w:rPr>
                <w:w w:val="105"/>
                <w:sz w:val="19"/>
              </w:rPr>
              <w:t>$</w:t>
            </w:r>
            <w:r>
              <w:rPr>
                <w:w w:val="105"/>
                <w:sz w:val="19"/>
              </w:rPr>
              <w:tab/>
            </w:r>
            <w:r>
              <w:rPr>
                <w:spacing w:val="-5"/>
                <w:sz w:val="19"/>
              </w:rPr>
              <w:t>0.00</w:t>
            </w:r>
          </w:p>
        </w:tc>
      </w:tr>
      <w:tr w:rsidR="006634E6">
        <w:trPr>
          <w:trHeight w:val="1007"/>
        </w:trPr>
        <w:tc>
          <w:tcPr>
            <w:tcW w:w="7180" w:type="dxa"/>
            <w:gridSpan w:val="8"/>
          </w:tcPr>
          <w:p w:rsidR="006634E6" w:rsidRDefault="00B62DEC">
            <w:pPr>
              <w:pStyle w:val="TableParagraph"/>
              <w:spacing w:before="4"/>
              <w:ind w:left="104"/>
              <w:rPr>
                <w:b/>
                <w:sz w:val="19"/>
              </w:rPr>
            </w:pPr>
            <w:r>
              <w:rPr>
                <w:b/>
                <w:w w:val="105"/>
                <w:sz w:val="19"/>
              </w:rPr>
              <w:t>Derechos no comprendidos en las fracciones de la Ley de Ingresos</w:t>
            </w:r>
          </w:p>
          <w:p w:rsidR="006634E6" w:rsidRDefault="00B62DEC">
            <w:pPr>
              <w:pStyle w:val="TableParagraph"/>
              <w:spacing w:before="6" w:line="330" w:lineRule="atLeast"/>
              <w:ind w:left="104" w:right="137"/>
              <w:rPr>
                <w:b/>
                <w:sz w:val="19"/>
              </w:rPr>
            </w:pPr>
            <w:r>
              <w:rPr>
                <w:b/>
                <w:w w:val="105"/>
                <w:sz w:val="19"/>
              </w:rPr>
              <w:t>causadas</w:t>
            </w:r>
            <w:r>
              <w:rPr>
                <w:b/>
                <w:spacing w:val="-24"/>
                <w:w w:val="105"/>
                <w:sz w:val="19"/>
              </w:rPr>
              <w:t xml:space="preserve"> </w:t>
            </w:r>
            <w:r>
              <w:rPr>
                <w:b/>
                <w:w w:val="105"/>
                <w:sz w:val="19"/>
              </w:rPr>
              <w:t>en</w:t>
            </w:r>
            <w:r>
              <w:rPr>
                <w:b/>
                <w:spacing w:val="-25"/>
                <w:w w:val="105"/>
                <w:sz w:val="19"/>
              </w:rPr>
              <w:t xml:space="preserve"> </w:t>
            </w:r>
            <w:r>
              <w:rPr>
                <w:b/>
                <w:w w:val="105"/>
                <w:sz w:val="19"/>
              </w:rPr>
              <w:t>ejercicios</w:t>
            </w:r>
            <w:r>
              <w:rPr>
                <w:b/>
                <w:spacing w:val="-24"/>
                <w:w w:val="105"/>
                <w:sz w:val="19"/>
              </w:rPr>
              <w:t xml:space="preserve"> </w:t>
            </w:r>
            <w:r>
              <w:rPr>
                <w:b/>
                <w:w w:val="105"/>
                <w:sz w:val="19"/>
              </w:rPr>
              <w:t>fiscales</w:t>
            </w:r>
            <w:r>
              <w:rPr>
                <w:b/>
                <w:spacing w:val="-24"/>
                <w:w w:val="105"/>
                <w:sz w:val="19"/>
              </w:rPr>
              <w:t xml:space="preserve"> </w:t>
            </w:r>
            <w:r>
              <w:rPr>
                <w:b/>
                <w:w w:val="105"/>
                <w:sz w:val="19"/>
              </w:rPr>
              <w:t>anteriores</w:t>
            </w:r>
            <w:r>
              <w:rPr>
                <w:b/>
                <w:spacing w:val="-24"/>
                <w:w w:val="105"/>
                <w:sz w:val="19"/>
              </w:rPr>
              <w:t xml:space="preserve"> </w:t>
            </w:r>
            <w:r>
              <w:rPr>
                <w:b/>
                <w:w w:val="105"/>
                <w:sz w:val="19"/>
              </w:rPr>
              <w:t>pendientes</w:t>
            </w:r>
            <w:r>
              <w:rPr>
                <w:b/>
                <w:spacing w:val="-24"/>
                <w:w w:val="105"/>
                <w:sz w:val="19"/>
              </w:rPr>
              <w:t xml:space="preserve"> </w:t>
            </w:r>
            <w:r>
              <w:rPr>
                <w:b/>
                <w:w w:val="105"/>
                <w:sz w:val="19"/>
              </w:rPr>
              <w:t>de</w:t>
            </w:r>
            <w:r>
              <w:rPr>
                <w:b/>
                <w:spacing w:val="-23"/>
                <w:w w:val="105"/>
                <w:sz w:val="19"/>
              </w:rPr>
              <w:t xml:space="preserve"> </w:t>
            </w:r>
            <w:r>
              <w:rPr>
                <w:b/>
                <w:w w:val="105"/>
                <w:sz w:val="19"/>
              </w:rPr>
              <w:t>liquidación</w:t>
            </w:r>
            <w:r>
              <w:rPr>
                <w:b/>
                <w:spacing w:val="-24"/>
                <w:w w:val="105"/>
                <w:sz w:val="19"/>
              </w:rPr>
              <w:t xml:space="preserve"> </w:t>
            </w:r>
            <w:r>
              <w:rPr>
                <w:b/>
                <w:w w:val="105"/>
                <w:sz w:val="19"/>
              </w:rPr>
              <w:t>o pago</w:t>
            </w:r>
          </w:p>
        </w:tc>
        <w:tc>
          <w:tcPr>
            <w:tcW w:w="1450" w:type="dxa"/>
          </w:tcPr>
          <w:p w:rsidR="006634E6" w:rsidRDefault="006634E6">
            <w:pPr>
              <w:pStyle w:val="TableParagraph"/>
              <w:ind w:left="0"/>
            </w:pPr>
          </w:p>
          <w:p w:rsidR="006634E6" w:rsidRDefault="006634E6">
            <w:pPr>
              <w:pStyle w:val="TableParagraph"/>
              <w:ind w:left="0"/>
            </w:pPr>
          </w:p>
          <w:p w:rsidR="006634E6" w:rsidRDefault="00B62DEC">
            <w:pPr>
              <w:pStyle w:val="TableParagraph"/>
              <w:tabs>
                <w:tab w:val="left" w:pos="917"/>
              </w:tabs>
              <w:spacing w:before="167"/>
              <w:ind w:left="0" w:right="97"/>
              <w:jc w:val="right"/>
              <w:rPr>
                <w:sz w:val="19"/>
              </w:rPr>
            </w:pPr>
            <w:r>
              <w:rPr>
                <w:w w:val="105"/>
                <w:sz w:val="19"/>
              </w:rPr>
              <w:t>$</w:t>
            </w:r>
            <w:r>
              <w:rPr>
                <w:w w:val="105"/>
                <w:sz w:val="19"/>
              </w:rPr>
              <w:tab/>
            </w:r>
            <w:r>
              <w:rPr>
                <w:spacing w:val="-1"/>
                <w:sz w:val="19"/>
              </w:rPr>
              <w:t>0.00</w:t>
            </w:r>
          </w:p>
        </w:tc>
      </w:tr>
    </w:tbl>
    <w:p w:rsidR="006634E6" w:rsidRDefault="006634E6">
      <w:pPr>
        <w:pStyle w:val="Textoindependiente"/>
        <w:spacing w:before="9"/>
      </w:pPr>
    </w:p>
    <w:p w:rsidR="006634E6" w:rsidRDefault="00B62DEC">
      <w:pPr>
        <w:spacing w:before="98" w:line="367" w:lineRule="auto"/>
        <w:ind w:left="154"/>
        <w:rPr>
          <w:sz w:val="19"/>
        </w:rPr>
      </w:pPr>
      <w:r>
        <w:rPr>
          <w:b/>
          <w:w w:val="105"/>
          <w:sz w:val="19"/>
        </w:rPr>
        <w:t xml:space="preserve">Artículo 7.- </w:t>
      </w:r>
      <w:r>
        <w:rPr>
          <w:w w:val="105"/>
          <w:sz w:val="19"/>
        </w:rPr>
        <w:t>Las contribuciones especiales de mejoras que la Hacienda Pública Municipal tiene derecho de percibir, serán las siguientes:</w:t>
      </w:r>
    </w:p>
    <w:p w:rsidR="006634E6" w:rsidRDefault="006634E6">
      <w:pPr>
        <w:pStyle w:val="Textoindependiente"/>
        <w:spacing w:before="5" w:after="1"/>
        <w:rPr>
          <w:sz w:val="19"/>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6"/>
        <w:gridCol w:w="1422"/>
      </w:tblGrid>
      <w:tr w:rsidR="006634E6">
        <w:trPr>
          <w:trHeight w:val="334"/>
        </w:trPr>
        <w:tc>
          <w:tcPr>
            <w:tcW w:w="7126" w:type="dxa"/>
          </w:tcPr>
          <w:p w:rsidR="006634E6" w:rsidRDefault="00B62DEC">
            <w:pPr>
              <w:pStyle w:val="TableParagraph"/>
              <w:spacing w:before="4"/>
              <w:ind w:left="104"/>
              <w:rPr>
                <w:b/>
                <w:sz w:val="19"/>
              </w:rPr>
            </w:pPr>
            <w:r>
              <w:rPr>
                <w:b/>
                <w:w w:val="105"/>
                <w:sz w:val="19"/>
              </w:rPr>
              <w:t>Contribuciones de mejoras</w:t>
            </w:r>
          </w:p>
        </w:tc>
        <w:tc>
          <w:tcPr>
            <w:tcW w:w="1422" w:type="dxa"/>
          </w:tcPr>
          <w:p w:rsidR="006634E6" w:rsidRDefault="00B62DEC">
            <w:pPr>
              <w:pStyle w:val="TableParagraph"/>
              <w:tabs>
                <w:tab w:val="left" w:pos="935"/>
              </w:tabs>
              <w:spacing w:before="4"/>
              <w:ind w:left="104"/>
              <w:rPr>
                <w:b/>
                <w:sz w:val="19"/>
              </w:rPr>
            </w:pPr>
            <w:r>
              <w:rPr>
                <w:b/>
                <w:w w:val="105"/>
                <w:sz w:val="19"/>
              </w:rPr>
              <w:t>$</w:t>
            </w:r>
            <w:r>
              <w:rPr>
                <w:b/>
                <w:w w:val="105"/>
                <w:sz w:val="19"/>
              </w:rPr>
              <w:tab/>
              <w:t>0.00</w:t>
            </w:r>
          </w:p>
        </w:tc>
      </w:tr>
      <w:tr w:rsidR="006634E6">
        <w:trPr>
          <w:trHeight w:val="336"/>
        </w:trPr>
        <w:tc>
          <w:tcPr>
            <w:tcW w:w="7126" w:type="dxa"/>
          </w:tcPr>
          <w:p w:rsidR="006634E6" w:rsidRDefault="00B62DEC">
            <w:pPr>
              <w:pStyle w:val="TableParagraph"/>
              <w:spacing w:before="2"/>
              <w:ind w:left="104"/>
              <w:rPr>
                <w:b/>
                <w:sz w:val="19"/>
              </w:rPr>
            </w:pPr>
            <w:r>
              <w:rPr>
                <w:b/>
                <w:w w:val="105"/>
                <w:sz w:val="19"/>
              </w:rPr>
              <w:t>Contribuciones de mejoras por obras públicas</w:t>
            </w:r>
          </w:p>
        </w:tc>
        <w:tc>
          <w:tcPr>
            <w:tcW w:w="1422" w:type="dxa"/>
          </w:tcPr>
          <w:p w:rsidR="006634E6" w:rsidRDefault="00B62DEC">
            <w:pPr>
              <w:pStyle w:val="TableParagraph"/>
              <w:tabs>
                <w:tab w:val="left" w:pos="935"/>
              </w:tabs>
              <w:spacing w:before="1"/>
              <w:ind w:left="105"/>
              <w:rPr>
                <w:sz w:val="19"/>
              </w:rPr>
            </w:pPr>
            <w:r>
              <w:rPr>
                <w:w w:val="105"/>
                <w:sz w:val="19"/>
              </w:rPr>
              <w:t>$</w:t>
            </w:r>
            <w:r>
              <w:rPr>
                <w:w w:val="105"/>
                <w:sz w:val="19"/>
              </w:rPr>
              <w:tab/>
              <w:t>0.00</w:t>
            </w:r>
          </w:p>
        </w:tc>
      </w:tr>
    </w:tbl>
    <w:p w:rsidR="006634E6" w:rsidRDefault="006634E6">
      <w:pPr>
        <w:rPr>
          <w:sz w:val="19"/>
        </w:rPr>
        <w:sectPr w:rsidR="006634E6">
          <w:footerReference w:type="default" r:id="rId8"/>
          <w:pgSz w:w="11900" w:h="16840"/>
          <w:pgMar w:top="1600" w:right="1260" w:bottom="2460" w:left="1500" w:header="0" w:footer="2265" w:gutter="0"/>
          <w:cols w:space="720"/>
        </w:sectPr>
      </w:pPr>
    </w:p>
    <w:p w:rsidR="006634E6" w:rsidRDefault="006634E6">
      <w:pPr>
        <w:pStyle w:val="Textoindependiente"/>
        <w:spacing w:before="9" w:after="1"/>
        <w:rPr>
          <w:sz w:val="22"/>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6"/>
        <w:gridCol w:w="1422"/>
      </w:tblGrid>
      <w:tr w:rsidR="006634E6">
        <w:trPr>
          <w:trHeight w:val="334"/>
        </w:trPr>
        <w:tc>
          <w:tcPr>
            <w:tcW w:w="7126" w:type="dxa"/>
          </w:tcPr>
          <w:p w:rsidR="006634E6" w:rsidRDefault="00B62DEC">
            <w:pPr>
              <w:pStyle w:val="TableParagraph"/>
              <w:spacing w:before="4"/>
              <w:ind w:left="792"/>
              <w:rPr>
                <w:b/>
                <w:sz w:val="19"/>
              </w:rPr>
            </w:pPr>
            <w:r>
              <w:rPr>
                <w:b/>
                <w:w w:val="105"/>
                <w:sz w:val="19"/>
              </w:rPr>
              <w:t>&gt; Contribuciones de mejoras por obras públicas</w:t>
            </w:r>
          </w:p>
        </w:tc>
        <w:tc>
          <w:tcPr>
            <w:tcW w:w="1422" w:type="dxa"/>
          </w:tcPr>
          <w:p w:rsidR="006634E6" w:rsidRDefault="00B62DEC">
            <w:pPr>
              <w:pStyle w:val="TableParagraph"/>
              <w:tabs>
                <w:tab w:val="left" w:pos="935"/>
              </w:tabs>
              <w:spacing w:before="2"/>
              <w:ind w:left="105"/>
              <w:rPr>
                <w:sz w:val="19"/>
              </w:rPr>
            </w:pPr>
            <w:r>
              <w:rPr>
                <w:w w:val="105"/>
                <w:sz w:val="19"/>
              </w:rPr>
              <w:t>$</w:t>
            </w:r>
            <w:r>
              <w:rPr>
                <w:w w:val="105"/>
                <w:sz w:val="19"/>
              </w:rPr>
              <w:tab/>
              <w:t>0.00</w:t>
            </w:r>
          </w:p>
        </w:tc>
      </w:tr>
      <w:tr w:rsidR="006634E6">
        <w:trPr>
          <w:trHeight w:val="335"/>
        </w:trPr>
        <w:tc>
          <w:tcPr>
            <w:tcW w:w="7126" w:type="dxa"/>
          </w:tcPr>
          <w:p w:rsidR="006634E6" w:rsidRDefault="00B62DEC">
            <w:pPr>
              <w:pStyle w:val="TableParagraph"/>
              <w:spacing w:before="4"/>
              <w:ind w:left="803"/>
              <w:rPr>
                <w:b/>
                <w:sz w:val="19"/>
              </w:rPr>
            </w:pPr>
            <w:r>
              <w:rPr>
                <w:b/>
                <w:w w:val="105"/>
                <w:sz w:val="19"/>
              </w:rPr>
              <w:t>&gt; Contribuciones de mejoras por servicios públicos</w:t>
            </w:r>
          </w:p>
        </w:tc>
        <w:tc>
          <w:tcPr>
            <w:tcW w:w="1422" w:type="dxa"/>
          </w:tcPr>
          <w:p w:rsidR="006634E6" w:rsidRDefault="00B62DEC">
            <w:pPr>
              <w:pStyle w:val="TableParagraph"/>
              <w:tabs>
                <w:tab w:val="left" w:pos="935"/>
              </w:tabs>
              <w:spacing w:before="2"/>
              <w:ind w:left="105"/>
              <w:rPr>
                <w:sz w:val="19"/>
              </w:rPr>
            </w:pPr>
            <w:r>
              <w:rPr>
                <w:w w:val="105"/>
                <w:sz w:val="19"/>
              </w:rPr>
              <w:t>$</w:t>
            </w:r>
            <w:r>
              <w:rPr>
                <w:w w:val="105"/>
                <w:sz w:val="19"/>
              </w:rPr>
              <w:tab/>
              <w:t>0.00</w:t>
            </w:r>
          </w:p>
        </w:tc>
      </w:tr>
      <w:tr w:rsidR="006634E6">
        <w:trPr>
          <w:trHeight w:val="1006"/>
        </w:trPr>
        <w:tc>
          <w:tcPr>
            <w:tcW w:w="7126" w:type="dxa"/>
          </w:tcPr>
          <w:p w:rsidR="006634E6" w:rsidRDefault="00B62DEC">
            <w:pPr>
              <w:pStyle w:val="TableParagraph"/>
              <w:spacing w:before="4"/>
              <w:ind w:left="104"/>
              <w:rPr>
                <w:b/>
                <w:sz w:val="19"/>
              </w:rPr>
            </w:pPr>
            <w:r>
              <w:rPr>
                <w:b/>
                <w:w w:val="105"/>
                <w:sz w:val="19"/>
              </w:rPr>
              <w:t>Contribuciones de Mejoras no comprendidas en las fracciones de la Ley</w:t>
            </w:r>
          </w:p>
          <w:p w:rsidR="006634E6" w:rsidRDefault="00B62DEC">
            <w:pPr>
              <w:pStyle w:val="TableParagraph"/>
              <w:spacing w:before="6" w:line="330" w:lineRule="atLeast"/>
              <w:ind w:left="104"/>
              <w:rPr>
                <w:b/>
                <w:sz w:val="19"/>
              </w:rPr>
            </w:pPr>
            <w:r>
              <w:rPr>
                <w:b/>
                <w:w w:val="105"/>
                <w:sz w:val="19"/>
              </w:rPr>
              <w:t>de</w:t>
            </w:r>
            <w:r>
              <w:rPr>
                <w:b/>
                <w:spacing w:val="-24"/>
                <w:w w:val="105"/>
                <w:sz w:val="19"/>
              </w:rPr>
              <w:t xml:space="preserve"> </w:t>
            </w:r>
            <w:r>
              <w:rPr>
                <w:b/>
                <w:w w:val="105"/>
                <w:sz w:val="19"/>
              </w:rPr>
              <w:t>Ingresos</w:t>
            </w:r>
            <w:r>
              <w:rPr>
                <w:b/>
                <w:spacing w:val="-23"/>
                <w:w w:val="105"/>
                <w:sz w:val="19"/>
              </w:rPr>
              <w:t xml:space="preserve"> </w:t>
            </w:r>
            <w:r>
              <w:rPr>
                <w:b/>
                <w:w w:val="105"/>
                <w:sz w:val="19"/>
              </w:rPr>
              <w:t>causadas</w:t>
            </w:r>
            <w:r>
              <w:rPr>
                <w:b/>
                <w:spacing w:val="-23"/>
                <w:w w:val="105"/>
                <w:sz w:val="19"/>
              </w:rPr>
              <w:t xml:space="preserve"> </w:t>
            </w:r>
            <w:r>
              <w:rPr>
                <w:b/>
                <w:w w:val="105"/>
                <w:sz w:val="19"/>
              </w:rPr>
              <w:t>en</w:t>
            </w:r>
            <w:r>
              <w:rPr>
                <w:b/>
                <w:spacing w:val="-24"/>
                <w:w w:val="105"/>
                <w:sz w:val="19"/>
              </w:rPr>
              <w:t xml:space="preserve"> </w:t>
            </w:r>
            <w:r>
              <w:rPr>
                <w:b/>
                <w:w w:val="105"/>
                <w:sz w:val="19"/>
              </w:rPr>
              <w:t>ejercicios</w:t>
            </w:r>
            <w:r>
              <w:rPr>
                <w:b/>
                <w:spacing w:val="-24"/>
                <w:w w:val="105"/>
                <w:sz w:val="19"/>
              </w:rPr>
              <w:t xml:space="preserve"> </w:t>
            </w:r>
            <w:r>
              <w:rPr>
                <w:b/>
                <w:w w:val="105"/>
                <w:sz w:val="19"/>
              </w:rPr>
              <w:t>fiscales</w:t>
            </w:r>
            <w:r>
              <w:rPr>
                <w:b/>
                <w:spacing w:val="-24"/>
                <w:w w:val="105"/>
                <w:sz w:val="19"/>
              </w:rPr>
              <w:t xml:space="preserve"> </w:t>
            </w:r>
            <w:r>
              <w:rPr>
                <w:b/>
                <w:w w:val="105"/>
                <w:sz w:val="19"/>
              </w:rPr>
              <w:t>anteriores</w:t>
            </w:r>
            <w:r>
              <w:rPr>
                <w:b/>
                <w:spacing w:val="-23"/>
                <w:w w:val="105"/>
                <w:sz w:val="19"/>
              </w:rPr>
              <w:t xml:space="preserve"> </w:t>
            </w:r>
            <w:r>
              <w:rPr>
                <w:b/>
                <w:w w:val="105"/>
                <w:sz w:val="19"/>
              </w:rPr>
              <w:t>pendientes</w:t>
            </w:r>
            <w:r>
              <w:rPr>
                <w:b/>
                <w:spacing w:val="-24"/>
                <w:w w:val="105"/>
                <w:sz w:val="19"/>
              </w:rPr>
              <w:t xml:space="preserve"> </w:t>
            </w:r>
            <w:r>
              <w:rPr>
                <w:b/>
                <w:w w:val="105"/>
                <w:sz w:val="19"/>
              </w:rPr>
              <w:t>de liquidación o</w:t>
            </w:r>
            <w:r>
              <w:rPr>
                <w:b/>
                <w:spacing w:val="-6"/>
                <w:w w:val="105"/>
                <w:sz w:val="19"/>
              </w:rPr>
              <w:t xml:space="preserve"> </w:t>
            </w:r>
            <w:r>
              <w:rPr>
                <w:b/>
                <w:w w:val="105"/>
                <w:sz w:val="19"/>
              </w:rPr>
              <w:t>pago</w:t>
            </w:r>
          </w:p>
        </w:tc>
        <w:tc>
          <w:tcPr>
            <w:tcW w:w="1422" w:type="dxa"/>
          </w:tcPr>
          <w:p w:rsidR="006634E6" w:rsidRDefault="006634E6">
            <w:pPr>
              <w:pStyle w:val="TableParagraph"/>
              <w:spacing w:before="5"/>
              <w:ind w:left="0"/>
              <w:rPr>
                <w:sz w:val="29"/>
              </w:rPr>
            </w:pPr>
          </w:p>
          <w:p w:rsidR="006634E6" w:rsidRDefault="00B62DEC">
            <w:pPr>
              <w:pStyle w:val="TableParagraph"/>
              <w:tabs>
                <w:tab w:val="left" w:pos="935"/>
              </w:tabs>
              <w:ind w:left="105"/>
              <w:rPr>
                <w:sz w:val="19"/>
              </w:rPr>
            </w:pPr>
            <w:r>
              <w:rPr>
                <w:w w:val="105"/>
                <w:sz w:val="19"/>
              </w:rPr>
              <w:t>$</w:t>
            </w:r>
            <w:r>
              <w:rPr>
                <w:w w:val="105"/>
                <w:sz w:val="19"/>
              </w:rPr>
              <w:tab/>
              <w:t>0.00</w:t>
            </w:r>
          </w:p>
        </w:tc>
      </w:tr>
    </w:tbl>
    <w:p w:rsidR="006634E6" w:rsidRDefault="006634E6">
      <w:pPr>
        <w:pStyle w:val="Textoindependiente"/>
        <w:spacing w:before="10"/>
      </w:pPr>
    </w:p>
    <w:p w:rsidR="006634E6" w:rsidRDefault="00B62DEC">
      <w:pPr>
        <w:spacing w:before="99" w:line="367" w:lineRule="auto"/>
        <w:ind w:left="154"/>
        <w:rPr>
          <w:sz w:val="19"/>
        </w:rPr>
      </w:pPr>
      <w:r>
        <w:rPr>
          <w:b/>
          <w:w w:val="105"/>
          <w:sz w:val="19"/>
        </w:rPr>
        <w:t xml:space="preserve">Artículo 8.- </w:t>
      </w:r>
      <w:r>
        <w:rPr>
          <w:w w:val="105"/>
          <w:sz w:val="19"/>
        </w:rPr>
        <w:t>Los ingresos que la Hacienda Pública Municipal percibirá por concepto de productos, serán los siguientes:</w:t>
      </w:r>
    </w:p>
    <w:p w:rsidR="006634E6" w:rsidRDefault="006634E6">
      <w:pPr>
        <w:pStyle w:val="Textoindependiente"/>
        <w:spacing w:before="3" w:after="1"/>
        <w:rPr>
          <w:sz w:val="19"/>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1"/>
        <w:gridCol w:w="1596"/>
      </w:tblGrid>
      <w:tr w:rsidR="006634E6">
        <w:trPr>
          <w:trHeight w:val="335"/>
        </w:trPr>
        <w:tc>
          <w:tcPr>
            <w:tcW w:w="7031" w:type="dxa"/>
          </w:tcPr>
          <w:p w:rsidR="006634E6" w:rsidRDefault="00B62DEC">
            <w:pPr>
              <w:pStyle w:val="TableParagraph"/>
              <w:spacing w:before="2"/>
              <w:ind w:left="104"/>
              <w:rPr>
                <w:b/>
                <w:sz w:val="19"/>
              </w:rPr>
            </w:pPr>
            <w:r>
              <w:rPr>
                <w:b/>
                <w:w w:val="105"/>
                <w:sz w:val="19"/>
              </w:rPr>
              <w:t>Productos</w:t>
            </w:r>
          </w:p>
        </w:tc>
        <w:tc>
          <w:tcPr>
            <w:tcW w:w="1596" w:type="dxa"/>
          </w:tcPr>
          <w:p w:rsidR="006634E6" w:rsidRDefault="00194799">
            <w:pPr>
              <w:pStyle w:val="TableParagraph"/>
              <w:tabs>
                <w:tab w:val="left" w:pos="729"/>
              </w:tabs>
              <w:spacing w:before="2"/>
              <w:ind w:left="136"/>
              <w:rPr>
                <w:b/>
                <w:sz w:val="19"/>
              </w:rPr>
            </w:pPr>
            <w:r>
              <w:rPr>
                <w:b/>
                <w:w w:val="105"/>
                <w:sz w:val="19"/>
              </w:rPr>
              <w:t>$</w:t>
            </w:r>
            <w:r>
              <w:rPr>
                <w:b/>
                <w:w w:val="105"/>
                <w:sz w:val="19"/>
              </w:rPr>
              <w:tab/>
              <w:t>5,083</w:t>
            </w:r>
            <w:r w:rsidR="00B62DEC">
              <w:rPr>
                <w:b/>
                <w:w w:val="105"/>
                <w:sz w:val="19"/>
              </w:rPr>
              <w:t>.00</w:t>
            </w:r>
          </w:p>
        </w:tc>
      </w:tr>
      <w:tr w:rsidR="006634E6">
        <w:trPr>
          <w:trHeight w:val="335"/>
        </w:trPr>
        <w:tc>
          <w:tcPr>
            <w:tcW w:w="7031" w:type="dxa"/>
          </w:tcPr>
          <w:p w:rsidR="006634E6" w:rsidRDefault="00B62DEC">
            <w:pPr>
              <w:pStyle w:val="TableParagraph"/>
              <w:spacing w:before="2"/>
              <w:ind w:left="104"/>
              <w:rPr>
                <w:b/>
                <w:sz w:val="19"/>
              </w:rPr>
            </w:pPr>
            <w:r>
              <w:rPr>
                <w:b/>
                <w:w w:val="105"/>
                <w:sz w:val="19"/>
              </w:rPr>
              <w:t>Productos de tipo corriente</w:t>
            </w:r>
          </w:p>
        </w:tc>
        <w:tc>
          <w:tcPr>
            <w:tcW w:w="1596" w:type="dxa"/>
          </w:tcPr>
          <w:p w:rsidR="006634E6" w:rsidRDefault="00194799">
            <w:pPr>
              <w:pStyle w:val="TableParagraph"/>
              <w:tabs>
                <w:tab w:val="left" w:pos="730"/>
              </w:tabs>
              <w:spacing w:before="2"/>
              <w:ind w:left="137"/>
              <w:rPr>
                <w:b/>
                <w:sz w:val="19"/>
              </w:rPr>
            </w:pPr>
            <w:r>
              <w:rPr>
                <w:b/>
                <w:w w:val="105"/>
                <w:sz w:val="19"/>
              </w:rPr>
              <w:t>$</w:t>
            </w:r>
            <w:r>
              <w:rPr>
                <w:b/>
                <w:w w:val="105"/>
                <w:sz w:val="19"/>
              </w:rPr>
              <w:tab/>
              <w:t>5,083</w:t>
            </w:r>
            <w:r w:rsidR="00B62DEC">
              <w:rPr>
                <w:b/>
                <w:w w:val="105"/>
                <w:sz w:val="19"/>
              </w:rPr>
              <w:t>.00</w:t>
            </w:r>
          </w:p>
        </w:tc>
      </w:tr>
      <w:tr w:rsidR="006634E6">
        <w:trPr>
          <w:trHeight w:val="335"/>
        </w:trPr>
        <w:tc>
          <w:tcPr>
            <w:tcW w:w="7031" w:type="dxa"/>
          </w:tcPr>
          <w:p w:rsidR="006634E6" w:rsidRDefault="00B62DEC">
            <w:pPr>
              <w:pStyle w:val="TableParagraph"/>
              <w:spacing w:before="3"/>
              <w:ind w:left="803"/>
              <w:rPr>
                <w:b/>
                <w:sz w:val="19"/>
              </w:rPr>
            </w:pPr>
            <w:r>
              <w:rPr>
                <w:b/>
                <w:w w:val="105"/>
                <w:sz w:val="19"/>
              </w:rPr>
              <w:t>&gt; Derivados de Productos Financieros</w:t>
            </w:r>
          </w:p>
        </w:tc>
        <w:tc>
          <w:tcPr>
            <w:tcW w:w="1596" w:type="dxa"/>
          </w:tcPr>
          <w:p w:rsidR="006634E6" w:rsidRDefault="00B62DEC">
            <w:pPr>
              <w:pStyle w:val="TableParagraph"/>
              <w:tabs>
                <w:tab w:val="left" w:pos="728"/>
              </w:tabs>
              <w:spacing w:before="2"/>
              <w:ind w:left="136"/>
              <w:rPr>
                <w:sz w:val="19"/>
              </w:rPr>
            </w:pPr>
            <w:r>
              <w:rPr>
                <w:w w:val="105"/>
                <w:sz w:val="19"/>
              </w:rPr>
              <w:t>$</w:t>
            </w:r>
            <w:r>
              <w:rPr>
                <w:w w:val="105"/>
                <w:sz w:val="19"/>
              </w:rPr>
              <w:tab/>
            </w:r>
            <w:r w:rsidR="00194799">
              <w:rPr>
                <w:w w:val="105"/>
                <w:sz w:val="19"/>
              </w:rPr>
              <w:t>5,083</w:t>
            </w:r>
            <w:r>
              <w:rPr>
                <w:w w:val="105"/>
                <w:sz w:val="19"/>
              </w:rPr>
              <w:t>.00</w:t>
            </w:r>
          </w:p>
        </w:tc>
      </w:tr>
      <w:tr w:rsidR="006634E6">
        <w:trPr>
          <w:trHeight w:val="335"/>
        </w:trPr>
        <w:tc>
          <w:tcPr>
            <w:tcW w:w="7031" w:type="dxa"/>
          </w:tcPr>
          <w:p w:rsidR="006634E6" w:rsidRDefault="00B62DEC">
            <w:pPr>
              <w:pStyle w:val="TableParagraph"/>
              <w:spacing w:before="4"/>
              <w:ind w:left="104"/>
              <w:rPr>
                <w:b/>
                <w:sz w:val="19"/>
              </w:rPr>
            </w:pPr>
            <w:r>
              <w:rPr>
                <w:b/>
                <w:w w:val="105"/>
                <w:sz w:val="19"/>
              </w:rPr>
              <w:t>Productos de capital</w:t>
            </w:r>
          </w:p>
        </w:tc>
        <w:tc>
          <w:tcPr>
            <w:tcW w:w="1596" w:type="dxa"/>
          </w:tcPr>
          <w:p w:rsidR="006634E6" w:rsidRDefault="00B62DEC">
            <w:pPr>
              <w:pStyle w:val="TableParagraph"/>
              <w:tabs>
                <w:tab w:val="left" w:pos="1109"/>
              </w:tabs>
              <w:spacing w:before="4"/>
              <w:ind w:left="137"/>
              <w:rPr>
                <w:b/>
                <w:sz w:val="19"/>
              </w:rPr>
            </w:pPr>
            <w:r>
              <w:rPr>
                <w:b/>
                <w:w w:val="105"/>
                <w:sz w:val="19"/>
              </w:rPr>
              <w:t>$</w:t>
            </w:r>
            <w:r>
              <w:rPr>
                <w:b/>
                <w:w w:val="105"/>
                <w:sz w:val="19"/>
              </w:rPr>
              <w:tab/>
              <w:t>0.00</w:t>
            </w:r>
          </w:p>
        </w:tc>
      </w:tr>
      <w:tr w:rsidR="006634E6">
        <w:trPr>
          <w:trHeight w:val="670"/>
        </w:trPr>
        <w:tc>
          <w:tcPr>
            <w:tcW w:w="7031" w:type="dxa"/>
          </w:tcPr>
          <w:p w:rsidR="006634E6" w:rsidRDefault="00B62DEC">
            <w:pPr>
              <w:pStyle w:val="TableParagraph"/>
              <w:spacing w:before="4"/>
              <w:ind w:left="803"/>
              <w:rPr>
                <w:b/>
                <w:sz w:val="19"/>
              </w:rPr>
            </w:pPr>
            <w:r>
              <w:rPr>
                <w:b/>
                <w:w w:val="105"/>
                <w:sz w:val="19"/>
              </w:rPr>
              <w:t>&gt; Arrendamiento, enajenación, uso y explotación de bienes</w:t>
            </w:r>
          </w:p>
          <w:p w:rsidR="006634E6" w:rsidRDefault="00B62DEC">
            <w:pPr>
              <w:pStyle w:val="TableParagraph"/>
              <w:spacing w:before="116"/>
              <w:ind w:left="803"/>
              <w:rPr>
                <w:b/>
                <w:sz w:val="19"/>
              </w:rPr>
            </w:pPr>
            <w:r>
              <w:rPr>
                <w:b/>
                <w:w w:val="105"/>
                <w:sz w:val="19"/>
              </w:rPr>
              <w:t>muebles del dominio privado del Municipio</w:t>
            </w:r>
          </w:p>
        </w:tc>
        <w:tc>
          <w:tcPr>
            <w:tcW w:w="1596" w:type="dxa"/>
          </w:tcPr>
          <w:p w:rsidR="006634E6" w:rsidRDefault="00B62DEC">
            <w:pPr>
              <w:pStyle w:val="TableParagraph"/>
              <w:tabs>
                <w:tab w:val="left" w:pos="1108"/>
              </w:tabs>
              <w:spacing w:before="4"/>
              <w:ind w:left="136"/>
              <w:rPr>
                <w:b/>
                <w:sz w:val="19"/>
              </w:rPr>
            </w:pPr>
            <w:r>
              <w:rPr>
                <w:b/>
                <w:w w:val="105"/>
                <w:sz w:val="19"/>
              </w:rPr>
              <w:t>$</w:t>
            </w:r>
            <w:r>
              <w:rPr>
                <w:b/>
                <w:w w:val="105"/>
                <w:sz w:val="19"/>
              </w:rPr>
              <w:tab/>
              <w:t>0.00</w:t>
            </w:r>
          </w:p>
        </w:tc>
      </w:tr>
      <w:tr w:rsidR="006634E6">
        <w:trPr>
          <w:trHeight w:val="670"/>
        </w:trPr>
        <w:tc>
          <w:tcPr>
            <w:tcW w:w="7031" w:type="dxa"/>
          </w:tcPr>
          <w:p w:rsidR="006634E6" w:rsidRDefault="00B62DEC">
            <w:pPr>
              <w:pStyle w:val="TableParagraph"/>
              <w:spacing w:before="4"/>
              <w:ind w:left="803"/>
              <w:rPr>
                <w:b/>
                <w:sz w:val="19"/>
              </w:rPr>
            </w:pPr>
            <w:r>
              <w:rPr>
                <w:b/>
                <w:w w:val="105"/>
                <w:sz w:val="19"/>
              </w:rPr>
              <w:t>&gt; Arrendamiento, enajenación, uso y explotación de bienes</w:t>
            </w:r>
          </w:p>
          <w:p w:rsidR="006634E6" w:rsidRDefault="00B62DEC">
            <w:pPr>
              <w:pStyle w:val="TableParagraph"/>
              <w:spacing w:before="116"/>
              <w:ind w:left="803"/>
              <w:rPr>
                <w:b/>
                <w:sz w:val="19"/>
              </w:rPr>
            </w:pPr>
            <w:r>
              <w:rPr>
                <w:b/>
                <w:w w:val="105"/>
                <w:sz w:val="19"/>
              </w:rPr>
              <w:t>Inmuebles del dominio privado del Municipio</w:t>
            </w:r>
          </w:p>
        </w:tc>
        <w:tc>
          <w:tcPr>
            <w:tcW w:w="1596" w:type="dxa"/>
          </w:tcPr>
          <w:p w:rsidR="006634E6" w:rsidRDefault="00B62DEC">
            <w:pPr>
              <w:pStyle w:val="TableParagraph"/>
              <w:tabs>
                <w:tab w:val="left" w:pos="1108"/>
              </w:tabs>
              <w:spacing w:before="2"/>
              <w:ind w:left="136"/>
              <w:rPr>
                <w:sz w:val="19"/>
              </w:rPr>
            </w:pPr>
            <w:r>
              <w:rPr>
                <w:w w:val="105"/>
                <w:sz w:val="19"/>
              </w:rPr>
              <w:t>$</w:t>
            </w:r>
            <w:r>
              <w:rPr>
                <w:w w:val="105"/>
                <w:sz w:val="19"/>
              </w:rPr>
              <w:tab/>
              <w:t>0.00</w:t>
            </w:r>
          </w:p>
        </w:tc>
      </w:tr>
      <w:tr w:rsidR="006634E6">
        <w:trPr>
          <w:trHeight w:val="1006"/>
        </w:trPr>
        <w:tc>
          <w:tcPr>
            <w:tcW w:w="7031" w:type="dxa"/>
          </w:tcPr>
          <w:p w:rsidR="006634E6" w:rsidRDefault="00B62DEC">
            <w:pPr>
              <w:pStyle w:val="TableParagraph"/>
              <w:spacing w:before="4"/>
              <w:ind w:left="104"/>
              <w:rPr>
                <w:b/>
                <w:sz w:val="19"/>
              </w:rPr>
            </w:pPr>
            <w:r>
              <w:rPr>
                <w:b/>
                <w:w w:val="105"/>
                <w:sz w:val="19"/>
              </w:rPr>
              <w:t>Productos no comprendidos en las fracciones de la Ley de Ingresos</w:t>
            </w:r>
          </w:p>
          <w:p w:rsidR="006634E6" w:rsidRDefault="00B62DEC">
            <w:pPr>
              <w:pStyle w:val="TableParagraph"/>
              <w:spacing w:before="6" w:line="330" w:lineRule="atLeast"/>
              <w:ind w:left="104"/>
              <w:rPr>
                <w:b/>
                <w:sz w:val="19"/>
              </w:rPr>
            </w:pPr>
            <w:r>
              <w:rPr>
                <w:b/>
                <w:w w:val="105"/>
                <w:sz w:val="19"/>
              </w:rPr>
              <w:t>causadas</w:t>
            </w:r>
            <w:r>
              <w:rPr>
                <w:b/>
                <w:spacing w:val="-24"/>
                <w:w w:val="105"/>
                <w:sz w:val="19"/>
              </w:rPr>
              <w:t xml:space="preserve"> </w:t>
            </w:r>
            <w:r>
              <w:rPr>
                <w:b/>
                <w:w w:val="105"/>
                <w:sz w:val="19"/>
              </w:rPr>
              <w:t>en</w:t>
            </w:r>
            <w:r>
              <w:rPr>
                <w:b/>
                <w:spacing w:val="-25"/>
                <w:w w:val="105"/>
                <w:sz w:val="19"/>
              </w:rPr>
              <w:t xml:space="preserve"> </w:t>
            </w:r>
            <w:r>
              <w:rPr>
                <w:b/>
                <w:w w:val="105"/>
                <w:sz w:val="19"/>
              </w:rPr>
              <w:t>ejercicios</w:t>
            </w:r>
            <w:r>
              <w:rPr>
                <w:b/>
                <w:spacing w:val="-24"/>
                <w:w w:val="105"/>
                <w:sz w:val="19"/>
              </w:rPr>
              <w:t xml:space="preserve"> </w:t>
            </w:r>
            <w:r>
              <w:rPr>
                <w:b/>
                <w:w w:val="105"/>
                <w:sz w:val="19"/>
              </w:rPr>
              <w:t>fiscales</w:t>
            </w:r>
            <w:r>
              <w:rPr>
                <w:b/>
                <w:spacing w:val="-24"/>
                <w:w w:val="105"/>
                <w:sz w:val="19"/>
              </w:rPr>
              <w:t xml:space="preserve"> </w:t>
            </w:r>
            <w:r>
              <w:rPr>
                <w:b/>
                <w:w w:val="105"/>
                <w:sz w:val="19"/>
              </w:rPr>
              <w:t>anteriores</w:t>
            </w:r>
            <w:r>
              <w:rPr>
                <w:b/>
                <w:spacing w:val="-24"/>
                <w:w w:val="105"/>
                <w:sz w:val="19"/>
              </w:rPr>
              <w:t xml:space="preserve"> </w:t>
            </w:r>
            <w:r>
              <w:rPr>
                <w:b/>
                <w:w w:val="105"/>
                <w:sz w:val="19"/>
              </w:rPr>
              <w:t>pendientes</w:t>
            </w:r>
            <w:r>
              <w:rPr>
                <w:b/>
                <w:spacing w:val="-24"/>
                <w:w w:val="105"/>
                <w:sz w:val="19"/>
              </w:rPr>
              <w:t xml:space="preserve"> </w:t>
            </w:r>
            <w:r>
              <w:rPr>
                <w:b/>
                <w:w w:val="105"/>
                <w:sz w:val="19"/>
              </w:rPr>
              <w:t>de</w:t>
            </w:r>
            <w:r>
              <w:rPr>
                <w:b/>
                <w:spacing w:val="-24"/>
                <w:w w:val="105"/>
                <w:sz w:val="19"/>
              </w:rPr>
              <w:t xml:space="preserve"> </w:t>
            </w:r>
            <w:r>
              <w:rPr>
                <w:b/>
                <w:w w:val="105"/>
                <w:sz w:val="19"/>
              </w:rPr>
              <w:t>liquidación</w:t>
            </w:r>
            <w:r>
              <w:rPr>
                <w:b/>
                <w:spacing w:val="-24"/>
                <w:w w:val="105"/>
                <w:sz w:val="19"/>
              </w:rPr>
              <w:t xml:space="preserve"> </w:t>
            </w:r>
            <w:r>
              <w:rPr>
                <w:b/>
                <w:w w:val="105"/>
                <w:sz w:val="19"/>
              </w:rPr>
              <w:t>o pago</w:t>
            </w:r>
          </w:p>
        </w:tc>
        <w:tc>
          <w:tcPr>
            <w:tcW w:w="1596" w:type="dxa"/>
          </w:tcPr>
          <w:p w:rsidR="006634E6" w:rsidRDefault="00B62DEC">
            <w:pPr>
              <w:pStyle w:val="TableParagraph"/>
              <w:tabs>
                <w:tab w:val="left" w:pos="1108"/>
              </w:tabs>
              <w:spacing w:before="2"/>
              <w:ind w:left="136"/>
              <w:rPr>
                <w:sz w:val="19"/>
              </w:rPr>
            </w:pPr>
            <w:r>
              <w:rPr>
                <w:w w:val="105"/>
                <w:sz w:val="19"/>
              </w:rPr>
              <w:t>$</w:t>
            </w:r>
            <w:r>
              <w:rPr>
                <w:w w:val="105"/>
                <w:sz w:val="19"/>
              </w:rPr>
              <w:tab/>
              <w:t>0.00</w:t>
            </w:r>
          </w:p>
        </w:tc>
      </w:tr>
      <w:tr w:rsidR="006634E6">
        <w:trPr>
          <w:trHeight w:val="335"/>
        </w:trPr>
        <w:tc>
          <w:tcPr>
            <w:tcW w:w="7031" w:type="dxa"/>
          </w:tcPr>
          <w:p w:rsidR="006634E6" w:rsidRDefault="00B62DEC">
            <w:pPr>
              <w:pStyle w:val="TableParagraph"/>
              <w:spacing w:before="4"/>
              <w:ind w:left="803"/>
              <w:rPr>
                <w:b/>
                <w:sz w:val="19"/>
              </w:rPr>
            </w:pPr>
            <w:r>
              <w:rPr>
                <w:b/>
                <w:w w:val="105"/>
                <w:sz w:val="19"/>
              </w:rPr>
              <w:t>&gt; Otros Productos</w:t>
            </w:r>
          </w:p>
        </w:tc>
        <w:tc>
          <w:tcPr>
            <w:tcW w:w="1596" w:type="dxa"/>
          </w:tcPr>
          <w:p w:rsidR="006634E6" w:rsidRDefault="00B62DEC">
            <w:pPr>
              <w:pStyle w:val="TableParagraph"/>
              <w:tabs>
                <w:tab w:val="left" w:pos="1107"/>
              </w:tabs>
              <w:spacing w:before="4"/>
              <w:ind w:left="135"/>
              <w:rPr>
                <w:b/>
                <w:sz w:val="19"/>
              </w:rPr>
            </w:pPr>
            <w:r>
              <w:rPr>
                <w:b/>
                <w:w w:val="105"/>
                <w:sz w:val="19"/>
              </w:rPr>
              <w:t>$</w:t>
            </w:r>
            <w:r>
              <w:rPr>
                <w:b/>
                <w:w w:val="105"/>
                <w:sz w:val="19"/>
              </w:rPr>
              <w:tab/>
              <w:t>0.00</w:t>
            </w:r>
          </w:p>
        </w:tc>
      </w:tr>
    </w:tbl>
    <w:p w:rsidR="006634E6" w:rsidRDefault="006634E6">
      <w:pPr>
        <w:pStyle w:val="Textoindependiente"/>
        <w:spacing w:before="5"/>
        <w:rPr>
          <w:sz w:val="29"/>
        </w:rPr>
      </w:pPr>
    </w:p>
    <w:p w:rsidR="006634E6" w:rsidRDefault="00B62DEC">
      <w:pPr>
        <w:spacing w:line="367" w:lineRule="auto"/>
        <w:ind w:left="154"/>
        <w:rPr>
          <w:sz w:val="19"/>
        </w:rPr>
      </w:pPr>
      <w:r>
        <w:rPr>
          <w:b/>
          <w:w w:val="105"/>
          <w:sz w:val="19"/>
        </w:rPr>
        <w:t xml:space="preserve">Artículo 9.- </w:t>
      </w:r>
      <w:r>
        <w:rPr>
          <w:w w:val="105"/>
          <w:sz w:val="19"/>
        </w:rPr>
        <w:t>Los ingresos que la Hacienda Pública Municipal percibirá por concepto de aprovechamientos, se clasificarán de la siguiente manera:</w:t>
      </w:r>
    </w:p>
    <w:p w:rsidR="006634E6" w:rsidRDefault="006634E6">
      <w:pPr>
        <w:pStyle w:val="Textoindependiente"/>
        <w:spacing w:before="4"/>
        <w:rPr>
          <w:sz w:val="19"/>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6375"/>
        <w:gridCol w:w="1596"/>
      </w:tblGrid>
      <w:tr w:rsidR="006634E6">
        <w:trPr>
          <w:trHeight w:val="335"/>
        </w:trPr>
        <w:tc>
          <w:tcPr>
            <w:tcW w:w="7030" w:type="dxa"/>
            <w:gridSpan w:val="2"/>
          </w:tcPr>
          <w:p w:rsidR="006634E6" w:rsidRDefault="00B62DEC">
            <w:pPr>
              <w:pStyle w:val="TableParagraph"/>
              <w:spacing w:before="2"/>
              <w:ind w:left="104"/>
              <w:rPr>
                <w:b/>
                <w:sz w:val="19"/>
              </w:rPr>
            </w:pPr>
            <w:r>
              <w:rPr>
                <w:b/>
                <w:w w:val="105"/>
                <w:sz w:val="19"/>
              </w:rPr>
              <w:t>Aprovechamientos</w:t>
            </w:r>
          </w:p>
        </w:tc>
        <w:tc>
          <w:tcPr>
            <w:tcW w:w="1596" w:type="dxa"/>
          </w:tcPr>
          <w:p w:rsidR="006634E6" w:rsidRDefault="00194799">
            <w:pPr>
              <w:pStyle w:val="TableParagraph"/>
              <w:tabs>
                <w:tab w:val="left" w:pos="729"/>
              </w:tabs>
              <w:spacing w:before="2"/>
              <w:ind w:left="136"/>
              <w:rPr>
                <w:b/>
                <w:sz w:val="19"/>
              </w:rPr>
            </w:pPr>
            <w:r>
              <w:rPr>
                <w:b/>
                <w:w w:val="105"/>
                <w:sz w:val="19"/>
              </w:rPr>
              <w:t>$</w:t>
            </w:r>
            <w:r>
              <w:rPr>
                <w:b/>
                <w:w w:val="105"/>
                <w:sz w:val="19"/>
              </w:rPr>
              <w:tab/>
              <w:t>2,614</w:t>
            </w:r>
            <w:r w:rsidR="00B62DEC">
              <w:rPr>
                <w:b/>
                <w:w w:val="105"/>
                <w:sz w:val="19"/>
              </w:rPr>
              <w:t>.00</w:t>
            </w:r>
          </w:p>
        </w:tc>
      </w:tr>
      <w:tr w:rsidR="006634E6">
        <w:trPr>
          <w:trHeight w:val="335"/>
        </w:trPr>
        <w:tc>
          <w:tcPr>
            <w:tcW w:w="7030" w:type="dxa"/>
            <w:gridSpan w:val="2"/>
          </w:tcPr>
          <w:p w:rsidR="006634E6" w:rsidRDefault="00B62DEC">
            <w:pPr>
              <w:pStyle w:val="TableParagraph"/>
              <w:spacing w:before="2"/>
              <w:ind w:left="104"/>
              <w:rPr>
                <w:b/>
                <w:sz w:val="19"/>
              </w:rPr>
            </w:pPr>
            <w:r>
              <w:rPr>
                <w:b/>
                <w:w w:val="105"/>
                <w:sz w:val="19"/>
              </w:rPr>
              <w:t>Aprovechamientos de tipo corriente</w:t>
            </w:r>
          </w:p>
        </w:tc>
        <w:tc>
          <w:tcPr>
            <w:tcW w:w="1596" w:type="dxa"/>
          </w:tcPr>
          <w:p w:rsidR="006634E6" w:rsidRDefault="00194799">
            <w:pPr>
              <w:pStyle w:val="TableParagraph"/>
              <w:tabs>
                <w:tab w:val="left" w:pos="728"/>
              </w:tabs>
              <w:spacing w:before="2"/>
              <w:ind w:left="136"/>
              <w:rPr>
                <w:b/>
                <w:sz w:val="19"/>
              </w:rPr>
            </w:pPr>
            <w:r>
              <w:rPr>
                <w:b/>
                <w:w w:val="105"/>
                <w:sz w:val="19"/>
              </w:rPr>
              <w:t>$</w:t>
            </w:r>
            <w:r>
              <w:rPr>
                <w:b/>
                <w:w w:val="105"/>
                <w:sz w:val="19"/>
              </w:rPr>
              <w:tab/>
              <w:t>2,614</w:t>
            </w:r>
            <w:r w:rsidR="00B62DEC">
              <w:rPr>
                <w:b/>
                <w:w w:val="105"/>
                <w:sz w:val="19"/>
              </w:rPr>
              <w:t>.00</w:t>
            </w:r>
          </w:p>
        </w:tc>
      </w:tr>
      <w:tr w:rsidR="006634E6">
        <w:trPr>
          <w:trHeight w:val="348"/>
        </w:trPr>
        <w:tc>
          <w:tcPr>
            <w:tcW w:w="655" w:type="dxa"/>
            <w:tcBorders>
              <w:right w:val="nil"/>
            </w:tcBorders>
          </w:tcPr>
          <w:p w:rsidR="006634E6" w:rsidRDefault="00B62DEC">
            <w:pPr>
              <w:pStyle w:val="TableParagraph"/>
              <w:spacing w:before="3"/>
              <w:ind w:left="0" w:right="130"/>
              <w:jc w:val="right"/>
              <w:rPr>
                <w:rFonts w:ascii="Symbol" w:hAnsi="Symbol"/>
                <w:sz w:val="19"/>
              </w:rPr>
            </w:pPr>
            <w:r>
              <w:rPr>
                <w:rFonts w:ascii="Symbol" w:hAnsi="Symbol"/>
                <w:w w:val="102"/>
                <w:sz w:val="19"/>
              </w:rPr>
              <w:t></w:t>
            </w:r>
          </w:p>
        </w:tc>
        <w:tc>
          <w:tcPr>
            <w:tcW w:w="6375" w:type="dxa"/>
            <w:tcBorders>
              <w:left w:val="nil"/>
            </w:tcBorders>
          </w:tcPr>
          <w:p w:rsidR="006634E6" w:rsidRDefault="00B62DEC">
            <w:pPr>
              <w:pStyle w:val="TableParagraph"/>
              <w:spacing w:before="16"/>
              <w:ind w:left="142"/>
              <w:rPr>
                <w:b/>
                <w:sz w:val="19"/>
              </w:rPr>
            </w:pPr>
            <w:r>
              <w:rPr>
                <w:b/>
                <w:w w:val="105"/>
                <w:sz w:val="19"/>
              </w:rPr>
              <w:t>Infracciones por faltas administrativas</w:t>
            </w:r>
          </w:p>
        </w:tc>
        <w:tc>
          <w:tcPr>
            <w:tcW w:w="1596" w:type="dxa"/>
          </w:tcPr>
          <w:p w:rsidR="006634E6" w:rsidRDefault="00B62DEC">
            <w:pPr>
              <w:pStyle w:val="TableParagraph"/>
              <w:tabs>
                <w:tab w:val="left" w:pos="1109"/>
              </w:tabs>
              <w:spacing w:before="16"/>
              <w:ind w:left="137"/>
              <w:rPr>
                <w:sz w:val="19"/>
              </w:rPr>
            </w:pPr>
            <w:r>
              <w:rPr>
                <w:w w:val="105"/>
                <w:sz w:val="19"/>
              </w:rPr>
              <w:t>$</w:t>
            </w:r>
            <w:r>
              <w:rPr>
                <w:w w:val="105"/>
                <w:sz w:val="19"/>
              </w:rPr>
              <w:tab/>
              <w:t>0.00</w:t>
            </w:r>
          </w:p>
        </w:tc>
      </w:tr>
      <w:tr w:rsidR="006634E6">
        <w:trPr>
          <w:trHeight w:val="348"/>
        </w:trPr>
        <w:tc>
          <w:tcPr>
            <w:tcW w:w="655" w:type="dxa"/>
            <w:tcBorders>
              <w:right w:val="nil"/>
            </w:tcBorders>
          </w:tcPr>
          <w:p w:rsidR="006634E6" w:rsidRDefault="00B62DEC">
            <w:pPr>
              <w:pStyle w:val="TableParagraph"/>
              <w:spacing w:before="3"/>
              <w:ind w:left="0" w:right="130"/>
              <w:jc w:val="right"/>
              <w:rPr>
                <w:rFonts w:ascii="Symbol" w:hAnsi="Symbol"/>
                <w:sz w:val="19"/>
              </w:rPr>
            </w:pPr>
            <w:r>
              <w:rPr>
                <w:rFonts w:ascii="Symbol" w:hAnsi="Symbol"/>
                <w:w w:val="102"/>
                <w:sz w:val="19"/>
              </w:rPr>
              <w:t></w:t>
            </w:r>
          </w:p>
        </w:tc>
        <w:tc>
          <w:tcPr>
            <w:tcW w:w="6375" w:type="dxa"/>
            <w:tcBorders>
              <w:left w:val="nil"/>
            </w:tcBorders>
          </w:tcPr>
          <w:p w:rsidR="006634E6" w:rsidRDefault="00B62DEC">
            <w:pPr>
              <w:pStyle w:val="TableParagraph"/>
              <w:spacing w:before="16"/>
              <w:ind w:left="142"/>
              <w:rPr>
                <w:b/>
                <w:sz w:val="19"/>
              </w:rPr>
            </w:pPr>
            <w:r>
              <w:rPr>
                <w:b/>
                <w:w w:val="105"/>
                <w:sz w:val="19"/>
              </w:rPr>
              <w:t>Sanciones por faltas al reglamento de transito</w:t>
            </w:r>
          </w:p>
        </w:tc>
        <w:tc>
          <w:tcPr>
            <w:tcW w:w="1596" w:type="dxa"/>
          </w:tcPr>
          <w:p w:rsidR="006634E6" w:rsidRDefault="00194799">
            <w:pPr>
              <w:pStyle w:val="TableParagraph"/>
              <w:tabs>
                <w:tab w:val="left" w:pos="729"/>
              </w:tabs>
              <w:spacing w:before="16"/>
              <w:ind w:left="137"/>
              <w:rPr>
                <w:sz w:val="19"/>
              </w:rPr>
            </w:pPr>
            <w:r>
              <w:rPr>
                <w:w w:val="105"/>
                <w:sz w:val="19"/>
              </w:rPr>
              <w:t>$</w:t>
            </w:r>
            <w:r>
              <w:rPr>
                <w:w w:val="105"/>
                <w:sz w:val="19"/>
              </w:rPr>
              <w:tab/>
              <w:t>2,614</w:t>
            </w:r>
            <w:r w:rsidR="00B62DEC">
              <w:rPr>
                <w:w w:val="105"/>
                <w:sz w:val="19"/>
              </w:rPr>
              <w:t>.00</w:t>
            </w:r>
          </w:p>
        </w:tc>
      </w:tr>
      <w:tr w:rsidR="006634E6">
        <w:trPr>
          <w:trHeight w:val="347"/>
        </w:trPr>
        <w:tc>
          <w:tcPr>
            <w:tcW w:w="655" w:type="dxa"/>
            <w:tcBorders>
              <w:right w:val="nil"/>
            </w:tcBorders>
          </w:tcPr>
          <w:p w:rsidR="006634E6" w:rsidRDefault="00B62DEC">
            <w:pPr>
              <w:pStyle w:val="TableParagraph"/>
              <w:spacing w:before="3"/>
              <w:ind w:left="0" w:right="130"/>
              <w:jc w:val="right"/>
              <w:rPr>
                <w:rFonts w:ascii="Symbol" w:hAnsi="Symbol"/>
                <w:sz w:val="19"/>
              </w:rPr>
            </w:pPr>
            <w:r>
              <w:rPr>
                <w:rFonts w:ascii="Symbol" w:hAnsi="Symbol"/>
                <w:w w:val="102"/>
                <w:sz w:val="19"/>
              </w:rPr>
              <w:t></w:t>
            </w:r>
          </w:p>
        </w:tc>
        <w:tc>
          <w:tcPr>
            <w:tcW w:w="6375" w:type="dxa"/>
            <w:tcBorders>
              <w:left w:val="nil"/>
            </w:tcBorders>
          </w:tcPr>
          <w:p w:rsidR="006634E6" w:rsidRDefault="00B62DEC">
            <w:pPr>
              <w:pStyle w:val="TableParagraph"/>
              <w:spacing w:before="16"/>
              <w:ind w:left="142"/>
              <w:rPr>
                <w:b/>
                <w:sz w:val="19"/>
              </w:rPr>
            </w:pPr>
            <w:r>
              <w:rPr>
                <w:b/>
                <w:w w:val="105"/>
                <w:sz w:val="19"/>
              </w:rPr>
              <w:t>Cesiones</w:t>
            </w:r>
          </w:p>
        </w:tc>
        <w:tc>
          <w:tcPr>
            <w:tcW w:w="1596" w:type="dxa"/>
          </w:tcPr>
          <w:p w:rsidR="006634E6" w:rsidRDefault="00B62DEC">
            <w:pPr>
              <w:pStyle w:val="TableParagraph"/>
              <w:tabs>
                <w:tab w:val="left" w:pos="1109"/>
              </w:tabs>
              <w:spacing w:before="16"/>
              <w:ind w:left="137"/>
              <w:rPr>
                <w:sz w:val="19"/>
              </w:rPr>
            </w:pPr>
            <w:r>
              <w:rPr>
                <w:w w:val="105"/>
                <w:sz w:val="19"/>
              </w:rPr>
              <w:t>$</w:t>
            </w:r>
            <w:r>
              <w:rPr>
                <w:w w:val="105"/>
                <w:sz w:val="19"/>
              </w:rPr>
              <w:tab/>
              <w:t>0.00</w:t>
            </w:r>
          </w:p>
        </w:tc>
      </w:tr>
      <w:tr w:rsidR="006634E6">
        <w:trPr>
          <w:trHeight w:val="348"/>
        </w:trPr>
        <w:tc>
          <w:tcPr>
            <w:tcW w:w="655" w:type="dxa"/>
            <w:tcBorders>
              <w:right w:val="nil"/>
            </w:tcBorders>
          </w:tcPr>
          <w:p w:rsidR="006634E6" w:rsidRDefault="00B62DEC">
            <w:pPr>
              <w:pStyle w:val="TableParagraph"/>
              <w:spacing w:before="4"/>
              <w:ind w:left="0" w:right="130"/>
              <w:jc w:val="right"/>
              <w:rPr>
                <w:rFonts w:ascii="Symbol" w:hAnsi="Symbol"/>
                <w:sz w:val="19"/>
              </w:rPr>
            </w:pPr>
            <w:r>
              <w:rPr>
                <w:rFonts w:ascii="Symbol" w:hAnsi="Symbol"/>
                <w:w w:val="102"/>
                <w:sz w:val="19"/>
              </w:rPr>
              <w:t></w:t>
            </w:r>
          </w:p>
        </w:tc>
        <w:tc>
          <w:tcPr>
            <w:tcW w:w="6375" w:type="dxa"/>
            <w:tcBorders>
              <w:left w:val="nil"/>
            </w:tcBorders>
          </w:tcPr>
          <w:p w:rsidR="006634E6" w:rsidRDefault="00B62DEC">
            <w:pPr>
              <w:pStyle w:val="TableParagraph"/>
              <w:spacing w:before="17"/>
              <w:ind w:left="142"/>
              <w:rPr>
                <w:b/>
                <w:sz w:val="19"/>
              </w:rPr>
            </w:pPr>
            <w:r>
              <w:rPr>
                <w:b/>
                <w:w w:val="105"/>
                <w:sz w:val="19"/>
              </w:rPr>
              <w:t>Herencias</w:t>
            </w:r>
          </w:p>
        </w:tc>
        <w:tc>
          <w:tcPr>
            <w:tcW w:w="1596" w:type="dxa"/>
          </w:tcPr>
          <w:p w:rsidR="006634E6" w:rsidRDefault="00B62DEC">
            <w:pPr>
              <w:pStyle w:val="TableParagraph"/>
              <w:tabs>
                <w:tab w:val="left" w:pos="1109"/>
              </w:tabs>
              <w:spacing w:before="17"/>
              <w:ind w:left="137"/>
              <w:rPr>
                <w:sz w:val="19"/>
              </w:rPr>
            </w:pPr>
            <w:r>
              <w:rPr>
                <w:w w:val="105"/>
                <w:sz w:val="19"/>
              </w:rPr>
              <w:t>$</w:t>
            </w:r>
            <w:r>
              <w:rPr>
                <w:w w:val="105"/>
                <w:sz w:val="19"/>
              </w:rPr>
              <w:tab/>
              <w:t>0.00</w:t>
            </w:r>
          </w:p>
        </w:tc>
      </w:tr>
      <w:tr w:rsidR="006634E6">
        <w:trPr>
          <w:trHeight w:val="347"/>
        </w:trPr>
        <w:tc>
          <w:tcPr>
            <w:tcW w:w="655" w:type="dxa"/>
            <w:tcBorders>
              <w:right w:val="nil"/>
            </w:tcBorders>
          </w:tcPr>
          <w:p w:rsidR="006634E6" w:rsidRDefault="00B62DEC">
            <w:pPr>
              <w:pStyle w:val="TableParagraph"/>
              <w:spacing w:before="3"/>
              <w:ind w:left="0" w:right="130"/>
              <w:jc w:val="right"/>
              <w:rPr>
                <w:rFonts w:ascii="Symbol" w:hAnsi="Symbol"/>
                <w:sz w:val="19"/>
              </w:rPr>
            </w:pPr>
            <w:r>
              <w:rPr>
                <w:rFonts w:ascii="Symbol" w:hAnsi="Symbol"/>
                <w:w w:val="102"/>
                <w:sz w:val="19"/>
              </w:rPr>
              <w:t></w:t>
            </w:r>
          </w:p>
        </w:tc>
        <w:tc>
          <w:tcPr>
            <w:tcW w:w="6375" w:type="dxa"/>
            <w:tcBorders>
              <w:left w:val="nil"/>
            </w:tcBorders>
          </w:tcPr>
          <w:p w:rsidR="006634E6" w:rsidRDefault="00B62DEC">
            <w:pPr>
              <w:pStyle w:val="TableParagraph"/>
              <w:spacing w:before="16"/>
              <w:ind w:left="142"/>
              <w:rPr>
                <w:b/>
                <w:sz w:val="19"/>
              </w:rPr>
            </w:pPr>
            <w:r>
              <w:rPr>
                <w:b/>
                <w:w w:val="105"/>
                <w:sz w:val="19"/>
              </w:rPr>
              <w:t>Legados</w:t>
            </w:r>
          </w:p>
        </w:tc>
        <w:tc>
          <w:tcPr>
            <w:tcW w:w="1596" w:type="dxa"/>
          </w:tcPr>
          <w:p w:rsidR="006634E6" w:rsidRDefault="00B62DEC">
            <w:pPr>
              <w:pStyle w:val="TableParagraph"/>
              <w:tabs>
                <w:tab w:val="left" w:pos="1109"/>
              </w:tabs>
              <w:spacing w:before="16"/>
              <w:ind w:left="137"/>
              <w:rPr>
                <w:sz w:val="19"/>
              </w:rPr>
            </w:pPr>
            <w:r>
              <w:rPr>
                <w:w w:val="105"/>
                <w:sz w:val="19"/>
              </w:rPr>
              <w:t>$</w:t>
            </w:r>
            <w:r>
              <w:rPr>
                <w:w w:val="105"/>
                <w:sz w:val="19"/>
              </w:rPr>
              <w:tab/>
              <w:t>0.00</w:t>
            </w:r>
          </w:p>
        </w:tc>
      </w:tr>
      <w:tr w:rsidR="006634E6">
        <w:trPr>
          <w:trHeight w:val="348"/>
        </w:trPr>
        <w:tc>
          <w:tcPr>
            <w:tcW w:w="655" w:type="dxa"/>
            <w:tcBorders>
              <w:right w:val="nil"/>
            </w:tcBorders>
          </w:tcPr>
          <w:p w:rsidR="006634E6" w:rsidRDefault="00B62DEC">
            <w:pPr>
              <w:pStyle w:val="TableParagraph"/>
              <w:spacing w:before="4"/>
              <w:ind w:left="0" w:right="130"/>
              <w:jc w:val="right"/>
              <w:rPr>
                <w:rFonts w:ascii="Symbol" w:hAnsi="Symbol"/>
                <w:sz w:val="19"/>
              </w:rPr>
            </w:pPr>
            <w:r>
              <w:rPr>
                <w:rFonts w:ascii="Symbol" w:hAnsi="Symbol"/>
                <w:w w:val="102"/>
                <w:sz w:val="19"/>
              </w:rPr>
              <w:t></w:t>
            </w:r>
          </w:p>
        </w:tc>
        <w:tc>
          <w:tcPr>
            <w:tcW w:w="6375" w:type="dxa"/>
            <w:tcBorders>
              <w:left w:val="nil"/>
            </w:tcBorders>
          </w:tcPr>
          <w:p w:rsidR="006634E6" w:rsidRDefault="00B62DEC">
            <w:pPr>
              <w:pStyle w:val="TableParagraph"/>
              <w:spacing w:before="17"/>
              <w:ind w:left="142"/>
              <w:rPr>
                <w:b/>
                <w:sz w:val="19"/>
              </w:rPr>
            </w:pPr>
            <w:r>
              <w:rPr>
                <w:b/>
                <w:w w:val="105"/>
                <w:sz w:val="19"/>
              </w:rPr>
              <w:t>Donaciones</w:t>
            </w:r>
          </w:p>
        </w:tc>
        <w:tc>
          <w:tcPr>
            <w:tcW w:w="1596" w:type="dxa"/>
          </w:tcPr>
          <w:p w:rsidR="006634E6" w:rsidRDefault="00B62DEC">
            <w:pPr>
              <w:pStyle w:val="TableParagraph"/>
              <w:tabs>
                <w:tab w:val="left" w:pos="1109"/>
              </w:tabs>
              <w:spacing w:before="17"/>
              <w:ind w:left="137"/>
              <w:rPr>
                <w:sz w:val="19"/>
              </w:rPr>
            </w:pPr>
            <w:r>
              <w:rPr>
                <w:w w:val="105"/>
                <w:sz w:val="19"/>
              </w:rPr>
              <w:t>$</w:t>
            </w:r>
            <w:r>
              <w:rPr>
                <w:w w:val="105"/>
                <w:sz w:val="19"/>
              </w:rPr>
              <w:tab/>
              <w:t>0.00</w:t>
            </w:r>
          </w:p>
        </w:tc>
      </w:tr>
    </w:tbl>
    <w:p w:rsidR="006634E6" w:rsidRDefault="006634E6">
      <w:pPr>
        <w:rPr>
          <w:sz w:val="19"/>
        </w:rPr>
        <w:sectPr w:rsidR="006634E6">
          <w:footerReference w:type="default" r:id="rId9"/>
          <w:pgSz w:w="11900" w:h="16840"/>
          <w:pgMar w:top="1600" w:right="1260" w:bottom="2380" w:left="1500" w:header="0" w:footer="2185" w:gutter="0"/>
          <w:pgNumType w:start="512"/>
          <w:cols w:space="720"/>
        </w:sectPr>
      </w:pPr>
    </w:p>
    <w:p w:rsidR="006634E6" w:rsidRDefault="006634E6">
      <w:pPr>
        <w:pStyle w:val="Textoindependiente"/>
        <w:spacing w:before="9" w:after="1"/>
        <w:rPr>
          <w:sz w:val="22"/>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6375"/>
        <w:gridCol w:w="1596"/>
      </w:tblGrid>
      <w:tr w:rsidR="006634E6">
        <w:trPr>
          <w:trHeight w:val="348"/>
        </w:trPr>
        <w:tc>
          <w:tcPr>
            <w:tcW w:w="655" w:type="dxa"/>
            <w:tcBorders>
              <w:right w:val="nil"/>
            </w:tcBorders>
          </w:tcPr>
          <w:p w:rsidR="006634E6" w:rsidRDefault="00B62DEC">
            <w:pPr>
              <w:pStyle w:val="TableParagraph"/>
              <w:spacing w:before="3"/>
              <w:ind w:left="0" w:right="130"/>
              <w:jc w:val="right"/>
              <w:rPr>
                <w:rFonts w:ascii="Symbol" w:hAnsi="Symbol"/>
                <w:sz w:val="19"/>
              </w:rPr>
            </w:pPr>
            <w:r>
              <w:rPr>
                <w:rFonts w:ascii="Symbol" w:hAnsi="Symbol"/>
                <w:w w:val="102"/>
                <w:sz w:val="19"/>
              </w:rPr>
              <w:t></w:t>
            </w:r>
          </w:p>
        </w:tc>
        <w:tc>
          <w:tcPr>
            <w:tcW w:w="6375" w:type="dxa"/>
            <w:tcBorders>
              <w:left w:val="nil"/>
            </w:tcBorders>
          </w:tcPr>
          <w:p w:rsidR="006634E6" w:rsidRDefault="00B62DEC">
            <w:pPr>
              <w:pStyle w:val="TableParagraph"/>
              <w:spacing w:before="16"/>
              <w:ind w:left="142"/>
              <w:rPr>
                <w:b/>
                <w:sz w:val="19"/>
              </w:rPr>
            </w:pPr>
            <w:r>
              <w:rPr>
                <w:b/>
                <w:w w:val="105"/>
                <w:sz w:val="19"/>
              </w:rPr>
              <w:t>Adjudicaciones Judiciales</w:t>
            </w:r>
          </w:p>
        </w:tc>
        <w:tc>
          <w:tcPr>
            <w:tcW w:w="1596" w:type="dxa"/>
          </w:tcPr>
          <w:p w:rsidR="006634E6" w:rsidRDefault="00B62DEC">
            <w:pPr>
              <w:pStyle w:val="TableParagraph"/>
              <w:tabs>
                <w:tab w:val="left" w:pos="1109"/>
              </w:tabs>
              <w:spacing w:before="16"/>
              <w:ind w:left="137"/>
              <w:rPr>
                <w:sz w:val="19"/>
              </w:rPr>
            </w:pPr>
            <w:r>
              <w:rPr>
                <w:w w:val="105"/>
                <w:sz w:val="19"/>
              </w:rPr>
              <w:t>$</w:t>
            </w:r>
            <w:r>
              <w:rPr>
                <w:w w:val="105"/>
                <w:sz w:val="19"/>
              </w:rPr>
              <w:tab/>
              <w:t>0.00</w:t>
            </w:r>
          </w:p>
        </w:tc>
      </w:tr>
      <w:tr w:rsidR="006634E6">
        <w:trPr>
          <w:trHeight w:val="347"/>
        </w:trPr>
        <w:tc>
          <w:tcPr>
            <w:tcW w:w="655" w:type="dxa"/>
            <w:tcBorders>
              <w:right w:val="nil"/>
            </w:tcBorders>
          </w:tcPr>
          <w:p w:rsidR="006634E6" w:rsidRDefault="00B62DEC">
            <w:pPr>
              <w:pStyle w:val="TableParagraph"/>
              <w:spacing w:before="3"/>
              <w:ind w:left="0" w:right="130"/>
              <w:jc w:val="right"/>
              <w:rPr>
                <w:rFonts w:ascii="Symbol" w:hAnsi="Symbol"/>
                <w:sz w:val="19"/>
              </w:rPr>
            </w:pPr>
            <w:r>
              <w:rPr>
                <w:rFonts w:ascii="Symbol" w:hAnsi="Symbol"/>
                <w:w w:val="102"/>
                <w:sz w:val="19"/>
              </w:rPr>
              <w:t></w:t>
            </w:r>
          </w:p>
        </w:tc>
        <w:tc>
          <w:tcPr>
            <w:tcW w:w="6375" w:type="dxa"/>
            <w:tcBorders>
              <w:left w:val="nil"/>
            </w:tcBorders>
          </w:tcPr>
          <w:p w:rsidR="006634E6" w:rsidRDefault="00B62DEC">
            <w:pPr>
              <w:pStyle w:val="TableParagraph"/>
              <w:spacing w:before="16"/>
              <w:ind w:left="142"/>
              <w:rPr>
                <w:b/>
                <w:sz w:val="19"/>
              </w:rPr>
            </w:pPr>
            <w:r>
              <w:rPr>
                <w:b/>
                <w:w w:val="105"/>
                <w:sz w:val="19"/>
              </w:rPr>
              <w:t>Adjudicaciones administrativas</w:t>
            </w:r>
          </w:p>
        </w:tc>
        <w:tc>
          <w:tcPr>
            <w:tcW w:w="1596" w:type="dxa"/>
          </w:tcPr>
          <w:p w:rsidR="006634E6" w:rsidRDefault="00B62DEC">
            <w:pPr>
              <w:pStyle w:val="TableParagraph"/>
              <w:tabs>
                <w:tab w:val="left" w:pos="1109"/>
              </w:tabs>
              <w:spacing w:before="16"/>
              <w:ind w:left="137"/>
              <w:rPr>
                <w:sz w:val="19"/>
              </w:rPr>
            </w:pPr>
            <w:r>
              <w:rPr>
                <w:w w:val="105"/>
                <w:sz w:val="19"/>
              </w:rPr>
              <w:t>$</w:t>
            </w:r>
            <w:r>
              <w:rPr>
                <w:w w:val="105"/>
                <w:sz w:val="19"/>
              </w:rPr>
              <w:tab/>
              <w:t>0.00</w:t>
            </w:r>
          </w:p>
        </w:tc>
      </w:tr>
      <w:tr w:rsidR="006634E6">
        <w:trPr>
          <w:trHeight w:val="348"/>
        </w:trPr>
        <w:tc>
          <w:tcPr>
            <w:tcW w:w="655" w:type="dxa"/>
            <w:tcBorders>
              <w:right w:val="nil"/>
            </w:tcBorders>
          </w:tcPr>
          <w:p w:rsidR="006634E6" w:rsidRDefault="00B62DEC">
            <w:pPr>
              <w:pStyle w:val="TableParagraph"/>
              <w:spacing w:before="4"/>
              <w:ind w:left="0" w:right="130"/>
              <w:jc w:val="right"/>
              <w:rPr>
                <w:rFonts w:ascii="Symbol" w:hAnsi="Symbol"/>
                <w:sz w:val="19"/>
              </w:rPr>
            </w:pPr>
            <w:r>
              <w:rPr>
                <w:rFonts w:ascii="Symbol" w:hAnsi="Symbol"/>
                <w:w w:val="102"/>
                <w:sz w:val="19"/>
              </w:rPr>
              <w:t></w:t>
            </w:r>
          </w:p>
        </w:tc>
        <w:tc>
          <w:tcPr>
            <w:tcW w:w="6375" w:type="dxa"/>
            <w:tcBorders>
              <w:left w:val="nil"/>
            </w:tcBorders>
          </w:tcPr>
          <w:p w:rsidR="006634E6" w:rsidRDefault="00B62DEC">
            <w:pPr>
              <w:pStyle w:val="TableParagraph"/>
              <w:spacing w:before="17"/>
              <w:ind w:left="142"/>
              <w:rPr>
                <w:b/>
                <w:sz w:val="19"/>
              </w:rPr>
            </w:pPr>
            <w:r>
              <w:rPr>
                <w:b/>
                <w:w w:val="105"/>
                <w:sz w:val="19"/>
              </w:rPr>
              <w:t>Subsidios de otro nivel de gobierno</w:t>
            </w:r>
          </w:p>
        </w:tc>
        <w:tc>
          <w:tcPr>
            <w:tcW w:w="1596" w:type="dxa"/>
          </w:tcPr>
          <w:p w:rsidR="006634E6" w:rsidRDefault="00B62DEC">
            <w:pPr>
              <w:pStyle w:val="TableParagraph"/>
              <w:tabs>
                <w:tab w:val="left" w:pos="1109"/>
              </w:tabs>
              <w:spacing w:before="17"/>
              <w:ind w:left="137"/>
              <w:rPr>
                <w:sz w:val="19"/>
              </w:rPr>
            </w:pPr>
            <w:r>
              <w:rPr>
                <w:w w:val="105"/>
                <w:sz w:val="19"/>
              </w:rPr>
              <w:t>$</w:t>
            </w:r>
            <w:r>
              <w:rPr>
                <w:w w:val="105"/>
                <w:sz w:val="19"/>
              </w:rPr>
              <w:tab/>
              <w:t>0.00</w:t>
            </w:r>
          </w:p>
        </w:tc>
      </w:tr>
      <w:tr w:rsidR="006634E6">
        <w:trPr>
          <w:trHeight w:val="348"/>
        </w:trPr>
        <w:tc>
          <w:tcPr>
            <w:tcW w:w="655" w:type="dxa"/>
            <w:tcBorders>
              <w:right w:val="nil"/>
            </w:tcBorders>
          </w:tcPr>
          <w:p w:rsidR="006634E6" w:rsidRDefault="00B62DEC">
            <w:pPr>
              <w:pStyle w:val="TableParagraph"/>
              <w:spacing w:before="3"/>
              <w:ind w:left="0" w:right="130"/>
              <w:jc w:val="right"/>
              <w:rPr>
                <w:rFonts w:ascii="Symbol" w:hAnsi="Symbol"/>
                <w:sz w:val="19"/>
              </w:rPr>
            </w:pPr>
            <w:r>
              <w:rPr>
                <w:rFonts w:ascii="Symbol" w:hAnsi="Symbol"/>
                <w:w w:val="102"/>
                <w:sz w:val="19"/>
              </w:rPr>
              <w:t></w:t>
            </w:r>
          </w:p>
        </w:tc>
        <w:tc>
          <w:tcPr>
            <w:tcW w:w="6375" w:type="dxa"/>
            <w:tcBorders>
              <w:left w:val="nil"/>
            </w:tcBorders>
          </w:tcPr>
          <w:p w:rsidR="006634E6" w:rsidRDefault="00B62DEC">
            <w:pPr>
              <w:pStyle w:val="TableParagraph"/>
              <w:spacing w:before="16"/>
              <w:ind w:left="142"/>
              <w:rPr>
                <w:b/>
                <w:sz w:val="19"/>
              </w:rPr>
            </w:pPr>
            <w:r>
              <w:rPr>
                <w:b/>
                <w:w w:val="105"/>
                <w:sz w:val="19"/>
              </w:rPr>
              <w:t>Subsidios de organismos públicos y privados</w:t>
            </w:r>
          </w:p>
        </w:tc>
        <w:tc>
          <w:tcPr>
            <w:tcW w:w="1596" w:type="dxa"/>
          </w:tcPr>
          <w:p w:rsidR="006634E6" w:rsidRDefault="00B62DEC">
            <w:pPr>
              <w:pStyle w:val="TableParagraph"/>
              <w:tabs>
                <w:tab w:val="left" w:pos="1109"/>
              </w:tabs>
              <w:spacing w:before="16"/>
              <w:ind w:left="137"/>
              <w:rPr>
                <w:sz w:val="19"/>
              </w:rPr>
            </w:pPr>
            <w:r>
              <w:rPr>
                <w:w w:val="105"/>
                <w:sz w:val="19"/>
              </w:rPr>
              <w:t>$</w:t>
            </w:r>
            <w:r>
              <w:rPr>
                <w:w w:val="105"/>
                <w:sz w:val="19"/>
              </w:rPr>
              <w:tab/>
              <w:t>0.00</w:t>
            </w:r>
          </w:p>
        </w:tc>
      </w:tr>
      <w:tr w:rsidR="006634E6">
        <w:trPr>
          <w:trHeight w:val="348"/>
        </w:trPr>
        <w:tc>
          <w:tcPr>
            <w:tcW w:w="655" w:type="dxa"/>
            <w:tcBorders>
              <w:right w:val="nil"/>
            </w:tcBorders>
          </w:tcPr>
          <w:p w:rsidR="006634E6" w:rsidRDefault="00B62DEC">
            <w:pPr>
              <w:pStyle w:val="TableParagraph"/>
              <w:spacing w:before="3"/>
              <w:ind w:left="0" w:right="130"/>
              <w:jc w:val="right"/>
              <w:rPr>
                <w:rFonts w:ascii="Symbol" w:hAnsi="Symbol"/>
                <w:sz w:val="19"/>
              </w:rPr>
            </w:pPr>
            <w:r>
              <w:rPr>
                <w:rFonts w:ascii="Symbol" w:hAnsi="Symbol"/>
                <w:w w:val="102"/>
                <w:sz w:val="19"/>
              </w:rPr>
              <w:t></w:t>
            </w:r>
          </w:p>
        </w:tc>
        <w:tc>
          <w:tcPr>
            <w:tcW w:w="6375" w:type="dxa"/>
            <w:tcBorders>
              <w:left w:val="nil"/>
            </w:tcBorders>
          </w:tcPr>
          <w:p w:rsidR="006634E6" w:rsidRDefault="00B62DEC">
            <w:pPr>
              <w:pStyle w:val="TableParagraph"/>
              <w:spacing w:before="16"/>
              <w:ind w:left="142"/>
              <w:rPr>
                <w:b/>
                <w:sz w:val="19"/>
              </w:rPr>
            </w:pPr>
            <w:r>
              <w:rPr>
                <w:b/>
                <w:w w:val="105"/>
                <w:sz w:val="19"/>
              </w:rPr>
              <w:t>Multas impuestas por autoridades federales, no fiscales</w:t>
            </w:r>
          </w:p>
        </w:tc>
        <w:tc>
          <w:tcPr>
            <w:tcW w:w="1596" w:type="dxa"/>
          </w:tcPr>
          <w:p w:rsidR="006634E6" w:rsidRDefault="00B62DEC">
            <w:pPr>
              <w:pStyle w:val="TableParagraph"/>
              <w:tabs>
                <w:tab w:val="left" w:pos="1109"/>
              </w:tabs>
              <w:spacing w:before="16"/>
              <w:ind w:left="137"/>
              <w:rPr>
                <w:sz w:val="19"/>
              </w:rPr>
            </w:pPr>
            <w:r>
              <w:rPr>
                <w:w w:val="105"/>
                <w:sz w:val="19"/>
              </w:rPr>
              <w:t>$</w:t>
            </w:r>
            <w:r>
              <w:rPr>
                <w:w w:val="105"/>
                <w:sz w:val="19"/>
              </w:rPr>
              <w:tab/>
              <w:t>0.00</w:t>
            </w:r>
          </w:p>
        </w:tc>
      </w:tr>
      <w:tr w:rsidR="006634E6">
        <w:trPr>
          <w:trHeight w:val="683"/>
        </w:trPr>
        <w:tc>
          <w:tcPr>
            <w:tcW w:w="655" w:type="dxa"/>
            <w:tcBorders>
              <w:right w:val="nil"/>
            </w:tcBorders>
          </w:tcPr>
          <w:p w:rsidR="006634E6" w:rsidRDefault="00B62DEC">
            <w:pPr>
              <w:pStyle w:val="TableParagraph"/>
              <w:spacing w:before="3"/>
              <w:ind w:left="0" w:right="130"/>
              <w:jc w:val="right"/>
              <w:rPr>
                <w:rFonts w:ascii="Symbol" w:hAnsi="Symbol"/>
                <w:sz w:val="19"/>
              </w:rPr>
            </w:pPr>
            <w:r>
              <w:rPr>
                <w:rFonts w:ascii="Symbol" w:hAnsi="Symbol"/>
                <w:w w:val="102"/>
                <w:sz w:val="19"/>
              </w:rPr>
              <w:t></w:t>
            </w:r>
          </w:p>
        </w:tc>
        <w:tc>
          <w:tcPr>
            <w:tcW w:w="6375" w:type="dxa"/>
            <w:tcBorders>
              <w:left w:val="nil"/>
            </w:tcBorders>
          </w:tcPr>
          <w:p w:rsidR="006634E6" w:rsidRDefault="00B62DEC">
            <w:pPr>
              <w:pStyle w:val="TableParagraph"/>
              <w:spacing w:before="16"/>
              <w:ind w:left="142"/>
              <w:rPr>
                <w:b/>
                <w:sz w:val="19"/>
              </w:rPr>
            </w:pPr>
            <w:r>
              <w:rPr>
                <w:b/>
                <w:w w:val="105"/>
                <w:sz w:val="19"/>
              </w:rPr>
              <w:t>Convenios con la Federación y el Estado (</w:t>
            </w:r>
            <w:proofErr w:type="spellStart"/>
            <w:r>
              <w:rPr>
                <w:b/>
                <w:w w:val="105"/>
                <w:sz w:val="19"/>
              </w:rPr>
              <w:t>Zofemat</w:t>
            </w:r>
            <w:proofErr w:type="spellEnd"/>
            <w:r>
              <w:rPr>
                <w:b/>
                <w:w w:val="105"/>
                <w:sz w:val="19"/>
              </w:rPr>
              <w:t xml:space="preserve">, </w:t>
            </w:r>
            <w:proofErr w:type="spellStart"/>
            <w:r>
              <w:rPr>
                <w:b/>
                <w:w w:val="105"/>
                <w:sz w:val="19"/>
              </w:rPr>
              <w:t>Capufe</w:t>
            </w:r>
            <w:proofErr w:type="spellEnd"/>
            <w:r>
              <w:rPr>
                <w:b/>
                <w:w w:val="105"/>
                <w:sz w:val="19"/>
              </w:rPr>
              <w:t>, entre</w:t>
            </w:r>
          </w:p>
          <w:p w:rsidR="006634E6" w:rsidRDefault="00B62DEC">
            <w:pPr>
              <w:pStyle w:val="TableParagraph"/>
              <w:spacing w:before="117"/>
              <w:ind w:left="153"/>
              <w:rPr>
                <w:b/>
                <w:sz w:val="19"/>
              </w:rPr>
            </w:pPr>
            <w:r>
              <w:rPr>
                <w:b/>
                <w:w w:val="105"/>
                <w:sz w:val="19"/>
              </w:rPr>
              <w:t>otros)</w:t>
            </w:r>
          </w:p>
        </w:tc>
        <w:tc>
          <w:tcPr>
            <w:tcW w:w="1596" w:type="dxa"/>
          </w:tcPr>
          <w:p w:rsidR="006634E6" w:rsidRDefault="006634E6">
            <w:pPr>
              <w:pStyle w:val="TableParagraph"/>
              <w:spacing w:before="5"/>
              <w:ind w:left="0"/>
              <w:rPr>
                <w:sz w:val="30"/>
              </w:rPr>
            </w:pPr>
          </w:p>
          <w:p w:rsidR="006634E6" w:rsidRDefault="00B62DEC">
            <w:pPr>
              <w:pStyle w:val="TableParagraph"/>
              <w:tabs>
                <w:tab w:val="left" w:pos="1109"/>
              </w:tabs>
              <w:spacing w:before="1"/>
              <w:ind w:left="137"/>
              <w:rPr>
                <w:sz w:val="19"/>
              </w:rPr>
            </w:pPr>
            <w:r>
              <w:rPr>
                <w:w w:val="105"/>
                <w:sz w:val="19"/>
              </w:rPr>
              <w:t>$</w:t>
            </w:r>
            <w:r>
              <w:rPr>
                <w:w w:val="105"/>
                <w:sz w:val="19"/>
              </w:rPr>
              <w:tab/>
              <w:t>0.00</w:t>
            </w:r>
          </w:p>
        </w:tc>
      </w:tr>
      <w:tr w:rsidR="006634E6">
        <w:trPr>
          <w:trHeight w:val="335"/>
        </w:trPr>
        <w:tc>
          <w:tcPr>
            <w:tcW w:w="7030" w:type="dxa"/>
            <w:gridSpan w:val="2"/>
          </w:tcPr>
          <w:p w:rsidR="006634E6" w:rsidRDefault="00B62DEC">
            <w:pPr>
              <w:pStyle w:val="TableParagraph"/>
              <w:spacing w:before="4"/>
              <w:ind w:left="104"/>
              <w:rPr>
                <w:b/>
                <w:sz w:val="19"/>
              </w:rPr>
            </w:pPr>
            <w:r>
              <w:rPr>
                <w:b/>
                <w:w w:val="105"/>
                <w:sz w:val="19"/>
              </w:rPr>
              <w:t>Aprovechamiento de capital</w:t>
            </w:r>
          </w:p>
        </w:tc>
        <w:tc>
          <w:tcPr>
            <w:tcW w:w="1596" w:type="dxa"/>
          </w:tcPr>
          <w:p w:rsidR="006634E6" w:rsidRDefault="00B62DEC">
            <w:pPr>
              <w:pStyle w:val="TableParagraph"/>
              <w:tabs>
                <w:tab w:val="left" w:pos="1110"/>
              </w:tabs>
              <w:spacing w:before="4"/>
              <w:ind w:left="138"/>
              <w:rPr>
                <w:b/>
                <w:sz w:val="19"/>
              </w:rPr>
            </w:pPr>
            <w:r>
              <w:rPr>
                <w:b/>
                <w:w w:val="105"/>
                <w:sz w:val="19"/>
              </w:rPr>
              <w:t>$</w:t>
            </w:r>
            <w:r>
              <w:rPr>
                <w:b/>
                <w:w w:val="105"/>
                <w:sz w:val="19"/>
              </w:rPr>
              <w:tab/>
              <w:t>0.00</w:t>
            </w:r>
          </w:p>
        </w:tc>
      </w:tr>
      <w:tr w:rsidR="006634E6">
        <w:trPr>
          <w:trHeight w:val="1006"/>
        </w:trPr>
        <w:tc>
          <w:tcPr>
            <w:tcW w:w="7030" w:type="dxa"/>
            <w:gridSpan w:val="2"/>
          </w:tcPr>
          <w:p w:rsidR="006634E6" w:rsidRDefault="00B62DEC">
            <w:pPr>
              <w:pStyle w:val="TableParagraph"/>
              <w:spacing w:before="4"/>
              <w:ind w:left="104"/>
              <w:rPr>
                <w:b/>
                <w:sz w:val="19"/>
              </w:rPr>
            </w:pPr>
            <w:r>
              <w:rPr>
                <w:b/>
                <w:w w:val="105"/>
                <w:sz w:val="19"/>
              </w:rPr>
              <w:t>Aprovechamientos no comprendidos en las fracciones de la Ley de</w:t>
            </w:r>
          </w:p>
          <w:p w:rsidR="006634E6" w:rsidRDefault="00B62DEC">
            <w:pPr>
              <w:pStyle w:val="TableParagraph"/>
              <w:spacing w:before="6" w:line="330" w:lineRule="atLeast"/>
              <w:ind w:left="104"/>
              <w:rPr>
                <w:b/>
                <w:sz w:val="19"/>
              </w:rPr>
            </w:pPr>
            <w:r>
              <w:rPr>
                <w:b/>
                <w:w w:val="105"/>
                <w:sz w:val="19"/>
              </w:rPr>
              <w:t>Ingresos</w:t>
            </w:r>
            <w:r>
              <w:rPr>
                <w:b/>
                <w:spacing w:val="-26"/>
                <w:w w:val="105"/>
                <w:sz w:val="19"/>
              </w:rPr>
              <w:t xml:space="preserve"> </w:t>
            </w:r>
            <w:r>
              <w:rPr>
                <w:b/>
                <w:w w:val="105"/>
                <w:sz w:val="19"/>
              </w:rPr>
              <w:t>causadas</w:t>
            </w:r>
            <w:r>
              <w:rPr>
                <w:b/>
                <w:spacing w:val="-26"/>
                <w:w w:val="105"/>
                <w:sz w:val="19"/>
              </w:rPr>
              <w:t xml:space="preserve"> </w:t>
            </w:r>
            <w:r>
              <w:rPr>
                <w:b/>
                <w:w w:val="105"/>
                <w:sz w:val="19"/>
              </w:rPr>
              <w:t>en</w:t>
            </w:r>
            <w:r>
              <w:rPr>
                <w:b/>
                <w:spacing w:val="-26"/>
                <w:w w:val="105"/>
                <w:sz w:val="19"/>
              </w:rPr>
              <w:t xml:space="preserve"> </w:t>
            </w:r>
            <w:r>
              <w:rPr>
                <w:b/>
                <w:w w:val="105"/>
                <w:sz w:val="19"/>
              </w:rPr>
              <w:t>ejercicios</w:t>
            </w:r>
            <w:r>
              <w:rPr>
                <w:b/>
                <w:spacing w:val="-25"/>
                <w:w w:val="105"/>
                <w:sz w:val="19"/>
              </w:rPr>
              <w:t xml:space="preserve"> </w:t>
            </w:r>
            <w:r>
              <w:rPr>
                <w:b/>
                <w:w w:val="105"/>
                <w:sz w:val="19"/>
              </w:rPr>
              <w:t>fiscales</w:t>
            </w:r>
            <w:r>
              <w:rPr>
                <w:b/>
                <w:spacing w:val="-26"/>
                <w:w w:val="105"/>
                <w:sz w:val="19"/>
              </w:rPr>
              <w:t xml:space="preserve"> </w:t>
            </w:r>
            <w:r>
              <w:rPr>
                <w:b/>
                <w:w w:val="105"/>
                <w:sz w:val="19"/>
              </w:rPr>
              <w:t>anteriores</w:t>
            </w:r>
            <w:r>
              <w:rPr>
                <w:b/>
                <w:spacing w:val="-26"/>
                <w:w w:val="105"/>
                <w:sz w:val="19"/>
              </w:rPr>
              <w:t xml:space="preserve"> </w:t>
            </w:r>
            <w:r>
              <w:rPr>
                <w:b/>
                <w:w w:val="105"/>
                <w:sz w:val="19"/>
              </w:rPr>
              <w:t>pendientes</w:t>
            </w:r>
            <w:r>
              <w:rPr>
                <w:b/>
                <w:spacing w:val="-25"/>
                <w:w w:val="105"/>
                <w:sz w:val="19"/>
              </w:rPr>
              <w:t xml:space="preserve"> </w:t>
            </w:r>
            <w:r>
              <w:rPr>
                <w:b/>
                <w:w w:val="105"/>
                <w:sz w:val="19"/>
              </w:rPr>
              <w:t>de liquidación o</w:t>
            </w:r>
            <w:r>
              <w:rPr>
                <w:b/>
                <w:spacing w:val="-5"/>
                <w:w w:val="105"/>
                <w:sz w:val="19"/>
              </w:rPr>
              <w:t xml:space="preserve"> </w:t>
            </w:r>
            <w:r>
              <w:rPr>
                <w:b/>
                <w:w w:val="105"/>
                <w:sz w:val="19"/>
              </w:rPr>
              <w:t>pago.</w:t>
            </w:r>
          </w:p>
        </w:tc>
        <w:tc>
          <w:tcPr>
            <w:tcW w:w="1596" w:type="dxa"/>
          </w:tcPr>
          <w:p w:rsidR="006634E6" w:rsidRDefault="006634E6">
            <w:pPr>
              <w:pStyle w:val="TableParagraph"/>
              <w:ind w:left="0"/>
            </w:pPr>
          </w:p>
          <w:p w:rsidR="006634E6" w:rsidRDefault="006634E6">
            <w:pPr>
              <w:pStyle w:val="TableParagraph"/>
              <w:ind w:left="0"/>
            </w:pPr>
          </w:p>
          <w:p w:rsidR="006634E6" w:rsidRDefault="00B62DEC">
            <w:pPr>
              <w:pStyle w:val="TableParagraph"/>
              <w:tabs>
                <w:tab w:val="left" w:pos="1110"/>
              </w:tabs>
              <w:spacing w:before="169"/>
              <w:ind w:left="138"/>
              <w:rPr>
                <w:b/>
                <w:sz w:val="19"/>
              </w:rPr>
            </w:pPr>
            <w:r>
              <w:rPr>
                <w:b/>
                <w:w w:val="105"/>
                <w:sz w:val="19"/>
              </w:rPr>
              <w:t>$</w:t>
            </w:r>
            <w:r>
              <w:rPr>
                <w:b/>
                <w:w w:val="105"/>
                <w:sz w:val="19"/>
              </w:rPr>
              <w:tab/>
              <w:t>0.00</w:t>
            </w:r>
          </w:p>
        </w:tc>
      </w:tr>
    </w:tbl>
    <w:p w:rsidR="006634E6" w:rsidRDefault="006634E6">
      <w:pPr>
        <w:pStyle w:val="Textoindependiente"/>
        <w:spacing w:before="10"/>
      </w:pPr>
    </w:p>
    <w:p w:rsidR="006634E6" w:rsidRDefault="00B41D0E">
      <w:pPr>
        <w:spacing w:before="99" w:line="367" w:lineRule="auto"/>
        <w:ind w:left="154"/>
        <w:rPr>
          <w:sz w:val="19"/>
        </w:rPr>
      </w:pPr>
      <w:r>
        <w:rPr>
          <w:noProof/>
          <w:lang w:val="es-MX" w:eastAsia="es-MX" w:bidi="ar-SA"/>
        </w:rPr>
        <mc:AlternateContent>
          <mc:Choice Requires="wps">
            <w:drawing>
              <wp:anchor distT="0" distB="0" distL="114300" distR="114300" simplePos="0" relativeHeight="251659264" behindDoc="0" locked="0" layoutInCell="1" allowOverlap="1">
                <wp:simplePos x="0" y="0"/>
                <wp:positionH relativeFrom="page">
                  <wp:posOffset>5515610</wp:posOffset>
                </wp:positionH>
                <wp:positionV relativeFrom="paragraph">
                  <wp:posOffset>702310</wp:posOffset>
                </wp:positionV>
                <wp:extent cx="1050925" cy="21971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19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5628" w:rsidRDefault="00805628">
                            <w:pPr>
                              <w:spacing w:before="4"/>
                              <w:ind w:left="137"/>
                              <w:rPr>
                                <w:b/>
                                <w:sz w:val="19"/>
                              </w:rPr>
                            </w:pPr>
                            <w:r>
                              <w:rPr>
                                <w:b/>
                                <w:w w:val="105"/>
                                <w:sz w:val="19"/>
                              </w:rPr>
                              <w:t>$ 11,647,312.00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34.3pt;margin-top:55.3pt;width:82.75pt;height:1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" filled="f" strokeweight=".48pt">
                <v:textbox inset="0,0,0,0">
                  <w:txbxContent>
                    <w:p w:rsidR="00805628" w:rsidRDefault="00805628">
                      <w:pPr>
                        <w:spacing w:before="4"/>
                        <w:ind w:left="137"/>
                        <w:rPr>
                          <w:b/>
                          <w:sz w:val="19"/>
                        </w:rPr>
                      </w:pPr>
                      <w:r>
                        <w:rPr>
                          <w:b/>
                          <w:w w:val="105"/>
                          <w:sz w:val="19"/>
                        </w:rPr>
                        <w:t>$ 11,647,312.00</w:t>
                      </w:r>
                    </w:p>
                  </w:txbxContent>
                </v:textbox>
                <w10:wrap anchorx="page"/>
              </v:shape>
            </w:pict>
          </mc:Fallback>
        </mc:AlternateContent>
      </w:r>
      <w:r w:rsidR="00B62DEC">
        <w:rPr>
          <w:b/>
          <w:w w:val="105"/>
          <w:sz w:val="19"/>
        </w:rPr>
        <w:t>Artículo</w:t>
      </w:r>
      <w:r w:rsidR="00B62DEC">
        <w:rPr>
          <w:b/>
          <w:spacing w:val="-16"/>
          <w:w w:val="105"/>
          <w:sz w:val="19"/>
        </w:rPr>
        <w:t xml:space="preserve"> </w:t>
      </w:r>
      <w:r w:rsidR="00B62DEC">
        <w:rPr>
          <w:b/>
          <w:w w:val="105"/>
          <w:sz w:val="19"/>
        </w:rPr>
        <w:t>10.-</w:t>
      </w:r>
      <w:r w:rsidR="00B62DEC">
        <w:rPr>
          <w:b/>
          <w:spacing w:val="-15"/>
          <w:w w:val="105"/>
          <w:sz w:val="19"/>
        </w:rPr>
        <w:t xml:space="preserve"> </w:t>
      </w:r>
      <w:r w:rsidR="00B62DEC">
        <w:rPr>
          <w:w w:val="105"/>
          <w:sz w:val="19"/>
        </w:rPr>
        <w:t>Los</w:t>
      </w:r>
      <w:r w:rsidR="00B62DEC">
        <w:rPr>
          <w:spacing w:val="-16"/>
          <w:w w:val="105"/>
          <w:sz w:val="19"/>
        </w:rPr>
        <w:t xml:space="preserve"> </w:t>
      </w:r>
      <w:r w:rsidR="00B62DEC">
        <w:rPr>
          <w:w w:val="105"/>
          <w:sz w:val="19"/>
        </w:rPr>
        <w:t>ingresos</w:t>
      </w:r>
      <w:r w:rsidR="00B62DEC">
        <w:rPr>
          <w:spacing w:val="-16"/>
          <w:w w:val="105"/>
          <w:sz w:val="19"/>
        </w:rPr>
        <w:t xml:space="preserve"> </w:t>
      </w:r>
      <w:r w:rsidR="00B62DEC">
        <w:rPr>
          <w:w w:val="105"/>
          <w:sz w:val="19"/>
        </w:rPr>
        <w:t>por</w:t>
      </w:r>
      <w:r w:rsidR="00B62DEC">
        <w:rPr>
          <w:spacing w:val="-15"/>
          <w:w w:val="105"/>
          <w:sz w:val="19"/>
        </w:rPr>
        <w:t xml:space="preserve"> </w:t>
      </w:r>
      <w:r w:rsidR="00B62DEC">
        <w:rPr>
          <w:w w:val="105"/>
          <w:sz w:val="19"/>
        </w:rPr>
        <w:t>participaciones</w:t>
      </w:r>
      <w:r w:rsidR="00B62DEC">
        <w:rPr>
          <w:spacing w:val="-15"/>
          <w:w w:val="105"/>
          <w:sz w:val="19"/>
        </w:rPr>
        <w:t xml:space="preserve"> </w:t>
      </w:r>
      <w:r w:rsidR="00B62DEC">
        <w:rPr>
          <w:w w:val="105"/>
          <w:sz w:val="19"/>
        </w:rPr>
        <w:t>que</w:t>
      </w:r>
      <w:r w:rsidR="00B62DEC">
        <w:rPr>
          <w:spacing w:val="-15"/>
          <w:w w:val="105"/>
          <w:sz w:val="19"/>
        </w:rPr>
        <w:t xml:space="preserve"> </w:t>
      </w:r>
      <w:r w:rsidR="00B62DEC">
        <w:rPr>
          <w:w w:val="105"/>
          <w:sz w:val="19"/>
        </w:rPr>
        <w:t>percibirá</w:t>
      </w:r>
      <w:r w:rsidR="00B62DEC">
        <w:rPr>
          <w:spacing w:val="-15"/>
          <w:w w:val="105"/>
          <w:sz w:val="19"/>
        </w:rPr>
        <w:t xml:space="preserve"> </w:t>
      </w:r>
      <w:r w:rsidR="00B62DEC">
        <w:rPr>
          <w:w w:val="105"/>
          <w:sz w:val="19"/>
        </w:rPr>
        <w:t>la</w:t>
      </w:r>
      <w:r w:rsidR="00B62DEC">
        <w:rPr>
          <w:spacing w:val="-15"/>
          <w:w w:val="105"/>
          <w:sz w:val="19"/>
        </w:rPr>
        <w:t xml:space="preserve"> </w:t>
      </w:r>
      <w:r w:rsidR="00B62DEC">
        <w:rPr>
          <w:w w:val="105"/>
          <w:sz w:val="19"/>
        </w:rPr>
        <w:t>Hacienda</w:t>
      </w:r>
      <w:r w:rsidR="00B62DEC">
        <w:rPr>
          <w:spacing w:val="-15"/>
          <w:w w:val="105"/>
          <w:sz w:val="19"/>
        </w:rPr>
        <w:t xml:space="preserve"> </w:t>
      </w:r>
      <w:r w:rsidR="00B62DEC">
        <w:rPr>
          <w:w w:val="105"/>
          <w:sz w:val="19"/>
        </w:rPr>
        <w:t>Municipal</w:t>
      </w:r>
      <w:r w:rsidR="00B62DEC">
        <w:rPr>
          <w:spacing w:val="-16"/>
          <w:w w:val="105"/>
          <w:sz w:val="19"/>
        </w:rPr>
        <w:t xml:space="preserve"> </w:t>
      </w:r>
      <w:r w:rsidR="00B62DEC">
        <w:rPr>
          <w:w w:val="105"/>
          <w:sz w:val="19"/>
        </w:rPr>
        <w:t>se</w:t>
      </w:r>
      <w:r w:rsidR="00B62DEC">
        <w:rPr>
          <w:spacing w:val="-15"/>
          <w:w w:val="105"/>
          <w:sz w:val="19"/>
        </w:rPr>
        <w:t xml:space="preserve"> </w:t>
      </w:r>
      <w:r w:rsidR="00B62DEC">
        <w:rPr>
          <w:w w:val="105"/>
          <w:sz w:val="19"/>
        </w:rPr>
        <w:t>integrará</w:t>
      </w:r>
      <w:r w:rsidR="00B62DEC">
        <w:rPr>
          <w:spacing w:val="-15"/>
          <w:w w:val="105"/>
          <w:sz w:val="19"/>
        </w:rPr>
        <w:t xml:space="preserve"> </w:t>
      </w:r>
      <w:r w:rsidR="00B62DEC">
        <w:rPr>
          <w:w w:val="105"/>
          <w:sz w:val="19"/>
        </w:rPr>
        <w:t>por</w:t>
      </w:r>
      <w:r w:rsidR="00B62DEC">
        <w:rPr>
          <w:spacing w:val="-16"/>
          <w:w w:val="105"/>
          <w:sz w:val="19"/>
        </w:rPr>
        <w:t xml:space="preserve"> </w:t>
      </w:r>
      <w:r w:rsidR="00B62DEC">
        <w:rPr>
          <w:w w:val="105"/>
          <w:sz w:val="19"/>
        </w:rPr>
        <w:t>los siguientes</w:t>
      </w:r>
      <w:r w:rsidR="00B62DEC">
        <w:rPr>
          <w:spacing w:val="-5"/>
          <w:w w:val="105"/>
          <w:sz w:val="19"/>
        </w:rPr>
        <w:t xml:space="preserve"> </w:t>
      </w:r>
      <w:r w:rsidR="00B62DEC">
        <w:rPr>
          <w:w w:val="105"/>
          <w:sz w:val="19"/>
        </w:rPr>
        <w:t>conceptos:</w:t>
      </w:r>
    </w:p>
    <w:p w:rsidR="006634E6" w:rsidRDefault="00B41D0E">
      <w:pPr>
        <w:pStyle w:val="Textoindependiente"/>
        <w:spacing w:before="7"/>
        <w:rPr>
          <w:sz w:val="25"/>
        </w:rPr>
      </w:pPr>
      <w:r>
        <w:rPr>
          <w:noProof/>
          <w:lang w:val="es-MX" w:eastAsia="es-MX" w:bidi="ar-SA"/>
        </w:rPr>
        <mc:AlternateContent>
          <mc:Choice Requires="wps">
            <w:drawing>
              <wp:anchor distT="0" distB="0" distL="0" distR="0" simplePos="0" relativeHeight="251658240" behindDoc="1" locked="0" layoutInCell="1" allowOverlap="1">
                <wp:simplePos x="0" y="0"/>
                <wp:positionH relativeFrom="page">
                  <wp:posOffset>1050925</wp:posOffset>
                </wp:positionH>
                <wp:positionV relativeFrom="paragraph">
                  <wp:posOffset>215265</wp:posOffset>
                </wp:positionV>
                <wp:extent cx="4464685" cy="219710"/>
                <wp:effectExtent l="0" t="0" r="0" b="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219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5628" w:rsidRDefault="00805628">
                            <w:pPr>
                              <w:spacing w:before="4"/>
                              <w:ind w:left="99"/>
                              <w:rPr>
                                <w:b/>
                                <w:sz w:val="19"/>
                              </w:rPr>
                            </w:pPr>
                            <w:r>
                              <w:rPr>
                                <w:b/>
                                <w:w w:val="105"/>
                                <w:sz w:val="19"/>
                              </w:rPr>
                              <w:t>Participaciones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2.75pt;margin-top:16.95pt;width:351.55pt;height:17.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" filled="f" strokeweight=".48pt">
                <v:textbox inset="0,0,0,0">
                  <w:txbxContent>
                    <w:p w:rsidR="00805628" w:rsidRDefault="00805628">
                      <w:pPr>
                        <w:spacing w:before="4"/>
                        <w:ind w:left="99"/>
                        <w:rPr>
                          <w:b/>
                          <w:sz w:val="19"/>
                        </w:rPr>
                      </w:pPr>
                      <w:r>
                        <w:rPr>
                          <w:b/>
                          <w:w w:val="105"/>
                          <w:sz w:val="19"/>
                        </w:rPr>
                        <w:t>Participaciones</w:t>
                      </w:r>
                    </w:p>
                  </w:txbxContent>
                </v:textbox>
                <w10:wrap type="topAndBottom" anchorx="page"/>
              </v:shape>
            </w:pict>
          </mc:Fallback>
        </mc:AlternateContent>
      </w:r>
    </w:p>
    <w:p w:rsidR="006634E6" w:rsidRDefault="006634E6">
      <w:pPr>
        <w:pStyle w:val="Textoindependiente"/>
        <w:spacing w:before="4"/>
        <w:rPr>
          <w:sz w:val="18"/>
        </w:rPr>
      </w:pPr>
    </w:p>
    <w:p w:rsidR="006634E6" w:rsidRDefault="00B62DEC">
      <w:pPr>
        <w:spacing w:before="99" w:line="367" w:lineRule="auto"/>
        <w:ind w:left="154"/>
        <w:rPr>
          <w:sz w:val="19"/>
        </w:rPr>
      </w:pPr>
      <w:r>
        <w:rPr>
          <w:b/>
          <w:w w:val="105"/>
          <w:sz w:val="19"/>
        </w:rPr>
        <w:t xml:space="preserve">Artículo 11.- </w:t>
      </w:r>
      <w:r>
        <w:rPr>
          <w:w w:val="105"/>
          <w:sz w:val="19"/>
        </w:rPr>
        <w:t>Las aportaciones que recaudara la Hacienda Pública Municipal se integrarán con los siguientes</w:t>
      </w:r>
      <w:r>
        <w:rPr>
          <w:spacing w:val="-5"/>
          <w:w w:val="105"/>
          <w:sz w:val="19"/>
        </w:rPr>
        <w:t xml:space="preserve"> </w:t>
      </w:r>
      <w:r>
        <w:rPr>
          <w:w w:val="105"/>
          <w:sz w:val="19"/>
        </w:rPr>
        <w:t>conceptos:</w:t>
      </w:r>
    </w:p>
    <w:p w:rsidR="006634E6" w:rsidRDefault="006634E6">
      <w:pPr>
        <w:pStyle w:val="Textoindependiente"/>
        <w:rPr>
          <w:sz w:val="29"/>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1"/>
        <w:gridCol w:w="1596"/>
      </w:tblGrid>
      <w:tr w:rsidR="006634E6">
        <w:trPr>
          <w:trHeight w:val="335"/>
        </w:trPr>
        <w:tc>
          <w:tcPr>
            <w:tcW w:w="7031" w:type="dxa"/>
          </w:tcPr>
          <w:p w:rsidR="006634E6" w:rsidRDefault="00B62DEC">
            <w:pPr>
              <w:pStyle w:val="TableParagraph"/>
              <w:spacing w:before="4"/>
              <w:ind w:left="104"/>
              <w:rPr>
                <w:b/>
                <w:sz w:val="19"/>
              </w:rPr>
            </w:pPr>
            <w:r>
              <w:rPr>
                <w:b/>
                <w:w w:val="105"/>
                <w:sz w:val="19"/>
              </w:rPr>
              <w:t>Aportaciones</w:t>
            </w:r>
          </w:p>
        </w:tc>
        <w:tc>
          <w:tcPr>
            <w:tcW w:w="1596" w:type="dxa"/>
          </w:tcPr>
          <w:p w:rsidR="006634E6" w:rsidRDefault="00B62DEC">
            <w:pPr>
              <w:pStyle w:val="TableParagraph"/>
              <w:spacing w:before="4"/>
              <w:ind w:left="137"/>
              <w:rPr>
                <w:b/>
                <w:sz w:val="19"/>
              </w:rPr>
            </w:pPr>
            <w:r>
              <w:rPr>
                <w:b/>
                <w:w w:val="105"/>
                <w:sz w:val="19"/>
              </w:rPr>
              <w:t xml:space="preserve">$ </w:t>
            </w:r>
            <w:r w:rsidR="00194799">
              <w:rPr>
                <w:b/>
                <w:w w:val="105"/>
                <w:sz w:val="19"/>
              </w:rPr>
              <w:t>7,549,951</w:t>
            </w:r>
            <w:r>
              <w:rPr>
                <w:b/>
                <w:w w:val="105"/>
                <w:sz w:val="19"/>
              </w:rPr>
              <w:t>.00</w:t>
            </w:r>
          </w:p>
        </w:tc>
      </w:tr>
    </w:tbl>
    <w:p w:rsidR="006634E6" w:rsidRDefault="006634E6">
      <w:pPr>
        <w:pStyle w:val="Textoindependiente"/>
        <w:spacing w:before="10"/>
      </w:pPr>
    </w:p>
    <w:p w:rsidR="006634E6" w:rsidRDefault="00B62DEC">
      <w:pPr>
        <w:spacing w:before="99" w:line="367" w:lineRule="auto"/>
        <w:ind w:left="154"/>
        <w:rPr>
          <w:sz w:val="19"/>
        </w:rPr>
      </w:pPr>
      <w:r>
        <w:rPr>
          <w:b/>
          <w:w w:val="105"/>
          <w:sz w:val="19"/>
        </w:rPr>
        <w:t>Artículo</w:t>
      </w:r>
      <w:r>
        <w:rPr>
          <w:b/>
          <w:spacing w:val="-20"/>
          <w:w w:val="105"/>
          <w:sz w:val="19"/>
        </w:rPr>
        <w:t xml:space="preserve"> </w:t>
      </w:r>
      <w:r>
        <w:rPr>
          <w:b/>
          <w:w w:val="105"/>
          <w:sz w:val="19"/>
        </w:rPr>
        <w:t>12.-</w:t>
      </w:r>
      <w:r>
        <w:rPr>
          <w:b/>
          <w:spacing w:val="-21"/>
          <w:w w:val="105"/>
          <w:sz w:val="19"/>
        </w:rPr>
        <w:t xml:space="preserve"> </w:t>
      </w:r>
      <w:r>
        <w:rPr>
          <w:w w:val="105"/>
          <w:sz w:val="19"/>
        </w:rPr>
        <w:t>Los</w:t>
      </w:r>
      <w:r>
        <w:rPr>
          <w:spacing w:val="-18"/>
          <w:w w:val="105"/>
          <w:sz w:val="19"/>
        </w:rPr>
        <w:t xml:space="preserve"> </w:t>
      </w:r>
      <w:r>
        <w:rPr>
          <w:w w:val="105"/>
          <w:sz w:val="19"/>
        </w:rPr>
        <w:t>ingresos</w:t>
      </w:r>
      <w:r>
        <w:rPr>
          <w:spacing w:val="-21"/>
          <w:w w:val="105"/>
          <w:sz w:val="19"/>
        </w:rPr>
        <w:t xml:space="preserve"> </w:t>
      </w:r>
      <w:r>
        <w:rPr>
          <w:w w:val="105"/>
          <w:sz w:val="19"/>
        </w:rPr>
        <w:t>extraordinarios</w:t>
      </w:r>
      <w:r>
        <w:rPr>
          <w:spacing w:val="-19"/>
          <w:w w:val="105"/>
          <w:sz w:val="19"/>
        </w:rPr>
        <w:t xml:space="preserve"> </w:t>
      </w:r>
      <w:r>
        <w:rPr>
          <w:w w:val="105"/>
          <w:sz w:val="19"/>
        </w:rPr>
        <w:t>que</w:t>
      </w:r>
      <w:r>
        <w:rPr>
          <w:spacing w:val="-19"/>
          <w:w w:val="105"/>
          <w:sz w:val="19"/>
        </w:rPr>
        <w:t xml:space="preserve"> </w:t>
      </w:r>
      <w:r>
        <w:rPr>
          <w:w w:val="105"/>
          <w:sz w:val="19"/>
        </w:rPr>
        <w:t>podrá</w:t>
      </w:r>
      <w:r>
        <w:rPr>
          <w:spacing w:val="-18"/>
          <w:w w:val="105"/>
          <w:sz w:val="19"/>
        </w:rPr>
        <w:t xml:space="preserve"> </w:t>
      </w:r>
      <w:r>
        <w:rPr>
          <w:w w:val="105"/>
          <w:sz w:val="19"/>
        </w:rPr>
        <w:t>percibir</w:t>
      </w:r>
      <w:r>
        <w:rPr>
          <w:spacing w:val="-18"/>
          <w:w w:val="105"/>
          <w:sz w:val="19"/>
        </w:rPr>
        <w:t xml:space="preserve"> </w:t>
      </w:r>
      <w:r>
        <w:rPr>
          <w:w w:val="105"/>
          <w:sz w:val="19"/>
        </w:rPr>
        <w:t>la</w:t>
      </w:r>
      <w:r>
        <w:rPr>
          <w:spacing w:val="-19"/>
          <w:w w:val="105"/>
          <w:sz w:val="19"/>
        </w:rPr>
        <w:t xml:space="preserve"> </w:t>
      </w:r>
      <w:r>
        <w:rPr>
          <w:w w:val="105"/>
          <w:sz w:val="19"/>
        </w:rPr>
        <w:t>Hacienda</w:t>
      </w:r>
      <w:r>
        <w:rPr>
          <w:spacing w:val="-18"/>
          <w:w w:val="105"/>
          <w:sz w:val="19"/>
        </w:rPr>
        <w:t xml:space="preserve"> </w:t>
      </w:r>
      <w:r>
        <w:rPr>
          <w:w w:val="105"/>
          <w:sz w:val="19"/>
        </w:rPr>
        <w:t>Pública</w:t>
      </w:r>
      <w:r>
        <w:rPr>
          <w:spacing w:val="-21"/>
          <w:w w:val="105"/>
          <w:sz w:val="19"/>
        </w:rPr>
        <w:t xml:space="preserve"> </w:t>
      </w:r>
      <w:r>
        <w:rPr>
          <w:w w:val="105"/>
          <w:sz w:val="19"/>
        </w:rPr>
        <w:t>Municipal</w:t>
      </w:r>
      <w:r>
        <w:rPr>
          <w:spacing w:val="-18"/>
          <w:w w:val="105"/>
          <w:sz w:val="19"/>
        </w:rPr>
        <w:t xml:space="preserve"> </w:t>
      </w:r>
      <w:r>
        <w:rPr>
          <w:w w:val="105"/>
          <w:sz w:val="19"/>
        </w:rPr>
        <w:t>serán</w:t>
      </w:r>
      <w:r>
        <w:rPr>
          <w:spacing w:val="-19"/>
          <w:w w:val="105"/>
          <w:sz w:val="19"/>
        </w:rPr>
        <w:t xml:space="preserve"> </w:t>
      </w:r>
      <w:r>
        <w:rPr>
          <w:w w:val="105"/>
          <w:sz w:val="19"/>
        </w:rPr>
        <w:t>los siguientes:</w:t>
      </w:r>
    </w:p>
    <w:p w:rsidR="006634E6" w:rsidRDefault="006634E6">
      <w:pPr>
        <w:pStyle w:val="Textoindependiente"/>
        <w:rPr>
          <w:sz w:val="29"/>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1"/>
        <w:gridCol w:w="1596"/>
      </w:tblGrid>
      <w:tr w:rsidR="006634E6">
        <w:trPr>
          <w:trHeight w:val="335"/>
        </w:trPr>
        <w:tc>
          <w:tcPr>
            <w:tcW w:w="7031" w:type="dxa"/>
          </w:tcPr>
          <w:p w:rsidR="006634E6" w:rsidRDefault="00B62DEC">
            <w:pPr>
              <w:pStyle w:val="TableParagraph"/>
              <w:spacing w:before="4"/>
              <w:ind w:left="104"/>
              <w:rPr>
                <w:b/>
                <w:sz w:val="19"/>
              </w:rPr>
            </w:pPr>
            <w:r>
              <w:rPr>
                <w:b/>
                <w:w w:val="105"/>
                <w:sz w:val="19"/>
              </w:rPr>
              <w:t>Ingresos por venta de bienes y servicios</w:t>
            </w:r>
          </w:p>
        </w:tc>
        <w:tc>
          <w:tcPr>
            <w:tcW w:w="1596" w:type="dxa"/>
          </w:tcPr>
          <w:p w:rsidR="006634E6" w:rsidRDefault="00B62DEC">
            <w:pPr>
              <w:pStyle w:val="TableParagraph"/>
              <w:tabs>
                <w:tab w:val="left" w:pos="1108"/>
              </w:tabs>
              <w:spacing w:before="115" w:line="200" w:lineRule="exact"/>
              <w:ind w:left="136"/>
              <w:rPr>
                <w:b/>
                <w:sz w:val="19"/>
              </w:rPr>
            </w:pPr>
            <w:r>
              <w:rPr>
                <w:b/>
                <w:w w:val="105"/>
                <w:sz w:val="19"/>
              </w:rPr>
              <w:t>$</w:t>
            </w:r>
            <w:r>
              <w:rPr>
                <w:b/>
                <w:w w:val="105"/>
                <w:sz w:val="19"/>
              </w:rPr>
              <w:tab/>
              <w:t>0.00</w:t>
            </w:r>
          </w:p>
        </w:tc>
      </w:tr>
      <w:tr w:rsidR="006634E6">
        <w:trPr>
          <w:trHeight w:val="670"/>
        </w:trPr>
        <w:tc>
          <w:tcPr>
            <w:tcW w:w="7031" w:type="dxa"/>
          </w:tcPr>
          <w:p w:rsidR="006634E6" w:rsidRDefault="00B62DEC">
            <w:pPr>
              <w:pStyle w:val="TableParagraph"/>
              <w:spacing w:before="4"/>
              <w:ind w:left="104"/>
              <w:rPr>
                <w:b/>
                <w:sz w:val="19"/>
              </w:rPr>
            </w:pPr>
            <w:r>
              <w:rPr>
                <w:b/>
                <w:w w:val="105"/>
                <w:sz w:val="19"/>
              </w:rPr>
              <w:t>Ingresos por ventas de bienes y servicios de organismos</w:t>
            </w:r>
          </w:p>
          <w:p w:rsidR="006634E6" w:rsidRDefault="00B62DEC">
            <w:pPr>
              <w:pStyle w:val="TableParagraph"/>
              <w:spacing w:before="117"/>
              <w:ind w:left="104"/>
              <w:rPr>
                <w:b/>
                <w:sz w:val="19"/>
              </w:rPr>
            </w:pPr>
            <w:r>
              <w:rPr>
                <w:b/>
                <w:w w:val="105"/>
                <w:sz w:val="19"/>
              </w:rPr>
              <w:t>descentralizados</w:t>
            </w:r>
          </w:p>
        </w:tc>
        <w:tc>
          <w:tcPr>
            <w:tcW w:w="1596" w:type="dxa"/>
          </w:tcPr>
          <w:p w:rsidR="006634E6" w:rsidRDefault="006634E6">
            <w:pPr>
              <w:pStyle w:val="TableParagraph"/>
              <w:ind w:left="0"/>
            </w:pPr>
          </w:p>
          <w:p w:rsidR="006634E6" w:rsidRDefault="006634E6">
            <w:pPr>
              <w:pStyle w:val="TableParagraph"/>
              <w:spacing w:before="3"/>
              <w:ind w:left="0"/>
              <w:rPr>
                <w:sz w:val="17"/>
              </w:rPr>
            </w:pPr>
          </w:p>
          <w:p w:rsidR="006634E6" w:rsidRDefault="00B62DEC">
            <w:pPr>
              <w:pStyle w:val="TableParagraph"/>
              <w:tabs>
                <w:tab w:val="left" w:pos="1108"/>
              </w:tabs>
              <w:spacing w:line="199" w:lineRule="exact"/>
              <w:ind w:left="136"/>
              <w:rPr>
                <w:b/>
                <w:sz w:val="19"/>
              </w:rPr>
            </w:pPr>
            <w:r>
              <w:rPr>
                <w:b/>
                <w:w w:val="105"/>
                <w:sz w:val="19"/>
              </w:rPr>
              <w:t>$</w:t>
            </w:r>
            <w:r>
              <w:rPr>
                <w:b/>
                <w:w w:val="105"/>
                <w:sz w:val="19"/>
              </w:rPr>
              <w:tab/>
              <w:t>0.00</w:t>
            </w:r>
          </w:p>
        </w:tc>
      </w:tr>
      <w:tr w:rsidR="006634E6">
        <w:trPr>
          <w:trHeight w:val="671"/>
        </w:trPr>
        <w:tc>
          <w:tcPr>
            <w:tcW w:w="7031" w:type="dxa"/>
          </w:tcPr>
          <w:p w:rsidR="006634E6" w:rsidRDefault="00B62DEC">
            <w:pPr>
              <w:pStyle w:val="TableParagraph"/>
              <w:spacing w:before="4"/>
              <w:ind w:left="104"/>
              <w:rPr>
                <w:b/>
                <w:sz w:val="19"/>
              </w:rPr>
            </w:pPr>
            <w:r>
              <w:rPr>
                <w:b/>
                <w:w w:val="105"/>
                <w:sz w:val="19"/>
              </w:rPr>
              <w:t>Ingresos por ventas de bienes y servicios producidos en</w:t>
            </w:r>
          </w:p>
          <w:p w:rsidR="006634E6" w:rsidRDefault="00B62DEC">
            <w:pPr>
              <w:pStyle w:val="TableParagraph"/>
              <w:spacing w:before="117"/>
              <w:ind w:left="104"/>
              <w:rPr>
                <w:b/>
                <w:sz w:val="19"/>
              </w:rPr>
            </w:pPr>
            <w:r>
              <w:rPr>
                <w:b/>
                <w:w w:val="105"/>
                <w:sz w:val="19"/>
              </w:rPr>
              <w:t>establecimientos del Gobierno Central</w:t>
            </w:r>
          </w:p>
        </w:tc>
        <w:tc>
          <w:tcPr>
            <w:tcW w:w="1596" w:type="dxa"/>
          </w:tcPr>
          <w:p w:rsidR="006634E6" w:rsidRDefault="006634E6">
            <w:pPr>
              <w:pStyle w:val="TableParagraph"/>
              <w:ind w:left="0"/>
            </w:pPr>
          </w:p>
          <w:p w:rsidR="006634E6" w:rsidRDefault="006634E6">
            <w:pPr>
              <w:pStyle w:val="TableParagraph"/>
              <w:spacing w:before="3"/>
              <w:ind w:left="0"/>
              <w:rPr>
                <w:sz w:val="17"/>
              </w:rPr>
            </w:pPr>
          </w:p>
          <w:p w:rsidR="006634E6" w:rsidRDefault="00B62DEC">
            <w:pPr>
              <w:pStyle w:val="TableParagraph"/>
              <w:tabs>
                <w:tab w:val="left" w:pos="1108"/>
              </w:tabs>
              <w:spacing w:line="200" w:lineRule="exact"/>
              <w:ind w:left="136"/>
              <w:rPr>
                <w:b/>
                <w:sz w:val="19"/>
              </w:rPr>
            </w:pPr>
            <w:r>
              <w:rPr>
                <w:b/>
                <w:w w:val="105"/>
                <w:sz w:val="19"/>
              </w:rPr>
              <w:t>$</w:t>
            </w:r>
            <w:r>
              <w:rPr>
                <w:b/>
                <w:w w:val="105"/>
                <w:sz w:val="19"/>
              </w:rPr>
              <w:tab/>
              <w:t>0.00</w:t>
            </w:r>
          </w:p>
        </w:tc>
      </w:tr>
    </w:tbl>
    <w:p w:rsidR="006634E6" w:rsidRDefault="006634E6">
      <w:pPr>
        <w:spacing w:line="200" w:lineRule="exact"/>
        <w:rPr>
          <w:sz w:val="19"/>
        </w:rPr>
        <w:sectPr w:rsidR="006634E6">
          <w:pgSz w:w="11900" w:h="16840"/>
          <w:pgMar w:top="1600" w:right="1260" w:bottom="2460" w:left="1500" w:header="0" w:footer="2185" w:gutter="0"/>
          <w:cols w:space="720"/>
        </w:sectPr>
      </w:pPr>
    </w:p>
    <w:p w:rsidR="006634E6" w:rsidRDefault="006634E6">
      <w:pPr>
        <w:pStyle w:val="Textoindependiente"/>
        <w:spacing w:before="9" w:after="1"/>
        <w:rPr>
          <w:sz w:val="22"/>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1"/>
        <w:gridCol w:w="1596"/>
      </w:tblGrid>
      <w:tr w:rsidR="006634E6">
        <w:trPr>
          <w:trHeight w:val="334"/>
        </w:trPr>
        <w:tc>
          <w:tcPr>
            <w:tcW w:w="7031" w:type="dxa"/>
          </w:tcPr>
          <w:p w:rsidR="006634E6" w:rsidRDefault="00B62DEC">
            <w:pPr>
              <w:pStyle w:val="TableParagraph"/>
              <w:spacing w:before="4"/>
              <w:ind w:left="104"/>
              <w:rPr>
                <w:b/>
                <w:sz w:val="19"/>
              </w:rPr>
            </w:pPr>
            <w:r>
              <w:rPr>
                <w:b/>
                <w:w w:val="105"/>
                <w:sz w:val="19"/>
              </w:rPr>
              <w:t>Transferencias, Asignaciones, Subsidios y Otras Ayudas</w:t>
            </w:r>
          </w:p>
        </w:tc>
        <w:tc>
          <w:tcPr>
            <w:tcW w:w="1596" w:type="dxa"/>
          </w:tcPr>
          <w:p w:rsidR="006634E6" w:rsidRDefault="00B62DEC">
            <w:pPr>
              <w:pStyle w:val="TableParagraph"/>
              <w:tabs>
                <w:tab w:val="left" w:pos="1108"/>
              </w:tabs>
              <w:spacing w:before="115" w:line="199" w:lineRule="exact"/>
              <w:ind w:left="136"/>
              <w:rPr>
                <w:b/>
                <w:sz w:val="19"/>
              </w:rPr>
            </w:pPr>
            <w:r>
              <w:rPr>
                <w:b/>
                <w:w w:val="105"/>
                <w:sz w:val="19"/>
              </w:rPr>
              <w:t>$</w:t>
            </w:r>
            <w:r>
              <w:rPr>
                <w:b/>
                <w:w w:val="105"/>
                <w:sz w:val="19"/>
              </w:rPr>
              <w:tab/>
              <w:t>0.00</w:t>
            </w:r>
          </w:p>
        </w:tc>
      </w:tr>
      <w:tr w:rsidR="006634E6">
        <w:trPr>
          <w:trHeight w:val="335"/>
        </w:trPr>
        <w:tc>
          <w:tcPr>
            <w:tcW w:w="7031" w:type="dxa"/>
          </w:tcPr>
          <w:p w:rsidR="006634E6" w:rsidRDefault="00B62DEC">
            <w:pPr>
              <w:pStyle w:val="TableParagraph"/>
              <w:spacing w:before="4"/>
              <w:ind w:left="104"/>
              <w:rPr>
                <w:b/>
                <w:sz w:val="19"/>
              </w:rPr>
            </w:pPr>
            <w:r>
              <w:rPr>
                <w:b/>
                <w:w w:val="105"/>
                <w:sz w:val="19"/>
              </w:rPr>
              <w:t>Transferencias Internas y Asignaciones del Sector Público</w:t>
            </w:r>
          </w:p>
        </w:tc>
        <w:tc>
          <w:tcPr>
            <w:tcW w:w="1596" w:type="dxa"/>
          </w:tcPr>
          <w:p w:rsidR="006634E6" w:rsidRDefault="00B62DEC">
            <w:pPr>
              <w:pStyle w:val="TableParagraph"/>
              <w:tabs>
                <w:tab w:val="left" w:pos="1108"/>
              </w:tabs>
              <w:spacing w:before="115" w:line="200" w:lineRule="exact"/>
              <w:ind w:left="136"/>
              <w:rPr>
                <w:b/>
                <w:sz w:val="19"/>
              </w:rPr>
            </w:pPr>
            <w:r>
              <w:rPr>
                <w:b/>
                <w:w w:val="105"/>
                <w:sz w:val="19"/>
              </w:rPr>
              <w:t>$</w:t>
            </w:r>
            <w:r>
              <w:rPr>
                <w:b/>
                <w:w w:val="105"/>
                <w:sz w:val="19"/>
              </w:rPr>
              <w:tab/>
              <w:t>0.00</w:t>
            </w:r>
          </w:p>
        </w:tc>
      </w:tr>
      <w:tr w:rsidR="006634E6">
        <w:trPr>
          <w:trHeight w:val="684"/>
        </w:trPr>
        <w:tc>
          <w:tcPr>
            <w:tcW w:w="7031" w:type="dxa"/>
          </w:tcPr>
          <w:p w:rsidR="006634E6" w:rsidRDefault="00B62DEC">
            <w:pPr>
              <w:pStyle w:val="TableParagraph"/>
              <w:tabs>
                <w:tab w:val="left" w:pos="792"/>
              </w:tabs>
              <w:spacing w:before="3"/>
              <w:ind w:left="453"/>
              <w:rPr>
                <w:b/>
                <w:sz w:val="19"/>
              </w:rPr>
            </w:pPr>
            <w:r>
              <w:rPr>
                <w:rFonts w:ascii="Symbol" w:hAnsi="Symbol"/>
                <w:w w:val="105"/>
                <w:sz w:val="19"/>
              </w:rPr>
              <w:t></w:t>
            </w:r>
            <w:r>
              <w:rPr>
                <w:rFonts w:ascii="Times New Roman" w:hAnsi="Times New Roman"/>
                <w:w w:val="105"/>
                <w:sz w:val="19"/>
              </w:rPr>
              <w:tab/>
            </w:r>
            <w:r>
              <w:rPr>
                <w:b/>
                <w:w w:val="105"/>
                <w:sz w:val="19"/>
              </w:rPr>
              <w:t>Las</w:t>
            </w:r>
            <w:r>
              <w:rPr>
                <w:b/>
                <w:spacing w:val="-8"/>
                <w:w w:val="105"/>
                <w:sz w:val="19"/>
              </w:rPr>
              <w:t xml:space="preserve"> </w:t>
            </w:r>
            <w:r>
              <w:rPr>
                <w:b/>
                <w:w w:val="105"/>
                <w:sz w:val="19"/>
              </w:rPr>
              <w:t>recibidas</w:t>
            </w:r>
            <w:r>
              <w:rPr>
                <w:b/>
                <w:spacing w:val="-8"/>
                <w:w w:val="105"/>
                <w:sz w:val="19"/>
              </w:rPr>
              <w:t xml:space="preserve"> </w:t>
            </w:r>
            <w:r>
              <w:rPr>
                <w:b/>
                <w:w w:val="105"/>
                <w:sz w:val="19"/>
              </w:rPr>
              <w:t>por</w:t>
            </w:r>
            <w:r>
              <w:rPr>
                <w:b/>
                <w:spacing w:val="-7"/>
                <w:w w:val="105"/>
                <w:sz w:val="19"/>
              </w:rPr>
              <w:t xml:space="preserve"> </w:t>
            </w:r>
            <w:r>
              <w:rPr>
                <w:b/>
                <w:w w:val="105"/>
                <w:sz w:val="19"/>
              </w:rPr>
              <w:t>concepto</w:t>
            </w:r>
            <w:r>
              <w:rPr>
                <w:b/>
                <w:spacing w:val="-9"/>
                <w:w w:val="105"/>
                <w:sz w:val="19"/>
              </w:rPr>
              <w:t xml:space="preserve"> </w:t>
            </w:r>
            <w:r>
              <w:rPr>
                <w:b/>
                <w:w w:val="105"/>
                <w:sz w:val="19"/>
              </w:rPr>
              <w:t>diversos</w:t>
            </w:r>
            <w:r>
              <w:rPr>
                <w:b/>
                <w:spacing w:val="-8"/>
                <w:w w:val="105"/>
                <w:sz w:val="19"/>
              </w:rPr>
              <w:t xml:space="preserve"> </w:t>
            </w:r>
            <w:r>
              <w:rPr>
                <w:b/>
                <w:w w:val="105"/>
                <w:sz w:val="19"/>
              </w:rPr>
              <w:t>a</w:t>
            </w:r>
            <w:r>
              <w:rPr>
                <w:b/>
                <w:spacing w:val="-6"/>
                <w:w w:val="105"/>
                <w:sz w:val="19"/>
              </w:rPr>
              <w:t xml:space="preserve"> </w:t>
            </w:r>
            <w:r>
              <w:rPr>
                <w:b/>
                <w:w w:val="105"/>
                <w:sz w:val="19"/>
              </w:rPr>
              <w:t>participaciones,</w:t>
            </w:r>
          </w:p>
          <w:p w:rsidR="006634E6" w:rsidRDefault="00B62DEC">
            <w:pPr>
              <w:pStyle w:val="TableParagraph"/>
              <w:spacing w:before="116"/>
              <w:ind w:left="803"/>
              <w:rPr>
                <w:b/>
                <w:sz w:val="19"/>
              </w:rPr>
            </w:pPr>
            <w:r>
              <w:rPr>
                <w:b/>
                <w:w w:val="105"/>
                <w:sz w:val="19"/>
              </w:rPr>
              <w:t>aportaciones o aprovechamientos</w:t>
            </w:r>
          </w:p>
        </w:tc>
        <w:tc>
          <w:tcPr>
            <w:tcW w:w="1596" w:type="dxa"/>
          </w:tcPr>
          <w:p w:rsidR="006634E6" w:rsidRDefault="006634E6">
            <w:pPr>
              <w:pStyle w:val="TableParagraph"/>
              <w:ind w:left="0"/>
            </w:pPr>
          </w:p>
          <w:p w:rsidR="006634E6" w:rsidRDefault="006634E6">
            <w:pPr>
              <w:pStyle w:val="TableParagraph"/>
              <w:spacing w:before="4"/>
              <w:ind w:left="0"/>
              <w:rPr>
                <w:sz w:val="18"/>
              </w:rPr>
            </w:pPr>
          </w:p>
          <w:p w:rsidR="006634E6" w:rsidRDefault="00B62DEC">
            <w:pPr>
              <w:pStyle w:val="TableParagraph"/>
              <w:tabs>
                <w:tab w:val="left" w:pos="1108"/>
              </w:tabs>
              <w:spacing w:before="1" w:line="199" w:lineRule="exact"/>
              <w:ind w:left="136"/>
              <w:rPr>
                <w:b/>
                <w:sz w:val="19"/>
              </w:rPr>
            </w:pPr>
            <w:r>
              <w:rPr>
                <w:b/>
                <w:w w:val="105"/>
                <w:sz w:val="19"/>
              </w:rPr>
              <w:t>$</w:t>
            </w:r>
            <w:r>
              <w:rPr>
                <w:b/>
                <w:w w:val="105"/>
                <w:sz w:val="19"/>
              </w:rPr>
              <w:tab/>
              <w:t>0.00</w:t>
            </w:r>
          </w:p>
        </w:tc>
      </w:tr>
      <w:tr w:rsidR="006634E6">
        <w:trPr>
          <w:trHeight w:val="335"/>
        </w:trPr>
        <w:tc>
          <w:tcPr>
            <w:tcW w:w="7031" w:type="dxa"/>
          </w:tcPr>
          <w:p w:rsidR="006634E6" w:rsidRDefault="00B62DEC">
            <w:pPr>
              <w:pStyle w:val="TableParagraph"/>
              <w:spacing w:before="3"/>
              <w:ind w:left="104"/>
              <w:rPr>
                <w:b/>
                <w:sz w:val="19"/>
              </w:rPr>
            </w:pPr>
            <w:r>
              <w:rPr>
                <w:b/>
                <w:w w:val="105"/>
                <w:sz w:val="19"/>
              </w:rPr>
              <w:t>Transferencias del Sector Publico</w:t>
            </w:r>
          </w:p>
        </w:tc>
        <w:tc>
          <w:tcPr>
            <w:tcW w:w="1596" w:type="dxa"/>
          </w:tcPr>
          <w:p w:rsidR="006634E6" w:rsidRDefault="00B62DEC">
            <w:pPr>
              <w:pStyle w:val="TableParagraph"/>
              <w:tabs>
                <w:tab w:val="left" w:pos="1108"/>
              </w:tabs>
              <w:spacing w:before="116" w:line="199" w:lineRule="exact"/>
              <w:ind w:left="136"/>
              <w:rPr>
                <w:b/>
                <w:sz w:val="19"/>
              </w:rPr>
            </w:pPr>
            <w:r>
              <w:rPr>
                <w:b/>
                <w:w w:val="105"/>
                <w:sz w:val="19"/>
              </w:rPr>
              <w:t>$</w:t>
            </w:r>
            <w:r>
              <w:rPr>
                <w:b/>
                <w:w w:val="105"/>
                <w:sz w:val="19"/>
              </w:rPr>
              <w:tab/>
              <w:t>0.00</w:t>
            </w:r>
          </w:p>
        </w:tc>
      </w:tr>
      <w:tr w:rsidR="006634E6">
        <w:trPr>
          <w:trHeight w:val="333"/>
        </w:trPr>
        <w:tc>
          <w:tcPr>
            <w:tcW w:w="7031" w:type="dxa"/>
          </w:tcPr>
          <w:p w:rsidR="006634E6" w:rsidRDefault="00B62DEC">
            <w:pPr>
              <w:pStyle w:val="TableParagraph"/>
              <w:spacing w:before="3"/>
              <w:ind w:left="104"/>
              <w:rPr>
                <w:b/>
                <w:sz w:val="19"/>
              </w:rPr>
            </w:pPr>
            <w:r>
              <w:rPr>
                <w:b/>
                <w:w w:val="105"/>
                <w:sz w:val="19"/>
              </w:rPr>
              <w:t>Subsidios y Subvenciones</w:t>
            </w:r>
          </w:p>
        </w:tc>
        <w:tc>
          <w:tcPr>
            <w:tcW w:w="1596" w:type="dxa"/>
          </w:tcPr>
          <w:p w:rsidR="006634E6" w:rsidRDefault="00B62DEC">
            <w:pPr>
              <w:pStyle w:val="TableParagraph"/>
              <w:tabs>
                <w:tab w:val="left" w:pos="1108"/>
              </w:tabs>
              <w:spacing w:before="115" w:line="199" w:lineRule="exact"/>
              <w:ind w:left="136"/>
              <w:rPr>
                <w:b/>
                <w:sz w:val="19"/>
              </w:rPr>
            </w:pPr>
            <w:r>
              <w:rPr>
                <w:b/>
                <w:w w:val="105"/>
                <w:sz w:val="19"/>
              </w:rPr>
              <w:t>$</w:t>
            </w:r>
            <w:r>
              <w:rPr>
                <w:b/>
                <w:w w:val="105"/>
                <w:sz w:val="19"/>
              </w:rPr>
              <w:tab/>
              <w:t>0.00</w:t>
            </w:r>
          </w:p>
        </w:tc>
      </w:tr>
      <w:tr w:rsidR="006634E6">
        <w:trPr>
          <w:trHeight w:val="335"/>
        </w:trPr>
        <w:tc>
          <w:tcPr>
            <w:tcW w:w="7031" w:type="dxa"/>
          </w:tcPr>
          <w:p w:rsidR="006634E6" w:rsidRDefault="00B62DEC">
            <w:pPr>
              <w:pStyle w:val="TableParagraph"/>
              <w:spacing w:before="4"/>
              <w:ind w:left="104"/>
              <w:rPr>
                <w:b/>
                <w:sz w:val="19"/>
              </w:rPr>
            </w:pPr>
            <w:r>
              <w:rPr>
                <w:b/>
                <w:w w:val="105"/>
                <w:sz w:val="19"/>
              </w:rPr>
              <w:t>Ayudas sociales</w:t>
            </w:r>
          </w:p>
        </w:tc>
        <w:tc>
          <w:tcPr>
            <w:tcW w:w="1596" w:type="dxa"/>
          </w:tcPr>
          <w:p w:rsidR="006634E6" w:rsidRDefault="00B62DEC">
            <w:pPr>
              <w:pStyle w:val="TableParagraph"/>
              <w:tabs>
                <w:tab w:val="left" w:pos="1108"/>
              </w:tabs>
              <w:spacing w:before="115" w:line="200" w:lineRule="exact"/>
              <w:ind w:left="136"/>
              <w:rPr>
                <w:b/>
                <w:sz w:val="19"/>
              </w:rPr>
            </w:pPr>
            <w:r>
              <w:rPr>
                <w:b/>
                <w:w w:val="105"/>
                <w:sz w:val="19"/>
              </w:rPr>
              <w:t>$</w:t>
            </w:r>
            <w:r>
              <w:rPr>
                <w:b/>
                <w:w w:val="105"/>
                <w:sz w:val="19"/>
              </w:rPr>
              <w:tab/>
              <w:t>0.00</w:t>
            </w:r>
          </w:p>
        </w:tc>
      </w:tr>
      <w:tr w:rsidR="006634E6">
        <w:trPr>
          <w:trHeight w:val="335"/>
        </w:trPr>
        <w:tc>
          <w:tcPr>
            <w:tcW w:w="7031" w:type="dxa"/>
          </w:tcPr>
          <w:p w:rsidR="006634E6" w:rsidRDefault="00B62DEC">
            <w:pPr>
              <w:pStyle w:val="TableParagraph"/>
              <w:spacing w:before="4"/>
              <w:ind w:left="104"/>
              <w:rPr>
                <w:b/>
                <w:sz w:val="19"/>
              </w:rPr>
            </w:pPr>
            <w:r>
              <w:rPr>
                <w:b/>
                <w:w w:val="105"/>
                <w:sz w:val="19"/>
              </w:rPr>
              <w:t>Transferencias de Fideicomisos, mandatos y análogos</w:t>
            </w:r>
          </w:p>
        </w:tc>
        <w:tc>
          <w:tcPr>
            <w:tcW w:w="1596" w:type="dxa"/>
          </w:tcPr>
          <w:p w:rsidR="006634E6" w:rsidRDefault="00B62DEC">
            <w:pPr>
              <w:pStyle w:val="TableParagraph"/>
              <w:tabs>
                <w:tab w:val="left" w:pos="1108"/>
              </w:tabs>
              <w:spacing w:before="115" w:line="200" w:lineRule="exact"/>
              <w:ind w:left="136"/>
              <w:rPr>
                <w:b/>
                <w:sz w:val="19"/>
              </w:rPr>
            </w:pPr>
            <w:r>
              <w:rPr>
                <w:b/>
                <w:w w:val="105"/>
                <w:sz w:val="19"/>
              </w:rPr>
              <w:t>$</w:t>
            </w:r>
            <w:r>
              <w:rPr>
                <w:b/>
                <w:w w:val="105"/>
                <w:sz w:val="19"/>
              </w:rPr>
              <w:tab/>
              <w:t>0.00</w:t>
            </w:r>
          </w:p>
        </w:tc>
      </w:tr>
      <w:tr w:rsidR="006634E6">
        <w:trPr>
          <w:trHeight w:val="335"/>
        </w:trPr>
        <w:tc>
          <w:tcPr>
            <w:tcW w:w="7031" w:type="dxa"/>
          </w:tcPr>
          <w:p w:rsidR="006634E6" w:rsidRDefault="00B62DEC">
            <w:pPr>
              <w:pStyle w:val="TableParagraph"/>
              <w:spacing w:before="4"/>
              <w:ind w:left="104"/>
              <w:rPr>
                <w:b/>
                <w:sz w:val="19"/>
              </w:rPr>
            </w:pPr>
            <w:r>
              <w:rPr>
                <w:b/>
                <w:w w:val="105"/>
                <w:sz w:val="19"/>
              </w:rPr>
              <w:t>Convenios</w:t>
            </w:r>
          </w:p>
        </w:tc>
        <w:tc>
          <w:tcPr>
            <w:tcW w:w="1596" w:type="dxa"/>
          </w:tcPr>
          <w:p w:rsidR="006634E6" w:rsidRDefault="00B62DEC">
            <w:pPr>
              <w:pStyle w:val="TableParagraph"/>
              <w:tabs>
                <w:tab w:val="left" w:pos="1108"/>
              </w:tabs>
              <w:spacing w:before="115" w:line="200" w:lineRule="exact"/>
              <w:ind w:left="136"/>
              <w:rPr>
                <w:b/>
                <w:sz w:val="19"/>
              </w:rPr>
            </w:pPr>
            <w:r>
              <w:rPr>
                <w:b/>
                <w:w w:val="105"/>
                <w:sz w:val="19"/>
              </w:rPr>
              <w:t>$</w:t>
            </w:r>
            <w:r>
              <w:rPr>
                <w:b/>
                <w:w w:val="105"/>
                <w:sz w:val="19"/>
              </w:rPr>
              <w:tab/>
              <w:t>0.00</w:t>
            </w:r>
          </w:p>
        </w:tc>
      </w:tr>
      <w:tr w:rsidR="006634E6">
        <w:trPr>
          <w:trHeight w:val="684"/>
        </w:trPr>
        <w:tc>
          <w:tcPr>
            <w:tcW w:w="7031" w:type="dxa"/>
          </w:tcPr>
          <w:p w:rsidR="006634E6" w:rsidRDefault="00B62DEC">
            <w:pPr>
              <w:pStyle w:val="TableParagraph"/>
              <w:tabs>
                <w:tab w:val="left" w:pos="445"/>
              </w:tabs>
              <w:spacing w:before="3"/>
              <w:ind w:left="105"/>
              <w:jc w:val="center"/>
              <w:rPr>
                <w:b/>
                <w:sz w:val="19"/>
              </w:rPr>
            </w:pPr>
            <w:r>
              <w:rPr>
                <w:rFonts w:ascii="Symbol" w:hAnsi="Symbol"/>
                <w:w w:val="105"/>
                <w:sz w:val="19"/>
              </w:rPr>
              <w:t></w:t>
            </w:r>
            <w:r>
              <w:rPr>
                <w:rFonts w:ascii="Times New Roman" w:hAnsi="Times New Roman"/>
                <w:w w:val="105"/>
                <w:sz w:val="19"/>
              </w:rPr>
              <w:tab/>
            </w:r>
            <w:r>
              <w:rPr>
                <w:b/>
                <w:w w:val="105"/>
                <w:sz w:val="19"/>
              </w:rPr>
              <w:t>Con</w:t>
            </w:r>
            <w:r>
              <w:rPr>
                <w:b/>
                <w:spacing w:val="-13"/>
                <w:w w:val="105"/>
                <w:sz w:val="19"/>
              </w:rPr>
              <w:t xml:space="preserve"> </w:t>
            </w:r>
            <w:r>
              <w:rPr>
                <w:b/>
                <w:w w:val="105"/>
                <w:sz w:val="19"/>
              </w:rPr>
              <w:t>la</w:t>
            </w:r>
            <w:r>
              <w:rPr>
                <w:b/>
                <w:spacing w:val="-11"/>
                <w:w w:val="105"/>
                <w:sz w:val="19"/>
              </w:rPr>
              <w:t xml:space="preserve"> </w:t>
            </w:r>
            <w:r>
              <w:rPr>
                <w:b/>
                <w:w w:val="105"/>
                <w:sz w:val="19"/>
              </w:rPr>
              <w:t>Federación</w:t>
            </w:r>
            <w:r>
              <w:rPr>
                <w:b/>
                <w:spacing w:val="-11"/>
                <w:w w:val="105"/>
                <w:sz w:val="19"/>
              </w:rPr>
              <w:t xml:space="preserve"> </w:t>
            </w:r>
            <w:r>
              <w:rPr>
                <w:b/>
                <w:w w:val="105"/>
                <w:sz w:val="19"/>
              </w:rPr>
              <w:t>o</w:t>
            </w:r>
            <w:r>
              <w:rPr>
                <w:b/>
                <w:spacing w:val="-12"/>
                <w:w w:val="105"/>
                <w:sz w:val="19"/>
              </w:rPr>
              <w:t xml:space="preserve"> </w:t>
            </w:r>
            <w:r>
              <w:rPr>
                <w:b/>
                <w:w w:val="105"/>
                <w:sz w:val="19"/>
              </w:rPr>
              <w:t>el</w:t>
            </w:r>
            <w:r>
              <w:rPr>
                <w:b/>
                <w:spacing w:val="-13"/>
                <w:w w:val="105"/>
                <w:sz w:val="19"/>
              </w:rPr>
              <w:t xml:space="preserve"> </w:t>
            </w:r>
            <w:r>
              <w:rPr>
                <w:b/>
                <w:w w:val="105"/>
                <w:sz w:val="19"/>
              </w:rPr>
              <w:t>Estado:</w:t>
            </w:r>
            <w:r>
              <w:rPr>
                <w:b/>
                <w:spacing w:val="-12"/>
                <w:w w:val="105"/>
                <w:sz w:val="19"/>
              </w:rPr>
              <w:t xml:space="preserve"> </w:t>
            </w:r>
            <w:r>
              <w:rPr>
                <w:b/>
                <w:w w:val="105"/>
                <w:sz w:val="19"/>
              </w:rPr>
              <w:t>Hábitat,</w:t>
            </w:r>
            <w:r>
              <w:rPr>
                <w:b/>
                <w:spacing w:val="-13"/>
                <w:w w:val="105"/>
                <w:sz w:val="19"/>
              </w:rPr>
              <w:t xml:space="preserve"> </w:t>
            </w:r>
            <w:r>
              <w:rPr>
                <w:b/>
                <w:w w:val="105"/>
                <w:sz w:val="19"/>
              </w:rPr>
              <w:t>Tu</w:t>
            </w:r>
            <w:r>
              <w:rPr>
                <w:b/>
                <w:spacing w:val="-12"/>
                <w:w w:val="105"/>
                <w:sz w:val="19"/>
              </w:rPr>
              <w:t xml:space="preserve"> </w:t>
            </w:r>
            <w:r>
              <w:rPr>
                <w:b/>
                <w:w w:val="105"/>
                <w:sz w:val="19"/>
              </w:rPr>
              <w:t>Casa,</w:t>
            </w:r>
            <w:r>
              <w:rPr>
                <w:b/>
                <w:spacing w:val="-11"/>
                <w:w w:val="105"/>
                <w:sz w:val="19"/>
              </w:rPr>
              <w:t xml:space="preserve"> </w:t>
            </w:r>
            <w:r>
              <w:rPr>
                <w:b/>
                <w:w w:val="105"/>
                <w:sz w:val="19"/>
              </w:rPr>
              <w:t>3x1</w:t>
            </w:r>
            <w:r>
              <w:rPr>
                <w:b/>
                <w:spacing w:val="-12"/>
                <w:w w:val="105"/>
                <w:sz w:val="19"/>
              </w:rPr>
              <w:t xml:space="preserve"> </w:t>
            </w:r>
            <w:r>
              <w:rPr>
                <w:b/>
                <w:w w:val="105"/>
                <w:sz w:val="19"/>
              </w:rPr>
              <w:t>Migrantes,</w:t>
            </w:r>
          </w:p>
          <w:p w:rsidR="006634E6" w:rsidRDefault="00B62DEC">
            <w:pPr>
              <w:pStyle w:val="TableParagraph"/>
              <w:spacing w:before="116"/>
              <w:ind w:left="105" w:right="489"/>
              <w:jc w:val="center"/>
              <w:rPr>
                <w:b/>
                <w:sz w:val="19"/>
              </w:rPr>
            </w:pPr>
            <w:r>
              <w:rPr>
                <w:b/>
                <w:w w:val="105"/>
                <w:sz w:val="19"/>
              </w:rPr>
              <w:t xml:space="preserve">Rescate de Espacios Públicos, </w:t>
            </w:r>
            <w:proofErr w:type="spellStart"/>
            <w:r>
              <w:rPr>
                <w:b/>
                <w:w w:val="105"/>
                <w:sz w:val="19"/>
              </w:rPr>
              <w:t>Subsemun</w:t>
            </w:r>
            <w:proofErr w:type="spellEnd"/>
            <w:r>
              <w:rPr>
                <w:b/>
                <w:w w:val="105"/>
                <w:sz w:val="19"/>
              </w:rPr>
              <w:t xml:space="preserve"> entre otros.</w:t>
            </w:r>
          </w:p>
        </w:tc>
        <w:tc>
          <w:tcPr>
            <w:tcW w:w="1596" w:type="dxa"/>
          </w:tcPr>
          <w:p w:rsidR="006634E6" w:rsidRDefault="006634E6">
            <w:pPr>
              <w:pStyle w:val="TableParagraph"/>
              <w:ind w:left="0"/>
            </w:pPr>
          </w:p>
          <w:p w:rsidR="006634E6" w:rsidRDefault="006634E6">
            <w:pPr>
              <w:pStyle w:val="TableParagraph"/>
              <w:spacing w:before="4"/>
              <w:ind w:left="0"/>
              <w:rPr>
                <w:sz w:val="18"/>
              </w:rPr>
            </w:pPr>
          </w:p>
          <w:p w:rsidR="006634E6" w:rsidRDefault="00B62DEC">
            <w:pPr>
              <w:pStyle w:val="TableParagraph"/>
              <w:tabs>
                <w:tab w:val="left" w:pos="1108"/>
              </w:tabs>
              <w:spacing w:before="1" w:line="199" w:lineRule="exact"/>
              <w:ind w:left="136"/>
              <w:rPr>
                <w:b/>
                <w:sz w:val="19"/>
              </w:rPr>
            </w:pPr>
            <w:r>
              <w:rPr>
                <w:b/>
                <w:w w:val="105"/>
                <w:sz w:val="19"/>
              </w:rPr>
              <w:t>$</w:t>
            </w:r>
            <w:r>
              <w:rPr>
                <w:b/>
                <w:w w:val="105"/>
                <w:sz w:val="19"/>
              </w:rPr>
              <w:tab/>
              <w:t>0.00</w:t>
            </w:r>
          </w:p>
        </w:tc>
      </w:tr>
    </w:tbl>
    <w:p w:rsidR="006634E6" w:rsidRDefault="006634E6">
      <w:pPr>
        <w:pStyle w:val="Textoindependiente"/>
        <w:spacing w:before="2"/>
        <w:rPr>
          <w:sz w:val="29"/>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1"/>
        <w:gridCol w:w="1596"/>
      </w:tblGrid>
      <w:tr w:rsidR="006634E6">
        <w:trPr>
          <w:trHeight w:val="1006"/>
        </w:trPr>
        <w:tc>
          <w:tcPr>
            <w:tcW w:w="7031" w:type="dxa"/>
          </w:tcPr>
          <w:p w:rsidR="006634E6" w:rsidRDefault="00B62DEC">
            <w:pPr>
              <w:pStyle w:val="TableParagraph"/>
              <w:spacing w:before="3"/>
              <w:ind w:left="104"/>
              <w:rPr>
                <w:b/>
                <w:sz w:val="19"/>
              </w:rPr>
            </w:pPr>
            <w:r>
              <w:rPr>
                <w:b/>
                <w:w w:val="105"/>
                <w:sz w:val="19"/>
              </w:rPr>
              <w:t>EL TOTAL DE INGRESOS QUE EL MUNICIPIO DE DZONCAUICH,</w:t>
            </w:r>
          </w:p>
          <w:p w:rsidR="006634E6" w:rsidRDefault="00B62DEC" w:rsidP="00D66AA3">
            <w:pPr>
              <w:pStyle w:val="TableParagraph"/>
              <w:tabs>
                <w:tab w:val="left" w:pos="1326"/>
                <w:tab w:val="left" w:pos="2612"/>
                <w:tab w:val="left" w:pos="3782"/>
                <w:tab w:val="left" w:pos="4249"/>
                <w:tab w:val="left" w:pos="5516"/>
                <w:tab w:val="left" w:pos="6435"/>
              </w:tabs>
              <w:spacing w:before="6" w:line="330" w:lineRule="atLeast"/>
              <w:ind w:left="104" w:right="95"/>
              <w:rPr>
                <w:b/>
                <w:sz w:val="19"/>
              </w:rPr>
            </w:pPr>
            <w:r>
              <w:rPr>
                <w:b/>
                <w:w w:val="105"/>
                <w:sz w:val="19"/>
              </w:rPr>
              <w:t>YUCATÁN,</w:t>
            </w:r>
            <w:r>
              <w:rPr>
                <w:b/>
                <w:w w:val="105"/>
                <w:sz w:val="19"/>
              </w:rPr>
              <w:tab/>
              <w:t>PERCIBIRÁ</w:t>
            </w:r>
            <w:r>
              <w:rPr>
                <w:b/>
                <w:w w:val="105"/>
                <w:sz w:val="19"/>
              </w:rPr>
              <w:tab/>
              <w:t>DURANTE</w:t>
            </w:r>
            <w:r>
              <w:rPr>
                <w:b/>
                <w:w w:val="105"/>
                <w:sz w:val="19"/>
              </w:rPr>
              <w:tab/>
              <w:t>EL</w:t>
            </w:r>
            <w:r>
              <w:rPr>
                <w:b/>
                <w:w w:val="105"/>
                <w:sz w:val="19"/>
              </w:rPr>
              <w:tab/>
              <w:t>EJERCICIO</w:t>
            </w:r>
            <w:r>
              <w:rPr>
                <w:b/>
                <w:w w:val="105"/>
                <w:sz w:val="19"/>
              </w:rPr>
              <w:tab/>
              <w:t>FISCAL</w:t>
            </w:r>
            <w:r>
              <w:rPr>
                <w:b/>
                <w:w w:val="105"/>
                <w:sz w:val="19"/>
              </w:rPr>
              <w:tab/>
            </w:r>
            <w:r w:rsidR="00D66AA3">
              <w:rPr>
                <w:b/>
                <w:spacing w:val="-4"/>
                <w:w w:val="105"/>
                <w:sz w:val="19"/>
              </w:rPr>
              <w:t>2020</w:t>
            </w:r>
            <w:r>
              <w:rPr>
                <w:b/>
                <w:spacing w:val="-4"/>
                <w:w w:val="105"/>
                <w:sz w:val="19"/>
              </w:rPr>
              <w:t xml:space="preserve">, </w:t>
            </w:r>
            <w:r>
              <w:rPr>
                <w:b/>
                <w:w w:val="105"/>
                <w:sz w:val="19"/>
              </w:rPr>
              <w:t>ASCENDERÁ</w:t>
            </w:r>
            <w:r>
              <w:rPr>
                <w:b/>
                <w:spacing w:val="-5"/>
                <w:w w:val="105"/>
                <w:sz w:val="19"/>
              </w:rPr>
              <w:t xml:space="preserve"> </w:t>
            </w:r>
            <w:r>
              <w:rPr>
                <w:b/>
                <w:w w:val="105"/>
                <w:sz w:val="19"/>
              </w:rPr>
              <w:t>A:</w:t>
            </w:r>
          </w:p>
        </w:tc>
        <w:tc>
          <w:tcPr>
            <w:tcW w:w="1596" w:type="dxa"/>
          </w:tcPr>
          <w:p w:rsidR="006634E6" w:rsidRDefault="006634E6">
            <w:pPr>
              <w:pStyle w:val="TableParagraph"/>
              <w:spacing w:before="5"/>
              <w:ind w:left="0"/>
              <w:rPr>
                <w:sz w:val="29"/>
              </w:rPr>
            </w:pPr>
          </w:p>
          <w:p w:rsidR="006634E6" w:rsidRPr="00194799" w:rsidRDefault="00194799" w:rsidP="00194799">
            <w:pPr>
              <w:pStyle w:val="TableParagraph"/>
              <w:spacing w:before="1"/>
              <w:ind w:left="104"/>
              <w:rPr>
                <w:b/>
                <w:w w:val="105"/>
                <w:sz w:val="19"/>
              </w:rPr>
            </w:pPr>
            <w:r>
              <w:rPr>
                <w:b/>
                <w:w w:val="105"/>
                <w:sz w:val="19"/>
              </w:rPr>
              <w:t>$21,341,694</w:t>
            </w:r>
            <w:r w:rsidR="00B62DEC">
              <w:rPr>
                <w:b/>
                <w:w w:val="105"/>
                <w:sz w:val="19"/>
              </w:rPr>
              <w:t>.00</w:t>
            </w:r>
          </w:p>
        </w:tc>
      </w:tr>
    </w:tbl>
    <w:p w:rsidR="006634E6" w:rsidRDefault="006634E6">
      <w:pPr>
        <w:pStyle w:val="Textoindependiente"/>
        <w:rPr>
          <w:sz w:val="21"/>
        </w:rPr>
      </w:pPr>
    </w:p>
    <w:p w:rsidR="006634E6" w:rsidRDefault="00B62DEC">
      <w:pPr>
        <w:spacing w:before="98" w:line="367" w:lineRule="auto"/>
        <w:ind w:left="3722" w:right="3678"/>
        <w:jc w:val="center"/>
        <w:rPr>
          <w:b/>
          <w:sz w:val="19"/>
        </w:rPr>
      </w:pPr>
      <w:r>
        <w:rPr>
          <w:b/>
          <w:sz w:val="19"/>
        </w:rPr>
        <w:t xml:space="preserve">TITULO SEGUNDO </w:t>
      </w:r>
      <w:r>
        <w:rPr>
          <w:b/>
          <w:w w:val="105"/>
          <w:sz w:val="19"/>
        </w:rPr>
        <w:t>IMPUESTOS</w:t>
      </w:r>
    </w:p>
    <w:p w:rsidR="006634E6" w:rsidRDefault="006634E6">
      <w:pPr>
        <w:pStyle w:val="Textoindependiente"/>
        <w:spacing w:before="4"/>
        <w:rPr>
          <w:b/>
          <w:sz w:val="29"/>
        </w:rPr>
      </w:pPr>
    </w:p>
    <w:p w:rsidR="006634E6" w:rsidRDefault="00B62DEC">
      <w:pPr>
        <w:ind w:left="933" w:right="894"/>
        <w:jc w:val="center"/>
        <w:rPr>
          <w:b/>
          <w:sz w:val="19"/>
        </w:rPr>
      </w:pPr>
      <w:r>
        <w:rPr>
          <w:b/>
          <w:w w:val="105"/>
          <w:sz w:val="19"/>
        </w:rPr>
        <w:t>CAPITULO</w:t>
      </w:r>
      <w:r>
        <w:rPr>
          <w:b/>
          <w:spacing w:val="-35"/>
          <w:w w:val="105"/>
          <w:sz w:val="19"/>
        </w:rPr>
        <w:t xml:space="preserve"> </w:t>
      </w:r>
      <w:r>
        <w:rPr>
          <w:b/>
          <w:w w:val="105"/>
          <w:sz w:val="19"/>
        </w:rPr>
        <w:t>I</w:t>
      </w:r>
    </w:p>
    <w:p w:rsidR="006634E6" w:rsidRDefault="00B62DEC">
      <w:pPr>
        <w:spacing w:before="119"/>
        <w:ind w:left="933" w:right="894"/>
        <w:jc w:val="center"/>
        <w:rPr>
          <w:b/>
          <w:sz w:val="19"/>
        </w:rPr>
      </w:pPr>
      <w:r>
        <w:rPr>
          <w:b/>
          <w:w w:val="105"/>
          <w:sz w:val="19"/>
        </w:rPr>
        <w:t>Impuesto Predial</w:t>
      </w:r>
    </w:p>
    <w:p w:rsidR="006634E6" w:rsidRDefault="006634E6">
      <w:pPr>
        <w:pStyle w:val="Textoindependiente"/>
        <w:rPr>
          <w:b/>
          <w:sz w:val="22"/>
        </w:rPr>
      </w:pPr>
    </w:p>
    <w:p w:rsidR="006634E6" w:rsidRDefault="006634E6">
      <w:pPr>
        <w:pStyle w:val="Textoindependiente"/>
        <w:spacing w:before="2"/>
        <w:rPr>
          <w:b/>
          <w:sz w:val="17"/>
        </w:rPr>
      </w:pPr>
    </w:p>
    <w:p w:rsidR="006634E6" w:rsidRDefault="00B62DEC">
      <w:pPr>
        <w:spacing w:line="369" w:lineRule="auto"/>
        <w:ind w:left="154" w:right="109"/>
        <w:jc w:val="both"/>
        <w:rPr>
          <w:sz w:val="19"/>
        </w:rPr>
      </w:pPr>
      <w:r>
        <w:rPr>
          <w:b/>
          <w:w w:val="105"/>
          <w:sz w:val="19"/>
        </w:rPr>
        <w:t xml:space="preserve">Artículo 13.- </w:t>
      </w:r>
      <w:r>
        <w:rPr>
          <w:w w:val="105"/>
          <w:sz w:val="19"/>
        </w:rPr>
        <w:t>Son impuestos, las contribuciones establecidas en ley que deben pagar las personas físicas y morales que se encuentran en la situación jurídica o de hecho prevista por la misma y que sean distintas de las señaladas en los títulos tercero y cuarto de esta ley.</w:t>
      </w:r>
    </w:p>
    <w:p w:rsidR="006634E6" w:rsidRDefault="006634E6">
      <w:pPr>
        <w:pStyle w:val="Textoindependiente"/>
        <w:spacing w:before="9"/>
        <w:rPr>
          <w:sz w:val="28"/>
        </w:rPr>
      </w:pPr>
    </w:p>
    <w:p w:rsidR="006634E6" w:rsidRDefault="00B62DEC">
      <w:pPr>
        <w:spacing w:line="369" w:lineRule="auto"/>
        <w:ind w:left="154" w:right="113"/>
        <w:jc w:val="both"/>
        <w:rPr>
          <w:sz w:val="19"/>
        </w:rPr>
      </w:pPr>
      <w:r>
        <w:rPr>
          <w:w w:val="105"/>
          <w:sz w:val="19"/>
        </w:rPr>
        <w:t>El impuesto predial se causará aplicando el factor de 0.001 al importe del Valor Catastral que se determine.</w:t>
      </w:r>
    </w:p>
    <w:p w:rsidR="006634E6" w:rsidRDefault="00B62DEC">
      <w:pPr>
        <w:spacing w:line="369" w:lineRule="auto"/>
        <w:ind w:left="154" w:right="111"/>
        <w:jc w:val="both"/>
        <w:rPr>
          <w:sz w:val="19"/>
        </w:rPr>
      </w:pPr>
      <w:r>
        <w:rPr>
          <w:w w:val="105"/>
          <w:sz w:val="19"/>
        </w:rPr>
        <w:t>Todo</w:t>
      </w:r>
      <w:r>
        <w:rPr>
          <w:spacing w:val="-15"/>
          <w:w w:val="105"/>
          <w:sz w:val="19"/>
        </w:rPr>
        <w:t xml:space="preserve"> </w:t>
      </w:r>
      <w:r>
        <w:rPr>
          <w:w w:val="105"/>
          <w:sz w:val="19"/>
        </w:rPr>
        <w:t>predio</w:t>
      </w:r>
      <w:r>
        <w:rPr>
          <w:spacing w:val="-15"/>
          <w:w w:val="105"/>
          <w:sz w:val="19"/>
        </w:rPr>
        <w:t xml:space="preserve"> </w:t>
      </w:r>
      <w:r>
        <w:rPr>
          <w:w w:val="105"/>
          <w:sz w:val="19"/>
        </w:rPr>
        <w:t>destinado</w:t>
      </w:r>
      <w:r>
        <w:rPr>
          <w:spacing w:val="-14"/>
          <w:w w:val="105"/>
          <w:sz w:val="19"/>
        </w:rPr>
        <w:t xml:space="preserve"> </w:t>
      </w:r>
      <w:r>
        <w:rPr>
          <w:w w:val="105"/>
          <w:sz w:val="19"/>
        </w:rPr>
        <w:t>a</w:t>
      </w:r>
      <w:r>
        <w:rPr>
          <w:spacing w:val="-14"/>
          <w:w w:val="105"/>
          <w:sz w:val="19"/>
        </w:rPr>
        <w:t xml:space="preserve"> </w:t>
      </w:r>
      <w:r>
        <w:rPr>
          <w:w w:val="105"/>
          <w:sz w:val="19"/>
        </w:rPr>
        <w:t>la</w:t>
      </w:r>
      <w:r>
        <w:rPr>
          <w:spacing w:val="-14"/>
          <w:w w:val="105"/>
          <w:sz w:val="19"/>
        </w:rPr>
        <w:t xml:space="preserve"> </w:t>
      </w:r>
      <w:r>
        <w:rPr>
          <w:w w:val="105"/>
          <w:sz w:val="19"/>
        </w:rPr>
        <w:t>producción</w:t>
      </w:r>
      <w:r>
        <w:rPr>
          <w:spacing w:val="-15"/>
          <w:w w:val="105"/>
          <w:sz w:val="19"/>
        </w:rPr>
        <w:t xml:space="preserve"> </w:t>
      </w:r>
      <w:r>
        <w:rPr>
          <w:w w:val="105"/>
          <w:sz w:val="19"/>
        </w:rPr>
        <w:t>agropecuaria</w:t>
      </w:r>
      <w:r>
        <w:rPr>
          <w:spacing w:val="-15"/>
          <w:w w:val="105"/>
          <w:sz w:val="19"/>
        </w:rPr>
        <w:t xml:space="preserve"> </w:t>
      </w:r>
      <w:r>
        <w:rPr>
          <w:w w:val="105"/>
          <w:sz w:val="19"/>
        </w:rPr>
        <w:t>pagará</w:t>
      </w:r>
      <w:r>
        <w:rPr>
          <w:spacing w:val="-14"/>
          <w:w w:val="105"/>
          <w:sz w:val="19"/>
        </w:rPr>
        <w:t xml:space="preserve"> </w:t>
      </w:r>
      <w:r>
        <w:rPr>
          <w:w w:val="105"/>
          <w:sz w:val="19"/>
        </w:rPr>
        <w:t>10</w:t>
      </w:r>
      <w:r>
        <w:rPr>
          <w:spacing w:val="-14"/>
          <w:w w:val="105"/>
          <w:sz w:val="19"/>
        </w:rPr>
        <w:t xml:space="preserve"> </w:t>
      </w:r>
      <w:r>
        <w:rPr>
          <w:w w:val="105"/>
          <w:sz w:val="19"/>
        </w:rPr>
        <w:t>al</w:t>
      </w:r>
      <w:r>
        <w:rPr>
          <w:spacing w:val="-15"/>
          <w:w w:val="105"/>
          <w:sz w:val="19"/>
        </w:rPr>
        <w:t xml:space="preserve"> </w:t>
      </w:r>
      <w:r>
        <w:rPr>
          <w:w w:val="105"/>
          <w:sz w:val="19"/>
        </w:rPr>
        <w:t>millar</w:t>
      </w:r>
      <w:r>
        <w:rPr>
          <w:spacing w:val="-15"/>
          <w:w w:val="105"/>
          <w:sz w:val="19"/>
        </w:rPr>
        <w:t xml:space="preserve"> </w:t>
      </w:r>
      <w:r>
        <w:rPr>
          <w:w w:val="105"/>
          <w:sz w:val="19"/>
        </w:rPr>
        <w:t>anual</w:t>
      </w:r>
      <w:r>
        <w:rPr>
          <w:spacing w:val="-15"/>
          <w:w w:val="105"/>
          <w:sz w:val="19"/>
        </w:rPr>
        <w:t xml:space="preserve"> </w:t>
      </w:r>
      <w:r>
        <w:rPr>
          <w:w w:val="105"/>
          <w:sz w:val="19"/>
        </w:rPr>
        <w:t>sobre</w:t>
      </w:r>
      <w:r>
        <w:rPr>
          <w:spacing w:val="-14"/>
          <w:w w:val="105"/>
          <w:sz w:val="19"/>
        </w:rPr>
        <w:t xml:space="preserve"> </w:t>
      </w:r>
      <w:r>
        <w:rPr>
          <w:w w:val="105"/>
          <w:sz w:val="19"/>
        </w:rPr>
        <w:t>el</w:t>
      </w:r>
      <w:r>
        <w:rPr>
          <w:spacing w:val="-14"/>
          <w:w w:val="105"/>
          <w:sz w:val="19"/>
        </w:rPr>
        <w:t xml:space="preserve"> </w:t>
      </w:r>
      <w:r>
        <w:rPr>
          <w:w w:val="105"/>
          <w:sz w:val="19"/>
        </w:rPr>
        <w:t>valor</w:t>
      </w:r>
      <w:r>
        <w:rPr>
          <w:spacing w:val="-15"/>
          <w:w w:val="105"/>
          <w:sz w:val="19"/>
        </w:rPr>
        <w:t xml:space="preserve"> </w:t>
      </w:r>
      <w:r>
        <w:rPr>
          <w:w w:val="105"/>
          <w:sz w:val="19"/>
        </w:rPr>
        <w:t>registrado o catastral, sin que la cantidad a pagar resultante exceda a lo establecido por la legislación agraria federal para terrenos</w:t>
      </w:r>
      <w:r>
        <w:rPr>
          <w:spacing w:val="-10"/>
          <w:w w:val="105"/>
          <w:sz w:val="19"/>
        </w:rPr>
        <w:t xml:space="preserve"> </w:t>
      </w:r>
      <w:r>
        <w:rPr>
          <w:w w:val="105"/>
          <w:sz w:val="19"/>
        </w:rPr>
        <w:t>ejidales.</w:t>
      </w:r>
    </w:p>
    <w:p w:rsidR="006634E6" w:rsidRDefault="006634E6">
      <w:pPr>
        <w:pStyle w:val="Textoindependiente"/>
        <w:spacing w:before="1"/>
        <w:rPr>
          <w:sz w:val="19"/>
        </w:rPr>
      </w:pPr>
    </w:p>
    <w:p w:rsidR="006634E6" w:rsidRDefault="00B62DEC" w:rsidP="00B41D0E">
      <w:pPr>
        <w:spacing w:before="1"/>
        <w:ind w:left="154"/>
        <w:jc w:val="both"/>
        <w:rPr>
          <w:sz w:val="19"/>
        </w:rPr>
        <w:sectPr w:rsidR="006634E6">
          <w:pgSz w:w="11900" w:h="16840"/>
          <w:pgMar w:top="1600" w:right="1260" w:bottom="2460" w:left="1500" w:header="0" w:footer="2185" w:gutter="0"/>
          <w:cols w:space="720"/>
        </w:sectPr>
      </w:pPr>
      <w:r>
        <w:rPr>
          <w:w w:val="105"/>
          <w:sz w:val="19"/>
        </w:rPr>
        <w:t>Para efectos de esta ley el valor catastral de los predios se determinará como sigue:</w:t>
      </w:r>
    </w:p>
    <w:p w:rsidR="006634E6" w:rsidRDefault="006634E6">
      <w:pPr>
        <w:pStyle w:val="Textoindependiente"/>
        <w:spacing w:before="9" w:after="1"/>
        <w:rPr>
          <w:rFonts w:ascii="Times New Roman"/>
          <w:sz w:val="22"/>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6"/>
        <w:gridCol w:w="1516"/>
        <w:gridCol w:w="1517"/>
        <w:gridCol w:w="1458"/>
      </w:tblGrid>
      <w:tr w:rsidR="006634E6">
        <w:trPr>
          <w:trHeight w:val="670"/>
        </w:trPr>
        <w:tc>
          <w:tcPr>
            <w:tcW w:w="4136" w:type="dxa"/>
          </w:tcPr>
          <w:p w:rsidR="006634E6" w:rsidRDefault="00B62DEC">
            <w:pPr>
              <w:pStyle w:val="TableParagraph"/>
              <w:spacing w:before="4"/>
              <w:ind w:left="1164"/>
              <w:rPr>
                <w:b/>
                <w:sz w:val="19"/>
              </w:rPr>
            </w:pPr>
            <w:r>
              <w:rPr>
                <w:b/>
                <w:w w:val="105"/>
                <w:sz w:val="19"/>
              </w:rPr>
              <w:t>COLONIA O CALLE</w:t>
            </w:r>
          </w:p>
        </w:tc>
        <w:tc>
          <w:tcPr>
            <w:tcW w:w="3033" w:type="dxa"/>
            <w:gridSpan w:val="2"/>
          </w:tcPr>
          <w:p w:rsidR="006634E6" w:rsidRDefault="00B62DEC">
            <w:pPr>
              <w:pStyle w:val="TableParagraph"/>
              <w:spacing w:before="4"/>
              <w:ind w:left="309" w:right="301"/>
              <w:jc w:val="center"/>
              <w:rPr>
                <w:b/>
                <w:sz w:val="19"/>
              </w:rPr>
            </w:pPr>
            <w:r>
              <w:rPr>
                <w:b/>
                <w:w w:val="105"/>
                <w:sz w:val="19"/>
              </w:rPr>
              <w:t>TRAMO ENTRE CALLE Y</w:t>
            </w:r>
          </w:p>
          <w:p w:rsidR="006634E6" w:rsidRDefault="00B62DEC">
            <w:pPr>
              <w:pStyle w:val="TableParagraph"/>
              <w:spacing w:before="116"/>
              <w:ind w:left="306" w:right="301"/>
              <w:jc w:val="center"/>
              <w:rPr>
                <w:b/>
                <w:sz w:val="19"/>
              </w:rPr>
            </w:pPr>
            <w:r>
              <w:rPr>
                <w:b/>
                <w:w w:val="105"/>
                <w:sz w:val="19"/>
              </w:rPr>
              <w:t>CALLE</w:t>
            </w:r>
          </w:p>
        </w:tc>
        <w:tc>
          <w:tcPr>
            <w:tcW w:w="1458" w:type="dxa"/>
          </w:tcPr>
          <w:p w:rsidR="006634E6" w:rsidRDefault="00B62DEC">
            <w:pPr>
              <w:pStyle w:val="TableParagraph"/>
              <w:spacing w:before="4"/>
              <w:ind w:left="105"/>
              <w:rPr>
                <w:b/>
                <w:sz w:val="19"/>
              </w:rPr>
            </w:pPr>
            <w:r>
              <w:rPr>
                <w:b/>
                <w:w w:val="105"/>
                <w:sz w:val="19"/>
              </w:rPr>
              <w:t>$ POR M2</w:t>
            </w:r>
          </w:p>
        </w:tc>
      </w:tr>
      <w:tr w:rsidR="006634E6">
        <w:trPr>
          <w:trHeight w:val="335"/>
        </w:trPr>
        <w:tc>
          <w:tcPr>
            <w:tcW w:w="8627" w:type="dxa"/>
            <w:gridSpan w:val="4"/>
          </w:tcPr>
          <w:p w:rsidR="006634E6" w:rsidRDefault="00B62DEC">
            <w:pPr>
              <w:pStyle w:val="TableParagraph"/>
              <w:spacing w:before="4"/>
              <w:ind w:left="104"/>
              <w:rPr>
                <w:b/>
                <w:sz w:val="19"/>
              </w:rPr>
            </w:pPr>
            <w:r>
              <w:rPr>
                <w:b/>
                <w:w w:val="105"/>
                <w:sz w:val="19"/>
              </w:rPr>
              <w:t>SECCION 1</w:t>
            </w:r>
          </w:p>
        </w:tc>
      </w:tr>
      <w:tr w:rsidR="006634E6">
        <w:trPr>
          <w:trHeight w:val="335"/>
        </w:trPr>
        <w:tc>
          <w:tcPr>
            <w:tcW w:w="4136" w:type="dxa"/>
          </w:tcPr>
          <w:p w:rsidR="006634E6" w:rsidRDefault="00B62DEC">
            <w:pPr>
              <w:pStyle w:val="TableParagraph"/>
              <w:spacing w:before="2"/>
              <w:ind w:left="104"/>
              <w:rPr>
                <w:sz w:val="19"/>
              </w:rPr>
            </w:pPr>
            <w:r>
              <w:rPr>
                <w:w w:val="105"/>
                <w:sz w:val="19"/>
              </w:rPr>
              <w:t>DE LA CALLE 17 A LA CALLE 21</w:t>
            </w:r>
          </w:p>
        </w:tc>
        <w:tc>
          <w:tcPr>
            <w:tcW w:w="1516" w:type="dxa"/>
          </w:tcPr>
          <w:p w:rsidR="006634E6" w:rsidRDefault="00B62DEC">
            <w:pPr>
              <w:pStyle w:val="TableParagraph"/>
              <w:spacing w:before="2"/>
              <w:ind w:left="625" w:right="618"/>
              <w:jc w:val="center"/>
              <w:rPr>
                <w:sz w:val="19"/>
              </w:rPr>
            </w:pPr>
            <w:r>
              <w:rPr>
                <w:w w:val="105"/>
                <w:sz w:val="19"/>
              </w:rPr>
              <w:t>14</w:t>
            </w:r>
          </w:p>
        </w:tc>
        <w:tc>
          <w:tcPr>
            <w:tcW w:w="1517" w:type="dxa"/>
          </w:tcPr>
          <w:p w:rsidR="006634E6" w:rsidRDefault="00B62DEC">
            <w:pPr>
              <w:pStyle w:val="TableParagraph"/>
              <w:spacing w:before="2"/>
              <w:ind w:left="625" w:right="619"/>
              <w:jc w:val="center"/>
              <w:rPr>
                <w:sz w:val="19"/>
              </w:rPr>
            </w:pPr>
            <w:r>
              <w:rPr>
                <w:w w:val="105"/>
                <w:sz w:val="19"/>
              </w:rPr>
              <w:t>20</w:t>
            </w:r>
          </w:p>
        </w:tc>
        <w:tc>
          <w:tcPr>
            <w:tcW w:w="1458" w:type="dxa"/>
          </w:tcPr>
          <w:p w:rsidR="006634E6" w:rsidRDefault="00B62DEC">
            <w:pPr>
              <w:pStyle w:val="TableParagraph"/>
              <w:spacing w:before="2"/>
              <w:ind w:left="0" w:right="93"/>
              <w:jc w:val="right"/>
              <w:rPr>
                <w:sz w:val="19"/>
              </w:rPr>
            </w:pPr>
            <w:r>
              <w:rPr>
                <w:sz w:val="19"/>
              </w:rPr>
              <w:t>$22.00</w:t>
            </w:r>
          </w:p>
        </w:tc>
      </w:tr>
      <w:tr w:rsidR="006634E6">
        <w:trPr>
          <w:trHeight w:val="334"/>
        </w:trPr>
        <w:tc>
          <w:tcPr>
            <w:tcW w:w="4136" w:type="dxa"/>
          </w:tcPr>
          <w:p w:rsidR="006634E6" w:rsidRDefault="00B62DEC">
            <w:pPr>
              <w:pStyle w:val="TableParagraph"/>
              <w:spacing w:before="2"/>
              <w:ind w:left="104"/>
              <w:rPr>
                <w:sz w:val="19"/>
              </w:rPr>
            </w:pPr>
            <w:r>
              <w:rPr>
                <w:w w:val="105"/>
                <w:sz w:val="19"/>
              </w:rPr>
              <w:t>DE LA CALLE 14 A LA CALLE 20</w:t>
            </w:r>
          </w:p>
        </w:tc>
        <w:tc>
          <w:tcPr>
            <w:tcW w:w="1516" w:type="dxa"/>
          </w:tcPr>
          <w:p w:rsidR="006634E6" w:rsidRDefault="00B62DEC">
            <w:pPr>
              <w:pStyle w:val="TableParagraph"/>
              <w:spacing w:before="2"/>
              <w:ind w:left="625" w:right="618"/>
              <w:jc w:val="center"/>
              <w:rPr>
                <w:sz w:val="19"/>
              </w:rPr>
            </w:pPr>
            <w:r>
              <w:rPr>
                <w:w w:val="105"/>
                <w:sz w:val="19"/>
              </w:rPr>
              <w:t>17</w:t>
            </w:r>
          </w:p>
        </w:tc>
        <w:tc>
          <w:tcPr>
            <w:tcW w:w="1517" w:type="dxa"/>
          </w:tcPr>
          <w:p w:rsidR="006634E6" w:rsidRDefault="00B62DEC">
            <w:pPr>
              <w:pStyle w:val="TableParagraph"/>
              <w:spacing w:before="2"/>
              <w:ind w:left="625" w:right="619"/>
              <w:jc w:val="center"/>
              <w:rPr>
                <w:sz w:val="19"/>
              </w:rPr>
            </w:pPr>
            <w:r>
              <w:rPr>
                <w:w w:val="105"/>
                <w:sz w:val="19"/>
              </w:rPr>
              <w:t>21</w:t>
            </w:r>
          </w:p>
        </w:tc>
        <w:tc>
          <w:tcPr>
            <w:tcW w:w="1458" w:type="dxa"/>
          </w:tcPr>
          <w:p w:rsidR="006634E6" w:rsidRDefault="00B62DEC">
            <w:pPr>
              <w:pStyle w:val="TableParagraph"/>
              <w:spacing w:before="2"/>
              <w:ind w:left="0" w:right="93"/>
              <w:jc w:val="right"/>
              <w:rPr>
                <w:sz w:val="19"/>
              </w:rPr>
            </w:pPr>
            <w:r>
              <w:rPr>
                <w:sz w:val="19"/>
              </w:rPr>
              <w:t>$22.00</w:t>
            </w:r>
          </w:p>
        </w:tc>
      </w:tr>
      <w:tr w:rsidR="006634E6">
        <w:trPr>
          <w:trHeight w:val="335"/>
        </w:trPr>
        <w:tc>
          <w:tcPr>
            <w:tcW w:w="4136" w:type="dxa"/>
          </w:tcPr>
          <w:p w:rsidR="006634E6" w:rsidRDefault="00B62DEC">
            <w:pPr>
              <w:pStyle w:val="TableParagraph"/>
              <w:spacing w:before="1"/>
              <w:ind w:left="104"/>
              <w:rPr>
                <w:sz w:val="19"/>
              </w:rPr>
            </w:pPr>
            <w:r>
              <w:rPr>
                <w:w w:val="105"/>
                <w:sz w:val="19"/>
              </w:rPr>
              <w:t>DE LA CALLE 12 A LA CALLE 20</w:t>
            </w:r>
          </w:p>
        </w:tc>
        <w:tc>
          <w:tcPr>
            <w:tcW w:w="1516" w:type="dxa"/>
          </w:tcPr>
          <w:p w:rsidR="006634E6" w:rsidRDefault="00B62DEC">
            <w:pPr>
              <w:pStyle w:val="TableParagraph"/>
              <w:spacing w:before="1"/>
              <w:ind w:left="625" w:right="618"/>
              <w:jc w:val="center"/>
              <w:rPr>
                <w:sz w:val="19"/>
              </w:rPr>
            </w:pPr>
            <w:r>
              <w:rPr>
                <w:w w:val="105"/>
                <w:sz w:val="19"/>
              </w:rPr>
              <w:t>13</w:t>
            </w:r>
          </w:p>
        </w:tc>
        <w:tc>
          <w:tcPr>
            <w:tcW w:w="1517" w:type="dxa"/>
          </w:tcPr>
          <w:p w:rsidR="006634E6" w:rsidRDefault="00B62DEC">
            <w:pPr>
              <w:pStyle w:val="TableParagraph"/>
              <w:spacing w:before="1"/>
              <w:ind w:left="625" w:right="619"/>
              <w:jc w:val="center"/>
              <w:rPr>
                <w:sz w:val="19"/>
              </w:rPr>
            </w:pPr>
            <w:r>
              <w:rPr>
                <w:w w:val="105"/>
                <w:sz w:val="19"/>
              </w:rPr>
              <w:t>17</w:t>
            </w:r>
          </w:p>
        </w:tc>
        <w:tc>
          <w:tcPr>
            <w:tcW w:w="1458" w:type="dxa"/>
          </w:tcPr>
          <w:p w:rsidR="006634E6" w:rsidRDefault="00B62DEC">
            <w:pPr>
              <w:pStyle w:val="TableParagraph"/>
              <w:spacing w:before="1"/>
              <w:ind w:left="0" w:right="93"/>
              <w:jc w:val="right"/>
              <w:rPr>
                <w:sz w:val="19"/>
              </w:rPr>
            </w:pPr>
            <w:r>
              <w:rPr>
                <w:sz w:val="19"/>
              </w:rPr>
              <w:t>$14.00</w:t>
            </w:r>
          </w:p>
        </w:tc>
      </w:tr>
      <w:tr w:rsidR="006634E6">
        <w:trPr>
          <w:trHeight w:val="335"/>
        </w:trPr>
        <w:tc>
          <w:tcPr>
            <w:tcW w:w="4136" w:type="dxa"/>
          </w:tcPr>
          <w:p w:rsidR="006634E6" w:rsidRDefault="00B62DEC">
            <w:pPr>
              <w:pStyle w:val="TableParagraph"/>
              <w:spacing w:before="2"/>
              <w:ind w:left="104"/>
              <w:rPr>
                <w:sz w:val="19"/>
              </w:rPr>
            </w:pPr>
            <w:r>
              <w:rPr>
                <w:w w:val="105"/>
                <w:sz w:val="19"/>
              </w:rPr>
              <w:t>DE LA CALLE 13 A LA CALLE 15</w:t>
            </w:r>
          </w:p>
        </w:tc>
        <w:tc>
          <w:tcPr>
            <w:tcW w:w="1516" w:type="dxa"/>
          </w:tcPr>
          <w:p w:rsidR="006634E6" w:rsidRDefault="00B62DEC">
            <w:pPr>
              <w:pStyle w:val="TableParagraph"/>
              <w:spacing w:before="2"/>
              <w:ind w:left="625" w:right="618"/>
              <w:jc w:val="center"/>
              <w:rPr>
                <w:sz w:val="19"/>
              </w:rPr>
            </w:pPr>
            <w:r>
              <w:rPr>
                <w:w w:val="105"/>
                <w:sz w:val="19"/>
              </w:rPr>
              <w:t>12</w:t>
            </w:r>
          </w:p>
        </w:tc>
        <w:tc>
          <w:tcPr>
            <w:tcW w:w="1517" w:type="dxa"/>
          </w:tcPr>
          <w:p w:rsidR="006634E6" w:rsidRDefault="00B62DEC">
            <w:pPr>
              <w:pStyle w:val="TableParagraph"/>
              <w:spacing w:before="2"/>
              <w:ind w:left="625" w:right="619"/>
              <w:jc w:val="center"/>
              <w:rPr>
                <w:sz w:val="19"/>
              </w:rPr>
            </w:pPr>
            <w:r>
              <w:rPr>
                <w:w w:val="105"/>
                <w:sz w:val="19"/>
              </w:rPr>
              <w:t>20</w:t>
            </w:r>
          </w:p>
        </w:tc>
        <w:tc>
          <w:tcPr>
            <w:tcW w:w="1458" w:type="dxa"/>
          </w:tcPr>
          <w:p w:rsidR="006634E6" w:rsidRDefault="00B62DEC">
            <w:pPr>
              <w:pStyle w:val="TableParagraph"/>
              <w:spacing w:before="2"/>
              <w:ind w:left="0" w:right="93"/>
              <w:jc w:val="right"/>
              <w:rPr>
                <w:sz w:val="19"/>
              </w:rPr>
            </w:pPr>
            <w:r>
              <w:rPr>
                <w:sz w:val="19"/>
              </w:rPr>
              <w:t>$14.00</w:t>
            </w:r>
          </w:p>
        </w:tc>
      </w:tr>
      <w:tr w:rsidR="006634E6">
        <w:trPr>
          <w:trHeight w:val="335"/>
        </w:trPr>
        <w:tc>
          <w:tcPr>
            <w:tcW w:w="4136" w:type="dxa"/>
          </w:tcPr>
          <w:p w:rsidR="006634E6" w:rsidRDefault="00B62DEC">
            <w:pPr>
              <w:pStyle w:val="TableParagraph"/>
              <w:spacing w:before="2"/>
              <w:ind w:left="104"/>
              <w:rPr>
                <w:sz w:val="19"/>
              </w:rPr>
            </w:pPr>
            <w:r>
              <w:rPr>
                <w:w w:val="105"/>
                <w:sz w:val="19"/>
              </w:rPr>
              <w:t>DE LA CALLE 17 A LA CALLE 21</w:t>
            </w:r>
          </w:p>
        </w:tc>
        <w:tc>
          <w:tcPr>
            <w:tcW w:w="1516" w:type="dxa"/>
          </w:tcPr>
          <w:p w:rsidR="006634E6" w:rsidRDefault="00B62DEC">
            <w:pPr>
              <w:pStyle w:val="TableParagraph"/>
              <w:spacing w:before="2"/>
              <w:ind w:left="625" w:right="618"/>
              <w:jc w:val="center"/>
              <w:rPr>
                <w:sz w:val="19"/>
              </w:rPr>
            </w:pPr>
            <w:r>
              <w:rPr>
                <w:w w:val="105"/>
                <w:sz w:val="19"/>
              </w:rPr>
              <w:t>12</w:t>
            </w:r>
          </w:p>
        </w:tc>
        <w:tc>
          <w:tcPr>
            <w:tcW w:w="1517" w:type="dxa"/>
          </w:tcPr>
          <w:p w:rsidR="006634E6" w:rsidRDefault="00B62DEC">
            <w:pPr>
              <w:pStyle w:val="TableParagraph"/>
              <w:spacing w:before="2"/>
              <w:ind w:left="625" w:right="619"/>
              <w:jc w:val="center"/>
              <w:rPr>
                <w:sz w:val="19"/>
              </w:rPr>
            </w:pPr>
            <w:r>
              <w:rPr>
                <w:w w:val="105"/>
                <w:sz w:val="19"/>
              </w:rPr>
              <w:t>14</w:t>
            </w:r>
          </w:p>
        </w:tc>
        <w:tc>
          <w:tcPr>
            <w:tcW w:w="1458" w:type="dxa"/>
          </w:tcPr>
          <w:p w:rsidR="006634E6" w:rsidRDefault="00B62DEC">
            <w:pPr>
              <w:pStyle w:val="TableParagraph"/>
              <w:spacing w:before="2"/>
              <w:ind w:left="0" w:right="93"/>
              <w:jc w:val="right"/>
              <w:rPr>
                <w:sz w:val="19"/>
              </w:rPr>
            </w:pPr>
            <w:r>
              <w:rPr>
                <w:sz w:val="19"/>
              </w:rPr>
              <w:t>$14.00</w:t>
            </w:r>
          </w:p>
        </w:tc>
      </w:tr>
      <w:tr w:rsidR="006634E6">
        <w:trPr>
          <w:trHeight w:val="335"/>
        </w:trPr>
        <w:tc>
          <w:tcPr>
            <w:tcW w:w="4136" w:type="dxa"/>
          </w:tcPr>
          <w:p w:rsidR="006634E6" w:rsidRDefault="00B62DEC">
            <w:pPr>
              <w:pStyle w:val="TableParagraph"/>
              <w:spacing w:before="2"/>
              <w:ind w:left="104"/>
              <w:rPr>
                <w:sz w:val="19"/>
              </w:rPr>
            </w:pPr>
            <w:r>
              <w:rPr>
                <w:w w:val="105"/>
                <w:sz w:val="19"/>
              </w:rPr>
              <w:t>DE LA CALLE 12</w:t>
            </w:r>
          </w:p>
        </w:tc>
        <w:tc>
          <w:tcPr>
            <w:tcW w:w="1516" w:type="dxa"/>
          </w:tcPr>
          <w:p w:rsidR="006634E6" w:rsidRDefault="00B62DEC">
            <w:pPr>
              <w:pStyle w:val="TableParagraph"/>
              <w:spacing w:before="2"/>
              <w:ind w:left="625" w:right="618"/>
              <w:jc w:val="center"/>
              <w:rPr>
                <w:sz w:val="19"/>
              </w:rPr>
            </w:pPr>
            <w:r>
              <w:rPr>
                <w:w w:val="105"/>
                <w:sz w:val="19"/>
              </w:rPr>
              <w:t>17</w:t>
            </w:r>
          </w:p>
        </w:tc>
        <w:tc>
          <w:tcPr>
            <w:tcW w:w="1517" w:type="dxa"/>
          </w:tcPr>
          <w:p w:rsidR="006634E6" w:rsidRDefault="00B62DEC">
            <w:pPr>
              <w:pStyle w:val="TableParagraph"/>
              <w:spacing w:before="2"/>
              <w:ind w:left="625" w:right="619"/>
              <w:jc w:val="center"/>
              <w:rPr>
                <w:sz w:val="19"/>
              </w:rPr>
            </w:pPr>
            <w:r>
              <w:rPr>
                <w:w w:val="105"/>
                <w:sz w:val="19"/>
              </w:rPr>
              <w:t>21</w:t>
            </w:r>
          </w:p>
        </w:tc>
        <w:tc>
          <w:tcPr>
            <w:tcW w:w="1458" w:type="dxa"/>
          </w:tcPr>
          <w:p w:rsidR="006634E6" w:rsidRDefault="00B62DEC">
            <w:pPr>
              <w:pStyle w:val="TableParagraph"/>
              <w:spacing w:before="2"/>
              <w:ind w:left="0" w:right="93"/>
              <w:jc w:val="right"/>
              <w:rPr>
                <w:sz w:val="19"/>
              </w:rPr>
            </w:pPr>
            <w:r>
              <w:rPr>
                <w:sz w:val="19"/>
              </w:rPr>
              <w:t>$14.00</w:t>
            </w:r>
          </w:p>
        </w:tc>
      </w:tr>
      <w:tr w:rsidR="006634E6">
        <w:trPr>
          <w:trHeight w:val="334"/>
        </w:trPr>
        <w:tc>
          <w:tcPr>
            <w:tcW w:w="4136" w:type="dxa"/>
          </w:tcPr>
          <w:p w:rsidR="006634E6" w:rsidRDefault="00B62DEC">
            <w:pPr>
              <w:pStyle w:val="TableParagraph"/>
              <w:spacing w:before="2"/>
              <w:ind w:left="104"/>
              <w:rPr>
                <w:sz w:val="19"/>
              </w:rPr>
            </w:pPr>
            <w:r>
              <w:rPr>
                <w:w w:val="105"/>
                <w:sz w:val="19"/>
              </w:rPr>
              <w:t>RESTO DE LA SECCIÓN</w:t>
            </w:r>
          </w:p>
        </w:tc>
        <w:tc>
          <w:tcPr>
            <w:tcW w:w="1516" w:type="dxa"/>
          </w:tcPr>
          <w:p w:rsidR="006634E6" w:rsidRDefault="006634E6">
            <w:pPr>
              <w:pStyle w:val="TableParagraph"/>
              <w:ind w:left="0"/>
              <w:rPr>
                <w:rFonts w:ascii="Times New Roman"/>
                <w:sz w:val="18"/>
              </w:rPr>
            </w:pPr>
          </w:p>
        </w:tc>
        <w:tc>
          <w:tcPr>
            <w:tcW w:w="1517" w:type="dxa"/>
          </w:tcPr>
          <w:p w:rsidR="006634E6" w:rsidRDefault="006634E6">
            <w:pPr>
              <w:pStyle w:val="TableParagraph"/>
              <w:ind w:left="0"/>
              <w:rPr>
                <w:rFonts w:ascii="Times New Roman"/>
                <w:sz w:val="18"/>
              </w:rPr>
            </w:pPr>
          </w:p>
        </w:tc>
        <w:tc>
          <w:tcPr>
            <w:tcW w:w="1458" w:type="dxa"/>
          </w:tcPr>
          <w:p w:rsidR="006634E6" w:rsidRDefault="00B62DEC">
            <w:pPr>
              <w:pStyle w:val="TableParagraph"/>
              <w:spacing w:before="2"/>
              <w:ind w:left="0" w:right="93"/>
              <w:jc w:val="right"/>
              <w:rPr>
                <w:sz w:val="19"/>
              </w:rPr>
            </w:pPr>
            <w:r>
              <w:rPr>
                <w:sz w:val="19"/>
              </w:rPr>
              <w:t>$8.00</w:t>
            </w:r>
          </w:p>
        </w:tc>
      </w:tr>
      <w:tr w:rsidR="006634E6">
        <w:trPr>
          <w:trHeight w:val="335"/>
        </w:trPr>
        <w:tc>
          <w:tcPr>
            <w:tcW w:w="8627" w:type="dxa"/>
            <w:gridSpan w:val="4"/>
          </w:tcPr>
          <w:p w:rsidR="006634E6" w:rsidRDefault="00B62DEC">
            <w:pPr>
              <w:pStyle w:val="TableParagraph"/>
              <w:spacing w:before="4"/>
              <w:ind w:left="104"/>
              <w:rPr>
                <w:b/>
                <w:sz w:val="19"/>
              </w:rPr>
            </w:pPr>
            <w:r>
              <w:rPr>
                <w:b/>
                <w:w w:val="105"/>
                <w:sz w:val="19"/>
              </w:rPr>
              <w:t>SECCION 2</w:t>
            </w:r>
          </w:p>
        </w:tc>
      </w:tr>
      <w:tr w:rsidR="006634E6">
        <w:trPr>
          <w:trHeight w:val="335"/>
        </w:trPr>
        <w:tc>
          <w:tcPr>
            <w:tcW w:w="4136" w:type="dxa"/>
          </w:tcPr>
          <w:p w:rsidR="006634E6" w:rsidRDefault="00B62DEC">
            <w:pPr>
              <w:pStyle w:val="TableParagraph"/>
              <w:spacing w:before="2"/>
              <w:ind w:left="104"/>
              <w:rPr>
                <w:sz w:val="19"/>
              </w:rPr>
            </w:pPr>
            <w:r>
              <w:rPr>
                <w:w w:val="105"/>
                <w:sz w:val="19"/>
              </w:rPr>
              <w:t>DE LA CALLE 21 A LA CALLE 25</w:t>
            </w:r>
          </w:p>
        </w:tc>
        <w:tc>
          <w:tcPr>
            <w:tcW w:w="1516" w:type="dxa"/>
          </w:tcPr>
          <w:p w:rsidR="006634E6" w:rsidRDefault="00B62DEC">
            <w:pPr>
              <w:pStyle w:val="TableParagraph"/>
              <w:spacing w:before="2"/>
              <w:ind w:left="625" w:right="618"/>
              <w:jc w:val="center"/>
              <w:rPr>
                <w:sz w:val="19"/>
              </w:rPr>
            </w:pPr>
            <w:r>
              <w:rPr>
                <w:w w:val="105"/>
                <w:sz w:val="19"/>
              </w:rPr>
              <w:t>14</w:t>
            </w:r>
          </w:p>
        </w:tc>
        <w:tc>
          <w:tcPr>
            <w:tcW w:w="1517" w:type="dxa"/>
          </w:tcPr>
          <w:p w:rsidR="006634E6" w:rsidRDefault="00B62DEC">
            <w:pPr>
              <w:pStyle w:val="TableParagraph"/>
              <w:spacing w:before="2"/>
              <w:ind w:left="625" w:right="619"/>
              <w:jc w:val="center"/>
              <w:rPr>
                <w:sz w:val="19"/>
              </w:rPr>
            </w:pPr>
            <w:r>
              <w:rPr>
                <w:w w:val="105"/>
                <w:sz w:val="19"/>
              </w:rPr>
              <w:t>20</w:t>
            </w:r>
          </w:p>
        </w:tc>
        <w:tc>
          <w:tcPr>
            <w:tcW w:w="1458" w:type="dxa"/>
          </w:tcPr>
          <w:p w:rsidR="006634E6" w:rsidRDefault="00B62DEC">
            <w:pPr>
              <w:pStyle w:val="TableParagraph"/>
              <w:spacing w:before="2"/>
              <w:ind w:left="0" w:right="93"/>
              <w:jc w:val="right"/>
              <w:rPr>
                <w:sz w:val="19"/>
              </w:rPr>
            </w:pPr>
            <w:r>
              <w:rPr>
                <w:sz w:val="19"/>
              </w:rPr>
              <w:t>$22.00</w:t>
            </w:r>
          </w:p>
        </w:tc>
      </w:tr>
      <w:tr w:rsidR="006634E6">
        <w:trPr>
          <w:trHeight w:val="335"/>
        </w:trPr>
        <w:tc>
          <w:tcPr>
            <w:tcW w:w="4136" w:type="dxa"/>
          </w:tcPr>
          <w:p w:rsidR="006634E6" w:rsidRDefault="00B62DEC">
            <w:pPr>
              <w:pStyle w:val="TableParagraph"/>
              <w:spacing w:before="1"/>
              <w:ind w:left="104"/>
              <w:rPr>
                <w:sz w:val="19"/>
              </w:rPr>
            </w:pPr>
            <w:r>
              <w:rPr>
                <w:w w:val="105"/>
                <w:sz w:val="19"/>
              </w:rPr>
              <w:t>DE LA CALLE 14 A LA CALLE 20</w:t>
            </w:r>
          </w:p>
        </w:tc>
        <w:tc>
          <w:tcPr>
            <w:tcW w:w="1516" w:type="dxa"/>
          </w:tcPr>
          <w:p w:rsidR="006634E6" w:rsidRDefault="00B62DEC">
            <w:pPr>
              <w:pStyle w:val="TableParagraph"/>
              <w:spacing w:before="1"/>
              <w:ind w:left="625" w:right="618"/>
              <w:jc w:val="center"/>
              <w:rPr>
                <w:sz w:val="19"/>
              </w:rPr>
            </w:pPr>
            <w:r>
              <w:rPr>
                <w:w w:val="105"/>
                <w:sz w:val="19"/>
              </w:rPr>
              <w:t>21</w:t>
            </w:r>
          </w:p>
        </w:tc>
        <w:tc>
          <w:tcPr>
            <w:tcW w:w="1517" w:type="dxa"/>
          </w:tcPr>
          <w:p w:rsidR="006634E6" w:rsidRDefault="00B62DEC">
            <w:pPr>
              <w:pStyle w:val="TableParagraph"/>
              <w:spacing w:before="1"/>
              <w:ind w:left="625" w:right="619"/>
              <w:jc w:val="center"/>
              <w:rPr>
                <w:sz w:val="19"/>
              </w:rPr>
            </w:pPr>
            <w:r>
              <w:rPr>
                <w:w w:val="105"/>
                <w:sz w:val="19"/>
              </w:rPr>
              <w:t>25</w:t>
            </w:r>
          </w:p>
        </w:tc>
        <w:tc>
          <w:tcPr>
            <w:tcW w:w="1458" w:type="dxa"/>
          </w:tcPr>
          <w:p w:rsidR="006634E6" w:rsidRDefault="00B62DEC">
            <w:pPr>
              <w:pStyle w:val="TableParagraph"/>
              <w:spacing w:before="1"/>
              <w:ind w:left="0" w:right="93"/>
              <w:jc w:val="right"/>
              <w:rPr>
                <w:sz w:val="19"/>
              </w:rPr>
            </w:pPr>
            <w:r>
              <w:rPr>
                <w:sz w:val="19"/>
              </w:rPr>
              <w:t>$22.00</w:t>
            </w:r>
          </w:p>
        </w:tc>
      </w:tr>
      <w:tr w:rsidR="006634E6">
        <w:trPr>
          <w:trHeight w:val="334"/>
        </w:trPr>
        <w:tc>
          <w:tcPr>
            <w:tcW w:w="4136" w:type="dxa"/>
          </w:tcPr>
          <w:p w:rsidR="006634E6" w:rsidRDefault="00B62DEC">
            <w:pPr>
              <w:pStyle w:val="TableParagraph"/>
              <w:spacing w:before="1"/>
              <w:ind w:left="104"/>
              <w:rPr>
                <w:sz w:val="19"/>
              </w:rPr>
            </w:pPr>
            <w:r>
              <w:rPr>
                <w:w w:val="105"/>
                <w:sz w:val="19"/>
              </w:rPr>
              <w:t>DE LA CALLE 12 A LA CALLE 12-A</w:t>
            </w:r>
          </w:p>
        </w:tc>
        <w:tc>
          <w:tcPr>
            <w:tcW w:w="1516" w:type="dxa"/>
          </w:tcPr>
          <w:p w:rsidR="006634E6" w:rsidRDefault="00B62DEC">
            <w:pPr>
              <w:pStyle w:val="TableParagraph"/>
              <w:spacing w:before="1"/>
              <w:ind w:left="625" w:right="618"/>
              <w:jc w:val="center"/>
              <w:rPr>
                <w:sz w:val="19"/>
              </w:rPr>
            </w:pPr>
            <w:r>
              <w:rPr>
                <w:w w:val="105"/>
                <w:sz w:val="19"/>
              </w:rPr>
              <w:t>21</w:t>
            </w:r>
          </w:p>
        </w:tc>
        <w:tc>
          <w:tcPr>
            <w:tcW w:w="1517" w:type="dxa"/>
          </w:tcPr>
          <w:p w:rsidR="006634E6" w:rsidRDefault="00B62DEC">
            <w:pPr>
              <w:pStyle w:val="TableParagraph"/>
              <w:spacing w:before="1"/>
              <w:ind w:left="625" w:right="619"/>
              <w:jc w:val="center"/>
              <w:rPr>
                <w:sz w:val="19"/>
              </w:rPr>
            </w:pPr>
            <w:r>
              <w:rPr>
                <w:w w:val="105"/>
                <w:sz w:val="19"/>
              </w:rPr>
              <w:t>25</w:t>
            </w:r>
          </w:p>
        </w:tc>
        <w:tc>
          <w:tcPr>
            <w:tcW w:w="1458" w:type="dxa"/>
          </w:tcPr>
          <w:p w:rsidR="006634E6" w:rsidRDefault="00B62DEC">
            <w:pPr>
              <w:pStyle w:val="TableParagraph"/>
              <w:spacing w:before="1"/>
              <w:ind w:left="0" w:right="93"/>
              <w:jc w:val="right"/>
              <w:rPr>
                <w:sz w:val="19"/>
              </w:rPr>
            </w:pPr>
            <w:r>
              <w:rPr>
                <w:sz w:val="19"/>
              </w:rPr>
              <w:t>$14.00</w:t>
            </w:r>
          </w:p>
        </w:tc>
      </w:tr>
      <w:tr w:rsidR="006634E6">
        <w:trPr>
          <w:trHeight w:val="334"/>
        </w:trPr>
        <w:tc>
          <w:tcPr>
            <w:tcW w:w="4136" w:type="dxa"/>
          </w:tcPr>
          <w:p w:rsidR="006634E6" w:rsidRDefault="00B62DEC">
            <w:pPr>
              <w:pStyle w:val="TableParagraph"/>
              <w:spacing w:before="2"/>
              <w:ind w:left="104"/>
              <w:rPr>
                <w:sz w:val="19"/>
              </w:rPr>
            </w:pPr>
            <w:r>
              <w:rPr>
                <w:w w:val="105"/>
                <w:sz w:val="19"/>
              </w:rPr>
              <w:t>DE LA CALLE 21 A LA CALLE 25</w:t>
            </w:r>
          </w:p>
        </w:tc>
        <w:tc>
          <w:tcPr>
            <w:tcW w:w="1516" w:type="dxa"/>
          </w:tcPr>
          <w:p w:rsidR="006634E6" w:rsidRDefault="00B62DEC">
            <w:pPr>
              <w:pStyle w:val="TableParagraph"/>
              <w:spacing w:before="2"/>
              <w:ind w:left="625" w:right="618"/>
              <w:jc w:val="center"/>
              <w:rPr>
                <w:sz w:val="19"/>
              </w:rPr>
            </w:pPr>
            <w:r>
              <w:rPr>
                <w:w w:val="105"/>
                <w:sz w:val="19"/>
              </w:rPr>
              <w:t>12</w:t>
            </w:r>
          </w:p>
        </w:tc>
        <w:tc>
          <w:tcPr>
            <w:tcW w:w="1517" w:type="dxa"/>
          </w:tcPr>
          <w:p w:rsidR="006634E6" w:rsidRDefault="00B62DEC">
            <w:pPr>
              <w:pStyle w:val="TableParagraph"/>
              <w:spacing w:before="2"/>
              <w:ind w:left="625" w:right="619"/>
              <w:jc w:val="center"/>
              <w:rPr>
                <w:sz w:val="19"/>
              </w:rPr>
            </w:pPr>
            <w:r>
              <w:rPr>
                <w:w w:val="105"/>
                <w:sz w:val="19"/>
              </w:rPr>
              <w:t>14</w:t>
            </w:r>
          </w:p>
        </w:tc>
        <w:tc>
          <w:tcPr>
            <w:tcW w:w="1458" w:type="dxa"/>
          </w:tcPr>
          <w:p w:rsidR="006634E6" w:rsidRDefault="00B62DEC">
            <w:pPr>
              <w:pStyle w:val="TableParagraph"/>
              <w:spacing w:before="2"/>
              <w:ind w:left="0" w:right="93"/>
              <w:jc w:val="right"/>
              <w:rPr>
                <w:sz w:val="19"/>
              </w:rPr>
            </w:pPr>
            <w:r>
              <w:rPr>
                <w:sz w:val="19"/>
              </w:rPr>
              <w:t>$14.00</w:t>
            </w:r>
          </w:p>
        </w:tc>
      </w:tr>
      <w:tr w:rsidR="006634E6">
        <w:trPr>
          <w:trHeight w:val="335"/>
        </w:trPr>
        <w:tc>
          <w:tcPr>
            <w:tcW w:w="4136" w:type="dxa"/>
          </w:tcPr>
          <w:p w:rsidR="006634E6" w:rsidRDefault="00B62DEC">
            <w:pPr>
              <w:pStyle w:val="TableParagraph"/>
              <w:spacing w:before="2"/>
              <w:ind w:left="104"/>
              <w:rPr>
                <w:sz w:val="19"/>
              </w:rPr>
            </w:pPr>
            <w:r>
              <w:rPr>
                <w:w w:val="105"/>
                <w:sz w:val="19"/>
              </w:rPr>
              <w:t>DE LA CALLE 14 A LA CALLE 20</w:t>
            </w:r>
          </w:p>
        </w:tc>
        <w:tc>
          <w:tcPr>
            <w:tcW w:w="1516" w:type="dxa"/>
          </w:tcPr>
          <w:p w:rsidR="006634E6" w:rsidRDefault="00B62DEC">
            <w:pPr>
              <w:pStyle w:val="TableParagraph"/>
              <w:spacing w:before="2"/>
              <w:ind w:left="625" w:right="618"/>
              <w:jc w:val="center"/>
              <w:rPr>
                <w:sz w:val="19"/>
              </w:rPr>
            </w:pPr>
            <w:r>
              <w:rPr>
                <w:w w:val="105"/>
                <w:sz w:val="19"/>
              </w:rPr>
              <w:t>25</w:t>
            </w:r>
          </w:p>
        </w:tc>
        <w:tc>
          <w:tcPr>
            <w:tcW w:w="1517" w:type="dxa"/>
          </w:tcPr>
          <w:p w:rsidR="006634E6" w:rsidRDefault="00B62DEC">
            <w:pPr>
              <w:pStyle w:val="TableParagraph"/>
              <w:spacing w:before="2"/>
              <w:ind w:left="625" w:right="619"/>
              <w:jc w:val="center"/>
              <w:rPr>
                <w:sz w:val="19"/>
              </w:rPr>
            </w:pPr>
            <w:r>
              <w:rPr>
                <w:w w:val="105"/>
                <w:sz w:val="19"/>
              </w:rPr>
              <w:t>27</w:t>
            </w:r>
          </w:p>
        </w:tc>
        <w:tc>
          <w:tcPr>
            <w:tcW w:w="1458" w:type="dxa"/>
          </w:tcPr>
          <w:p w:rsidR="006634E6" w:rsidRDefault="00B62DEC">
            <w:pPr>
              <w:pStyle w:val="TableParagraph"/>
              <w:spacing w:before="2"/>
              <w:ind w:left="0" w:right="93"/>
              <w:jc w:val="right"/>
              <w:rPr>
                <w:sz w:val="19"/>
              </w:rPr>
            </w:pPr>
            <w:r>
              <w:rPr>
                <w:sz w:val="19"/>
              </w:rPr>
              <w:t>$14.00</w:t>
            </w:r>
          </w:p>
        </w:tc>
      </w:tr>
      <w:tr w:rsidR="006634E6">
        <w:trPr>
          <w:trHeight w:val="335"/>
        </w:trPr>
        <w:tc>
          <w:tcPr>
            <w:tcW w:w="4136" w:type="dxa"/>
          </w:tcPr>
          <w:p w:rsidR="006634E6" w:rsidRDefault="00B62DEC">
            <w:pPr>
              <w:pStyle w:val="TableParagraph"/>
              <w:spacing w:before="2"/>
              <w:ind w:left="104"/>
              <w:rPr>
                <w:sz w:val="19"/>
              </w:rPr>
            </w:pPr>
            <w:r>
              <w:rPr>
                <w:w w:val="105"/>
                <w:sz w:val="19"/>
              </w:rPr>
              <w:t>RESTO DE LA SECCIÓN</w:t>
            </w:r>
          </w:p>
        </w:tc>
        <w:tc>
          <w:tcPr>
            <w:tcW w:w="1516" w:type="dxa"/>
          </w:tcPr>
          <w:p w:rsidR="006634E6" w:rsidRDefault="006634E6">
            <w:pPr>
              <w:pStyle w:val="TableParagraph"/>
              <w:ind w:left="0"/>
              <w:rPr>
                <w:rFonts w:ascii="Times New Roman"/>
                <w:sz w:val="18"/>
              </w:rPr>
            </w:pPr>
          </w:p>
        </w:tc>
        <w:tc>
          <w:tcPr>
            <w:tcW w:w="1517" w:type="dxa"/>
          </w:tcPr>
          <w:p w:rsidR="006634E6" w:rsidRDefault="006634E6">
            <w:pPr>
              <w:pStyle w:val="TableParagraph"/>
              <w:ind w:left="0"/>
              <w:rPr>
                <w:rFonts w:ascii="Times New Roman"/>
                <w:sz w:val="18"/>
              </w:rPr>
            </w:pPr>
          </w:p>
        </w:tc>
        <w:tc>
          <w:tcPr>
            <w:tcW w:w="1458" w:type="dxa"/>
          </w:tcPr>
          <w:p w:rsidR="006634E6" w:rsidRDefault="00B62DEC">
            <w:pPr>
              <w:pStyle w:val="TableParagraph"/>
              <w:spacing w:before="2"/>
              <w:ind w:left="0" w:right="93"/>
              <w:jc w:val="right"/>
              <w:rPr>
                <w:sz w:val="19"/>
              </w:rPr>
            </w:pPr>
            <w:r>
              <w:rPr>
                <w:w w:val="105"/>
                <w:sz w:val="19"/>
              </w:rPr>
              <w:t>$ 8.00</w:t>
            </w:r>
          </w:p>
        </w:tc>
      </w:tr>
      <w:tr w:rsidR="006634E6">
        <w:trPr>
          <w:trHeight w:val="335"/>
        </w:trPr>
        <w:tc>
          <w:tcPr>
            <w:tcW w:w="8627" w:type="dxa"/>
            <w:gridSpan w:val="4"/>
          </w:tcPr>
          <w:p w:rsidR="006634E6" w:rsidRDefault="00B62DEC">
            <w:pPr>
              <w:pStyle w:val="TableParagraph"/>
              <w:spacing w:before="4"/>
              <w:ind w:left="104"/>
              <w:rPr>
                <w:b/>
                <w:sz w:val="19"/>
              </w:rPr>
            </w:pPr>
            <w:r>
              <w:rPr>
                <w:b/>
                <w:w w:val="105"/>
                <w:sz w:val="19"/>
              </w:rPr>
              <w:t>SECCION 3</w:t>
            </w:r>
          </w:p>
        </w:tc>
      </w:tr>
      <w:tr w:rsidR="006634E6">
        <w:trPr>
          <w:trHeight w:val="335"/>
        </w:trPr>
        <w:tc>
          <w:tcPr>
            <w:tcW w:w="4136" w:type="dxa"/>
          </w:tcPr>
          <w:p w:rsidR="006634E6" w:rsidRDefault="00B62DEC">
            <w:pPr>
              <w:pStyle w:val="TableParagraph"/>
              <w:spacing w:before="2"/>
              <w:ind w:left="104"/>
              <w:rPr>
                <w:sz w:val="19"/>
              </w:rPr>
            </w:pPr>
            <w:r>
              <w:rPr>
                <w:w w:val="105"/>
                <w:sz w:val="19"/>
              </w:rPr>
              <w:t>DE LA CALLE 21 A LA CALLE 25</w:t>
            </w:r>
          </w:p>
        </w:tc>
        <w:tc>
          <w:tcPr>
            <w:tcW w:w="1516" w:type="dxa"/>
          </w:tcPr>
          <w:p w:rsidR="006634E6" w:rsidRDefault="00B62DEC">
            <w:pPr>
              <w:pStyle w:val="TableParagraph"/>
              <w:spacing w:before="2"/>
              <w:ind w:left="625" w:right="618"/>
              <w:jc w:val="center"/>
              <w:rPr>
                <w:sz w:val="19"/>
              </w:rPr>
            </w:pPr>
            <w:r>
              <w:rPr>
                <w:w w:val="105"/>
                <w:sz w:val="19"/>
              </w:rPr>
              <w:t>20</w:t>
            </w:r>
          </w:p>
        </w:tc>
        <w:tc>
          <w:tcPr>
            <w:tcW w:w="1517" w:type="dxa"/>
          </w:tcPr>
          <w:p w:rsidR="006634E6" w:rsidRDefault="00B62DEC">
            <w:pPr>
              <w:pStyle w:val="TableParagraph"/>
              <w:spacing w:before="2"/>
              <w:ind w:left="625" w:right="619"/>
              <w:jc w:val="center"/>
              <w:rPr>
                <w:sz w:val="19"/>
              </w:rPr>
            </w:pPr>
            <w:r>
              <w:rPr>
                <w:w w:val="105"/>
                <w:sz w:val="19"/>
              </w:rPr>
              <w:t>26</w:t>
            </w:r>
          </w:p>
        </w:tc>
        <w:tc>
          <w:tcPr>
            <w:tcW w:w="1458" w:type="dxa"/>
          </w:tcPr>
          <w:p w:rsidR="006634E6" w:rsidRDefault="00B62DEC">
            <w:pPr>
              <w:pStyle w:val="TableParagraph"/>
              <w:spacing w:before="2"/>
              <w:ind w:left="0" w:right="93"/>
              <w:jc w:val="right"/>
              <w:rPr>
                <w:sz w:val="19"/>
              </w:rPr>
            </w:pPr>
            <w:r>
              <w:rPr>
                <w:sz w:val="19"/>
              </w:rPr>
              <w:t>$22.00</w:t>
            </w:r>
          </w:p>
        </w:tc>
      </w:tr>
      <w:tr w:rsidR="006634E6">
        <w:trPr>
          <w:trHeight w:val="335"/>
        </w:trPr>
        <w:tc>
          <w:tcPr>
            <w:tcW w:w="4136" w:type="dxa"/>
          </w:tcPr>
          <w:p w:rsidR="006634E6" w:rsidRDefault="00B62DEC">
            <w:pPr>
              <w:pStyle w:val="TableParagraph"/>
              <w:spacing w:before="1"/>
              <w:ind w:left="104"/>
              <w:rPr>
                <w:sz w:val="19"/>
              </w:rPr>
            </w:pPr>
            <w:r>
              <w:rPr>
                <w:w w:val="105"/>
                <w:sz w:val="19"/>
              </w:rPr>
              <w:t>DE LA CALLE 20 A LA CALLE 26</w:t>
            </w:r>
          </w:p>
        </w:tc>
        <w:tc>
          <w:tcPr>
            <w:tcW w:w="1516" w:type="dxa"/>
          </w:tcPr>
          <w:p w:rsidR="006634E6" w:rsidRDefault="00B62DEC">
            <w:pPr>
              <w:pStyle w:val="TableParagraph"/>
              <w:spacing w:before="1"/>
              <w:ind w:left="625" w:right="618"/>
              <w:jc w:val="center"/>
              <w:rPr>
                <w:sz w:val="19"/>
              </w:rPr>
            </w:pPr>
            <w:r>
              <w:rPr>
                <w:w w:val="105"/>
                <w:sz w:val="19"/>
              </w:rPr>
              <w:t>21</w:t>
            </w:r>
          </w:p>
        </w:tc>
        <w:tc>
          <w:tcPr>
            <w:tcW w:w="1517" w:type="dxa"/>
          </w:tcPr>
          <w:p w:rsidR="006634E6" w:rsidRDefault="00B62DEC">
            <w:pPr>
              <w:pStyle w:val="TableParagraph"/>
              <w:spacing w:before="1"/>
              <w:ind w:left="625" w:right="619"/>
              <w:jc w:val="center"/>
              <w:rPr>
                <w:sz w:val="19"/>
              </w:rPr>
            </w:pPr>
            <w:r>
              <w:rPr>
                <w:w w:val="105"/>
                <w:sz w:val="19"/>
              </w:rPr>
              <w:t>25</w:t>
            </w:r>
          </w:p>
        </w:tc>
        <w:tc>
          <w:tcPr>
            <w:tcW w:w="1458" w:type="dxa"/>
          </w:tcPr>
          <w:p w:rsidR="006634E6" w:rsidRDefault="00B62DEC">
            <w:pPr>
              <w:pStyle w:val="TableParagraph"/>
              <w:spacing w:before="1"/>
              <w:ind w:left="0" w:right="93"/>
              <w:jc w:val="right"/>
              <w:rPr>
                <w:sz w:val="19"/>
              </w:rPr>
            </w:pPr>
            <w:r>
              <w:rPr>
                <w:sz w:val="19"/>
              </w:rPr>
              <w:t>$22.00</w:t>
            </w:r>
          </w:p>
        </w:tc>
      </w:tr>
      <w:tr w:rsidR="006634E6">
        <w:trPr>
          <w:trHeight w:val="333"/>
        </w:trPr>
        <w:tc>
          <w:tcPr>
            <w:tcW w:w="4136" w:type="dxa"/>
          </w:tcPr>
          <w:p w:rsidR="006634E6" w:rsidRDefault="00B62DEC">
            <w:pPr>
              <w:pStyle w:val="TableParagraph"/>
              <w:spacing w:before="1"/>
              <w:ind w:left="104"/>
              <w:rPr>
                <w:sz w:val="19"/>
              </w:rPr>
            </w:pPr>
            <w:r>
              <w:rPr>
                <w:w w:val="105"/>
                <w:sz w:val="19"/>
              </w:rPr>
              <w:t>DE LA CALLE 20 A LA CALLE 28</w:t>
            </w:r>
          </w:p>
        </w:tc>
        <w:tc>
          <w:tcPr>
            <w:tcW w:w="1516" w:type="dxa"/>
          </w:tcPr>
          <w:p w:rsidR="006634E6" w:rsidRDefault="00B62DEC">
            <w:pPr>
              <w:pStyle w:val="TableParagraph"/>
              <w:spacing w:before="1"/>
              <w:ind w:left="625" w:right="618"/>
              <w:jc w:val="center"/>
              <w:rPr>
                <w:sz w:val="19"/>
              </w:rPr>
            </w:pPr>
            <w:r>
              <w:rPr>
                <w:w w:val="105"/>
                <w:sz w:val="19"/>
              </w:rPr>
              <w:t>25</w:t>
            </w:r>
          </w:p>
        </w:tc>
        <w:tc>
          <w:tcPr>
            <w:tcW w:w="1517" w:type="dxa"/>
          </w:tcPr>
          <w:p w:rsidR="006634E6" w:rsidRDefault="00B62DEC">
            <w:pPr>
              <w:pStyle w:val="TableParagraph"/>
              <w:spacing w:before="1"/>
              <w:ind w:left="625" w:right="619"/>
              <w:jc w:val="center"/>
              <w:rPr>
                <w:sz w:val="19"/>
              </w:rPr>
            </w:pPr>
            <w:r>
              <w:rPr>
                <w:w w:val="105"/>
                <w:sz w:val="19"/>
              </w:rPr>
              <w:t>27</w:t>
            </w:r>
          </w:p>
        </w:tc>
        <w:tc>
          <w:tcPr>
            <w:tcW w:w="1458" w:type="dxa"/>
          </w:tcPr>
          <w:p w:rsidR="006634E6" w:rsidRDefault="00B62DEC">
            <w:pPr>
              <w:pStyle w:val="TableParagraph"/>
              <w:spacing w:before="1"/>
              <w:ind w:left="0" w:right="93"/>
              <w:jc w:val="right"/>
              <w:rPr>
                <w:sz w:val="19"/>
              </w:rPr>
            </w:pPr>
            <w:r>
              <w:rPr>
                <w:sz w:val="19"/>
              </w:rPr>
              <w:t>$14.00</w:t>
            </w:r>
          </w:p>
        </w:tc>
      </w:tr>
      <w:tr w:rsidR="006634E6">
        <w:trPr>
          <w:trHeight w:val="335"/>
        </w:trPr>
        <w:tc>
          <w:tcPr>
            <w:tcW w:w="4136" w:type="dxa"/>
          </w:tcPr>
          <w:p w:rsidR="006634E6" w:rsidRDefault="00B62DEC">
            <w:pPr>
              <w:pStyle w:val="TableParagraph"/>
              <w:spacing w:before="2"/>
              <w:ind w:left="104"/>
              <w:rPr>
                <w:sz w:val="19"/>
              </w:rPr>
            </w:pPr>
            <w:r>
              <w:rPr>
                <w:w w:val="105"/>
                <w:sz w:val="19"/>
              </w:rPr>
              <w:t>DE LA CALLE 21 A LA CALLE 27</w:t>
            </w:r>
          </w:p>
        </w:tc>
        <w:tc>
          <w:tcPr>
            <w:tcW w:w="1516" w:type="dxa"/>
          </w:tcPr>
          <w:p w:rsidR="006634E6" w:rsidRDefault="00B62DEC">
            <w:pPr>
              <w:pStyle w:val="TableParagraph"/>
              <w:spacing w:before="2"/>
              <w:ind w:left="625" w:right="618"/>
              <w:jc w:val="center"/>
              <w:rPr>
                <w:sz w:val="19"/>
              </w:rPr>
            </w:pPr>
            <w:r>
              <w:rPr>
                <w:w w:val="105"/>
                <w:sz w:val="19"/>
              </w:rPr>
              <w:t>26</w:t>
            </w:r>
          </w:p>
        </w:tc>
        <w:tc>
          <w:tcPr>
            <w:tcW w:w="1517" w:type="dxa"/>
          </w:tcPr>
          <w:p w:rsidR="006634E6" w:rsidRDefault="00B62DEC">
            <w:pPr>
              <w:pStyle w:val="TableParagraph"/>
              <w:spacing w:before="2"/>
              <w:ind w:left="625" w:right="619"/>
              <w:jc w:val="center"/>
              <w:rPr>
                <w:sz w:val="19"/>
              </w:rPr>
            </w:pPr>
            <w:r>
              <w:rPr>
                <w:w w:val="105"/>
                <w:sz w:val="19"/>
              </w:rPr>
              <w:t>28</w:t>
            </w:r>
          </w:p>
        </w:tc>
        <w:tc>
          <w:tcPr>
            <w:tcW w:w="1458" w:type="dxa"/>
          </w:tcPr>
          <w:p w:rsidR="006634E6" w:rsidRDefault="00B62DEC">
            <w:pPr>
              <w:pStyle w:val="TableParagraph"/>
              <w:spacing w:before="2"/>
              <w:ind w:left="0" w:right="93"/>
              <w:jc w:val="right"/>
              <w:rPr>
                <w:sz w:val="19"/>
              </w:rPr>
            </w:pPr>
            <w:r>
              <w:rPr>
                <w:sz w:val="19"/>
              </w:rPr>
              <w:t>$14.00</w:t>
            </w:r>
          </w:p>
        </w:tc>
      </w:tr>
      <w:tr w:rsidR="006634E6">
        <w:trPr>
          <w:trHeight w:val="335"/>
        </w:trPr>
        <w:tc>
          <w:tcPr>
            <w:tcW w:w="4136" w:type="dxa"/>
          </w:tcPr>
          <w:p w:rsidR="006634E6" w:rsidRDefault="00B62DEC">
            <w:pPr>
              <w:pStyle w:val="TableParagraph"/>
              <w:spacing w:before="2"/>
              <w:ind w:left="104"/>
              <w:rPr>
                <w:sz w:val="19"/>
              </w:rPr>
            </w:pPr>
            <w:r>
              <w:rPr>
                <w:w w:val="105"/>
                <w:sz w:val="19"/>
              </w:rPr>
              <w:t>DE LA CALLE 28</w:t>
            </w:r>
          </w:p>
        </w:tc>
        <w:tc>
          <w:tcPr>
            <w:tcW w:w="1516" w:type="dxa"/>
          </w:tcPr>
          <w:p w:rsidR="006634E6" w:rsidRDefault="00B62DEC">
            <w:pPr>
              <w:pStyle w:val="TableParagraph"/>
              <w:spacing w:before="2"/>
              <w:ind w:left="625" w:right="618"/>
              <w:jc w:val="center"/>
              <w:rPr>
                <w:sz w:val="19"/>
              </w:rPr>
            </w:pPr>
            <w:r>
              <w:rPr>
                <w:w w:val="105"/>
                <w:sz w:val="19"/>
              </w:rPr>
              <w:t>21</w:t>
            </w:r>
          </w:p>
        </w:tc>
        <w:tc>
          <w:tcPr>
            <w:tcW w:w="1517" w:type="dxa"/>
          </w:tcPr>
          <w:p w:rsidR="006634E6" w:rsidRDefault="00B62DEC">
            <w:pPr>
              <w:pStyle w:val="TableParagraph"/>
              <w:spacing w:before="2"/>
              <w:ind w:left="625" w:right="619"/>
              <w:jc w:val="center"/>
              <w:rPr>
                <w:sz w:val="19"/>
              </w:rPr>
            </w:pPr>
            <w:r>
              <w:rPr>
                <w:w w:val="105"/>
                <w:sz w:val="19"/>
              </w:rPr>
              <w:t>25</w:t>
            </w:r>
          </w:p>
        </w:tc>
        <w:tc>
          <w:tcPr>
            <w:tcW w:w="1458" w:type="dxa"/>
          </w:tcPr>
          <w:p w:rsidR="006634E6" w:rsidRDefault="00B62DEC">
            <w:pPr>
              <w:pStyle w:val="TableParagraph"/>
              <w:spacing w:before="2"/>
              <w:ind w:left="0" w:right="93"/>
              <w:jc w:val="right"/>
              <w:rPr>
                <w:sz w:val="19"/>
              </w:rPr>
            </w:pPr>
            <w:r>
              <w:rPr>
                <w:sz w:val="19"/>
              </w:rPr>
              <w:t>$14.00</w:t>
            </w:r>
          </w:p>
        </w:tc>
      </w:tr>
      <w:tr w:rsidR="006634E6">
        <w:trPr>
          <w:trHeight w:val="335"/>
        </w:trPr>
        <w:tc>
          <w:tcPr>
            <w:tcW w:w="4136" w:type="dxa"/>
          </w:tcPr>
          <w:p w:rsidR="006634E6" w:rsidRDefault="00B62DEC">
            <w:pPr>
              <w:pStyle w:val="TableParagraph"/>
              <w:spacing w:before="2"/>
              <w:ind w:left="104"/>
              <w:rPr>
                <w:sz w:val="19"/>
              </w:rPr>
            </w:pPr>
            <w:r>
              <w:rPr>
                <w:w w:val="105"/>
                <w:sz w:val="19"/>
              </w:rPr>
              <w:t>RESTO DE LA SECCIÓN</w:t>
            </w:r>
          </w:p>
        </w:tc>
        <w:tc>
          <w:tcPr>
            <w:tcW w:w="1516" w:type="dxa"/>
          </w:tcPr>
          <w:p w:rsidR="006634E6" w:rsidRDefault="006634E6">
            <w:pPr>
              <w:pStyle w:val="TableParagraph"/>
              <w:ind w:left="0"/>
              <w:rPr>
                <w:rFonts w:ascii="Times New Roman"/>
                <w:sz w:val="18"/>
              </w:rPr>
            </w:pPr>
          </w:p>
        </w:tc>
        <w:tc>
          <w:tcPr>
            <w:tcW w:w="1517" w:type="dxa"/>
          </w:tcPr>
          <w:p w:rsidR="006634E6" w:rsidRDefault="006634E6">
            <w:pPr>
              <w:pStyle w:val="TableParagraph"/>
              <w:ind w:left="0"/>
              <w:rPr>
                <w:rFonts w:ascii="Times New Roman"/>
                <w:sz w:val="18"/>
              </w:rPr>
            </w:pPr>
          </w:p>
        </w:tc>
        <w:tc>
          <w:tcPr>
            <w:tcW w:w="1458" w:type="dxa"/>
          </w:tcPr>
          <w:p w:rsidR="006634E6" w:rsidRDefault="00B62DEC">
            <w:pPr>
              <w:pStyle w:val="TableParagraph"/>
              <w:spacing w:before="2"/>
              <w:ind w:left="0" w:right="93"/>
              <w:jc w:val="right"/>
              <w:rPr>
                <w:sz w:val="19"/>
              </w:rPr>
            </w:pPr>
            <w:r>
              <w:rPr>
                <w:w w:val="105"/>
                <w:sz w:val="19"/>
              </w:rPr>
              <w:t>$ 8.00</w:t>
            </w:r>
          </w:p>
        </w:tc>
      </w:tr>
      <w:tr w:rsidR="006634E6">
        <w:trPr>
          <w:trHeight w:val="335"/>
        </w:trPr>
        <w:tc>
          <w:tcPr>
            <w:tcW w:w="8627" w:type="dxa"/>
            <w:gridSpan w:val="4"/>
          </w:tcPr>
          <w:p w:rsidR="006634E6" w:rsidRDefault="00B62DEC">
            <w:pPr>
              <w:pStyle w:val="TableParagraph"/>
              <w:spacing w:before="4"/>
              <w:ind w:left="104"/>
              <w:rPr>
                <w:b/>
                <w:sz w:val="19"/>
              </w:rPr>
            </w:pPr>
            <w:r>
              <w:rPr>
                <w:b/>
                <w:w w:val="105"/>
                <w:sz w:val="19"/>
              </w:rPr>
              <w:t>SECCION 4</w:t>
            </w:r>
          </w:p>
        </w:tc>
      </w:tr>
      <w:tr w:rsidR="006634E6">
        <w:trPr>
          <w:trHeight w:val="334"/>
        </w:trPr>
        <w:tc>
          <w:tcPr>
            <w:tcW w:w="4136" w:type="dxa"/>
          </w:tcPr>
          <w:p w:rsidR="006634E6" w:rsidRDefault="00B62DEC">
            <w:pPr>
              <w:pStyle w:val="TableParagraph"/>
              <w:spacing w:before="2"/>
              <w:ind w:left="104"/>
              <w:rPr>
                <w:sz w:val="19"/>
              </w:rPr>
            </w:pPr>
            <w:r>
              <w:rPr>
                <w:w w:val="105"/>
                <w:sz w:val="19"/>
              </w:rPr>
              <w:t>DE LA CALLE 20 A LA CALLE 24</w:t>
            </w:r>
          </w:p>
        </w:tc>
        <w:tc>
          <w:tcPr>
            <w:tcW w:w="1516" w:type="dxa"/>
          </w:tcPr>
          <w:p w:rsidR="006634E6" w:rsidRDefault="00B62DEC">
            <w:pPr>
              <w:pStyle w:val="TableParagraph"/>
              <w:spacing w:before="2"/>
              <w:ind w:left="625" w:right="618"/>
              <w:jc w:val="center"/>
              <w:rPr>
                <w:sz w:val="19"/>
              </w:rPr>
            </w:pPr>
            <w:r>
              <w:rPr>
                <w:w w:val="105"/>
                <w:sz w:val="19"/>
              </w:rPr>
              <w:t>15</w:t>
            </w:r>
          </w:p>
        </w:tc>
        <w:tc>
          <w:tcPr>
            <w:tcW w:w="1517" w:type="dxa"/>
          </w:tcPr>
          <w:p w:rsidR="006634E6" w:rsidRDefault="00B62DEC">
            <w:pPr>
              <w:pStyle w:val="TableParagraph"/>
              <w:spacing w:before="2"/>
              <w:ind w:left="625" w:right="619"/>
              <w:jc w:val="center"/>
              <w:rPr>
                <w:sz w:val="19"/>
              </w:rPr>
            </w:pPr>
            <w:r>
              <w:rPr>
                <w:w w:val="105"/>
                <w:sz w:val="19"/>
              </w:rPr>
              <w:t>21</w:t>
            </w:r>
          </w:p>
        </w:tc>
        <w:tc>
          <w:tcPr>
            <w:tcW w:w="1458" w:type="dxa"/>
          </w:tcPr>
          <w:p w:rsidR="006634E6" w:rsidRDefault="00B62DEC">
            <w:pPr>
              <w:pStyle w:val="TableParagraph"/>
              <w:spacing w:before="2"/>
              <w:ind w:left="0" w:right="93"/>
              <w:jc w:val="right"/>
              <w:rPr>
                <w:sz w:val="19"/>
              </w:rPr>
            </w:pPr>
            <w:r>
              <w:rPr>
                <w:sz w:val="19"/>
              </w:rPr>
              <w:t>$22.00</w:t>
            </w:r>
          </w:p>
        </w:tc>
      </w:tr>
      <w:tr w:rsidR="006634E6">
        <w:trPr>
          <w:trHeight w:val="335"/>
        </w:trPr>
        <w:tc>
          <w:tcPr>
            <w:tcW w:w="4136" w:type="dxa"/>
          </w:tcPr>
          <w:p w:rsidR="006634E6" w:rsidRDefault="00B62DEC">
            <w:pPr>
              <w:pStyle w:val="TableParagraph"/>
              <w:spacing w:before="2"/>
              <w:ind w:left="104"/>
              <w:rPr>
                <w:sz w:val="19"/>
              </w:rPr>
            </w:pPr>
            <w:r>
              <w:rPr>
                <w:w w:val="105"/>
                <w:sz w:val="19"/>
              </w:rPr>
              <w:t>DE LA CALLE 15 A LA CALLE 21</w:t>
            </w:r>
          </w:p>
        </w:tc>
        <w:tc>
          <w:tcPr>
            <w:tcW w:w="1516" w:type="dxa"/>
          </w:tcPr>
          <w:p w:rsidR="006634E6" w:rsidRDefault="00B62DEC">
            <w:pPr>
              <w:pStyle w:val="TableParagraph"/>
              <w:spacing w:before="2"/>
              <w:ind w:left="625" w:right="618"/>
              <w:jc w:val="center"/>
              <w:rPr>
                <w:sz w:val="19"/>
              </w:rPr>
            </w:pPr>
            <w:r>
              <w:rPr>
                <w:w w:val="105"/>
                <w:sz w:val="19"/>
              </w:rPr>
              <w:t>20</w:t>
            </w:r>
          </w:p>
        </w:tc>
        <w:tc>
          <w:tcPr>
            <w:tcW w:w="1517" w:type="dxa"/>
          </w:tcPr>
          <w:p w:rsidR="006634E6" w:rsidRDefault="00B62DEC">
            <w:pPr>
              <w:pStyle w:val="TableParagraph"/>
              <w:spacing w:before="2"/>
              <w:ind w:left="625" w:right="619"/>
              <w:jc w:val="center"/>
              <w:rPr>
                <w:sz w:val="19"/>
              </w:rPr>
            </w:pPr>
            <w:r>
              <w:rPr>
                <w:w w:val="105"/>
                <w:sz w:val="19"/>
              </w:rPr>
              <w:t>24</w:t>
            </w:r>
          </w:p>
        </w:tc>
        <w:tc>
          <w:tcPr>
            <w:tcW w:w="1458" w:type="dxa"/>
          </w:tcPr>
          <w:p w:rsidR="006634E6" w:rsidRDefault="00B62DEC">
            <w:pPr>
              <w:pStyle w:val="TableParagraph"/>
              <w:spacing w:before="2"/>
              <w:ind w:left="0" w:right="93"/>
              <w:jc w:val="right"/>
              <w:rPr>
                <w:sz w:val="19"/>
              </w:rPr>
            </w:pPr>
            <w:r>
              <w:rPr>
                <w:sz w:val="19"/>
              </w:rPr>
              <w:t>$22.00</w:t>
            </w:r>
          </w:p>
        </w:tc>
      </w:tr>
      <w:tr w:rsidR="006634E6">
        <w:trPr>
          <w:trHeight w:val="335"/>
        </w:trPr>
        <w:tc>
          <w:tcPr>
            <w:tcW w:w="4136" w:type="dxa"/>
          </w:tcPr>
          <w:p w:rsidR="006634E6" w:rsidRDefault="00B62DEC">
            <w:pPr>
              <w:pStyle w:val="TableParagraph"/>
              <w:spacing w:before="1"/>
              <w:ind w:left="104"/>
              <w:rPr>
                <w:sz w:val="19"/>
              </w:rPr>
            </w:pPr>
            <w:r>
              <w:rPr>
                <w:w w:val="105"/>
                <w:sz w:val="19"/>
              </w:rPr>
              <w:t>DE LA CALLE 19</w:t>
            </w:r>
          </w:p>
        </w:tc>
        <w:tc>
          <w:tcPr>
            <w:tcW w:w="1516" w:type="dxa"/>
          </w:tcPr>
          <w:p w:rsidR="006634E6" w:rsidRDefault="00B62DEC">
            <w:pPr>
              <w:pStyle w:val="TableParagraph"/>
              <w:spacing w:before="1"/>
              <w:ind w:left="625" w:right="618"/>
              <w:jc w:val="center"/>
              <w:rPr>
                <w:sz w:val="19"/>
              </w:rPr>
            </w:pPr>
            <w:r>
              <w:rPr>
                <w:w w:val="105"/>
                <w:sz w:val="19"/>
              </w:rPr>
              <w:t>24</w:t>
            </w:r>
          </w:p>
        </w:tc>
        <w:tc>
          <w:tcPr>
            <w:tcW w:w="1517" w:type="dxa"/>
          </w:tcPr>
          <w:p w:rsidR="006634E6" w:rsidRDefault="00B62DEC">
            <w:pPr>
              <w:pStyle w:val="TableParagraph"/>
              <w:spacing w:before="1"/>
              <w:ind w:left="625" w:right="619"/>
              <w:jc w:val="center"/>
              <w:rPr>
                <w:sz w:val="19"/>
              </w:rPr>
            </w:pPr>
            <w:r>
              <w:rPr>
                <w:w w:val="105"/>
                <w:sz w:val="19"/>
              </w:rPr>
              <w:t>26</w:t>
            </w:r>
          </w:p>
        </w:tc>
        <w:tc>
          <w:tcPr>
            <w:tcW w:w="1458" w:type="dxa"/>
          </w:tcPr>
          <w:p w:rsidR="006634E6" w:rsidRDefault="00B62DEC">
            <w:pPr>
              <w:pStyle w:val="TableParagraph"/>
              <w:spacing w:before="1"/>
              <w:ind w:left="0" w:right="93"/>
              <w:jc w:val="right"/>
              <w:rPr>
                <w:sz w:val="19"/>
              </w:rPr>
            </w:pPr>
            <w:r>
              <w:rPr>
                <w:sz w:val="19"/>
              </w:rPr>
              <w:t>$22.00</w:t>
            </w:r>
          </w:p>
        </w:tc>
      </w:tr>
      <w:tr w:rsidR="006634E6">
        <w:trPr>
          <w:trHeight w:val="335"/>
        </w:trPr>
        <w:tc>
          <w:tcPr>
            <w:tcW w:w="4136" w:type="dxa"/>
          </w:tcPr>
          <w:p w:rsidR="006634E6" w:rsidRDefault="00B62DEC">
            <w:pPr>
              <w:pStyle w:val="TableParagraph"/>
              <w:spacing w:before="1"/>
              <w:ind w:left="104"/>
              <w:rPr>
                <w:sz w:val="19"/>
              </w:rPr>
            </w:pPr>
            <w:r>
              <w:rPr>
                <w:w w:val="105"/>
                <w:sz w:val="19"/>
              </w:rPr>
              <w:t>DE LA CALLE 26</w:t>
            </w:r>
          </w:p>
        </w:tc>
        <w:tc>
          <w:tcPr>
            <w:tcW w:w="1516" w:type="dxa"/>
          </w:tcPr>
          <w:p w:rsidR="006634E6" w:rsidRDefault="00B62DEC">
            <w:pPr>
              <w:pStyle w:val="TableParagraph"/>
              <w:spacing w:before="1"/>
              <w:ind w:left="625" w:right="618"/>
              <w:jc w:val="center"/>
              <w:rPr>
                <w:sz w:val="19"/>
              </w:rPr>
            </w:pPr>
            <w:r>
              <w:rPr>
                <w:w w:val="105"/>
                <w:sz w:val="19"/>
              </w:rPr>
              <w:t>19</w:t>
            </w:r>
          </w:p>
        </w:tc>
        <w:tc>
          <w:tcPr>
            <w:tcW w:w="1517" w:type="dxa"/>
          </w:tcPr>
          <w:p w:rsidR="006634E6" w:rsidRDefault="00B62DEC">
            <w:pPr>
              <w:pStyle w:val="TableParagraph"/>
              <w:spacing w:before="1"/>
              <w:ind w:left="625" w:right="619"/>
              <w:jc w:val="center"/>
              <w:rPr>
                <w:sz w:val="19"/>
              </w:rPr>
            </w:pPr>
            <w:r>
              <w:rPr>
                <w:w w:val="105"/>
                <w:sz w:val="19"/>
              </w:rPr>
              <w:t>21</w:t>
            </w:r>
          </w:p>
        </w:tc>
        <w:tc>
          <w:tcPr>
            <w:tcW w:w="1458" w:type="dxa"/>
          </w:tcPr>
          <w:p w:rsidR="006634E6" w:rsidRDefault="00B62DEC">
            <w:pPr>
              <w:pStyle w:val="TableParagraph"/>
              <w:spacing w:before="1"/>
              <w:ind w:left="0" w:right="93"/>
              <w:jc w:val="right"/>
              <w:rPr>
                <w:sz w:val="19"/>
              </w:rPr>
            </w:pPr>
            <w:r>
              <w:rPr>
                <w:sz w:val="19"/>
              </w:rPr>
              <w:t>$22.00</w:t>
            </w:r>
          </w:p>
        </w:tc>
      </w:tr>
      <w:tr w:rsidR="006634E6">
        <w:trPr>
          <w:trHeight w:val="335"/>
        </w:trPr>
        <w:tc>
          <w:tcPr>
            <w:tcW w:w="4136" w:type="dxa"/>
          </w:tcPr>
          <w:p w:rsidR="006634E6" w:rsidRDefault="00B62DEC">
            <w:pPr>
              <w:pStyle w:val="TableParagraph"/>
              <w:spacing w:before="2"/>
              <w:ind w:left="104"/>
              <w:rPr>
                <w:sz w:val="19"/>
              </w:rPr>
            </w:pPr>
            <w:r>
              <w:rPr>
                <w:w w:val="105"/>
                <w:sz w:val="19"/>
              </w:rPr>
              <w:t>DE LA CALLE 13 A LA CALLE 21</w:t>
            </w:r>
          </w:p>
        </w:tc>
        <w:tc>
          <w:tcPr>
            <w:tcW w:w="1516" w:type="dxa"/>
          </w:tcPr>
          <w:p w:rsidR="006634E6" w:rsidRDefault="00B62DEC">
            <w:pPr>
              <w:pStyle w:val="TableParagraph"/>
              <w:spacing w:before="2"/>
              <w:ind w:left="625" w:right="618"/>
              <w:jc w:val="center"/>
              <w:rPr>
                <w:sz w:val="19"/>
              </w:rPr>
            </w:pPr>
            <w:r>
              <w:rPr>
                <w:w w:val="105"/>
                <w:sz w:val="19"/>
              </w:rPr>
              <w:t>24</w:t>
            </w:r>
          </w:p>
        </w:tc>
        <w:tc>
          <w:tcPr>
            <w:tcW w:w="1517" w:type="dxa"/>
          </w:tcPr>
          <w:p w:rsidR="006634E6" w:rsidRDefault="00B62DEC">
            <w:pPr>
              <w:pStyle w:val="TableParagraph"/>
              <w:spacing w:before="2"/>
              <w:ind w:left="625" w:right="619"/>
              <w:jc w:val="center"/>
              <w:rPr>
                <w:sz w:val="19"/>
              </w:rPr>
            </w:pPr>
            <w:r>
              <w:rPr>
                <w:w w:val="105"/>
                <w:sz w:val="19"/>
              </w:rPr>
              <w:t>26</w:t>
            </w:r>
          </w:p>
        </w:tc>
        <w:tc>
          <w:tcPr>
            <w:tcW w:w="1458" w:type="dxa"/>
          </w:tcPr>
          <w:p w:rsidR="006634E6" w:rsidRDefault="00B62DEC">
            <w:pPr>
              <w:pStyle w:val="TableParagraph"/>
              <w:spacing w:before="2"/>
              <w:ind w:left="0" w:right="93"/>
              <w:jc w:val="right"/>
              <w:rPr>
                <w:sz w:val="19"/>
              </w:rPr>
            </w:pPr>
            <w:r>
              <w:rPr>
                <w:sz w:val="19"/>
              </w:rPr>
              <w:t>$14.00</w:t>
            </w:r>
          </w:p>
        </w:tc>
      </w:tr>
      <w:tr w:rsidR="006634E6">
        <w:trPr>
          <w:trHeight w:val="334"/>
        </w:trPr>
        <w:tc>
          <w:tcPr>
            <w:tcW w:w="4136" w:type="dxa"/>
          </w:tcPr>
          <w:p w:rsidR="006634E6" w:rsidRDefault="00B62DEC">
            <w:pPr>
              <w:pStyle w:val="TableParagraph"/>
              <w:spacing w:before="2"/>
              <w:ind w:left="104"/>
              <w:rPr>
                <w:sz w:val="19"/>
              </w:rPr>
            </w:pPr>
            <w:r>
              <w:rPr>
                <w:w w:val="105"/>
                <w:sz w:val="19"/>
              </w:rPr>
              <w:t>DE LA CALLE 13 A LA CALLE 19</w:t>
            </w:r>
          </w:p>
        </w:tc>
        <w:tc>
          <w:tcPr>
            <w:tcW w:w="1516" w:type="dxa"/>
          </w:tcPr>
          <w:p w:rsidR="006634E6" w:rsidRDefault="00B62DEC">
            <w:pPr>
              <w:pStyle w:val="TableParagraph"/>
              <w:spacing w:before="2"/>
              <w:ind w:left="625" w:right="618"/>
              <w:jc w:val="center"/>
              <w:rPr>
                <w:sz w:val="19"/>
              </w:rPr>
            </w:pPr>
            <w:r>
              <w:rPr>
                <w:w w:val="105"/>
                <w:sz w:val="19"/>
              </w:rPr>
              <w:t>20</w:t>
            </w:r>
          </w:p>
        </w:tc>
        <w:tc>
          <w:tcPr>
            <w:tcW w:w="1517" w:type="dxa"/>
          </w:tcPr>
          <w:p w:rsidR="006634E6" w:rsidRDefault="00B62DEC">
            <w:pPr>
              <w:pStyle w:val="TableParagraph"/>
              <w:spacing w:before="2"/>
              <w:ind w:left="625" w:right="619"/>
              <w:jc w:val="center"/>
              <w:rPr>
                <w:sz w:val="19"/>
              </w:rPr>
            </w:pPr>
            <w:r>
              <w:rPr>
                <w:w w:val="105"/>
                <w:sz w:val="19"/>
              </w:rPr>
              <w:t>24</w:t>
            </w:r>
          </w:p>
        </w:tc>
        <w:tc>
          <w:tcPr>
            <w:tcW w:w="1458" w:type="dxa"/>
          </w:tcPr>
          <w:p w:rsidR="006634E6" w:rsidRDefault="00B62DEC">
            <w:pPr>
              <w:pStyle w:val="TableParagraph"/>
              <w:spacing w:before="2"/>
              <w:ind w:left="0" w:right="93"/>
              <w:jc w:val="right"/>
              <w:rPr>
                <w:sz w:val="19"/>
              </w:rPr>
            </w:pPr>
            <w:r>
              <w:rPr>
                <w:sz w:val="19"/>
              </w:rPr>
              <w:t>$14.00</w:t>
            </w:r>
          </w:p>
        </w:tc>
      </w:tr>
      <w:tr w:rsidR="006634E6">
        <w:trPr>
          <w:trHeight w:val="336"/>
        </w:trPr>
        <w:tc>
          <w:tcPr>
            <w:tcW w:w="4136" w:type="dxa"/>
          </w:tcPr>
          <w:p w:rsidR="006634E6" w:rsidRDefault="00B62DEC">
            <w:pPr>
              <w:pStyle w:val="TableParagraph"/>
              <w:spacing w:before="2"/>
              <w:ind w:left="104"/>
              <w:rPr>
                <w:sz w:val="19"/>
              </w:rPr>
            </w:pPr>
            <w:r>
              <w:rPr>
                <w:w w:val="105"/>
                <w:sz w:val="19"/>
              </w:rPr>
              <w:t>DE LA CALLE 13</w:t>
            </w:r>
          </w:p>
        </w:tc>
        <w:tc>
          <w:tcPr>
            <w:tcW w:w="1516" w:type="dxa"/>
          </w:tcPr>
          <w:p w:rsidR="006634E6" w:rsidRDefault="00B62DEC">
            <w:pPr>
              <w:pStyle w:val="TableParagraph"/>
              <w:spacing w:before="2"/>
              <w:ind w:left="625" w:right="618"/>
              <w:jc w:val="center"/>
              <w:rPr>
                <w:sz w:val="19"/>
              </w:rPr>
            </w:pPr>
            <w:r>
              <w:rPr>
                <w:w w:val="105"/>
                <w:sz w:val="19"/>
              </w:rPr>
              <w:t>13</w:t>
            </w:r>
          </w:p>
        </w:tc>
        <w:tc>
          <w:tcPr>
            <w:tcW w:w="1517" w:type="dxa"/>
          </w:tcPr>
          <w:p w:rsidR="006634E6" w:rsidRDefault="00B62DEC">
            <w:pPr>
              <w:pStyle w:val="TableParagraph"/>
              <w:spacing w:before="2"/>
              <w:ind w:left="625" w:right="619"/>
              <w:jc w:val="center"/>
              <w:rPr>
                <w:sz w:val="19"/>
              </w:rPr>
            </w:pPr>
            <w:r>
              <w:rPr>
                <w:w w:val="105"/>
                <w:sz w:val="19"/>
              </w:rPr>
              <w:t>15</w:t>
            </w:r>
          </w:p>
        </w:tc>
        <w:tc>
          <w:tcPr>
            <w:tcW w:w="1458" w:type="dxa"/>
          </w:tcPr>
          <w:p w:rsidR="006634E6" w:rsidRDefault="00B62DEC">
            <w:pPr>
              <w:pStyle w:val="TableParagraph"/>
              <w:spacing w:before="2"/>
              <w:ind w:left="0" w:right="93"/>
              <w:jc w:val="right"/>
              <w:rPr>
                <w:sz w:val="19"/>
              </w:rPr>
            </w:pPr>
            <w:r>
              <w:rPr>
                <w:sz w:val="19"/>
              </w:rPr>
              <w:t>$14.00</w:t>
            </w:r>
          </w:p>
        </w:tc>
      </w:tr>
    </w:tbl>
    <w:p w:rsidR="006634E6" w:rsidRDefault="006634E6" w:rsidP="00B41D0E">
      <w:pPr>
        <w:jc w:val="center"/>
        <w:rPr>
          <w:sz w:val="19"/>
        </w:rPr>
        <w:sectPr w:rsidR="006634E6">
          <w:pgSz w:w="11900" w:h="16840"/>
          <w:pgMar w:top="1600" w:right="1260" w:bottom="2380" w:left="1500" w:header="0" w:footer="2185" w:gutter="0"/>
          <w:cols w:space="720"/>
        </w:sectPr>
      </w:pPr>
    </w:p>
    <w:p w:rsidR="006634E6" w:rsidRDefault="006634E6">
      <w:pPr>
        <w:pStyle w:val="Textoindependiente"/>
        <w:spacing w:before="9" w:after="1"/>
        <w:rPr>
          <w:rFonts w:ascii="Times New Roman"/>
          <w:sz w:val="22"/>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6"/>
        <w:gridCol w:w="1516"/>
        <w:gridCol w:w="689"/>
        <w:gridCol w:w="827"/>
        <w:gridCol w:w="1458"/>
      </w:tblGrid>
      <w:tr w:rsidR="006634E6">
        <w:trPr>
          <w:trHeight w:val="334"/>
        </w:trPr>
        <w:tc>
          <w:tcPr>
            <w:tcW w:w="4136" w:type="dxa"/>
          </w:tcPr>
          <w:p w:rsidR="006634E6" w:rsidRDefault="00B62DEC">
            <w:pPr>
              <w:pStyle w:val="TableParagraph"/>
              <w:spacing w:before="2"/>
              <w:ind w:left="104"/>
              <w:rPr>
                <w:sz w:val="19"/>
              </w:rPr>
            </w:pPr>
            <w:r>
              <w:rPr>
                <w:w w:val="105"/>
                <w:sz w:val="19"/>
              </w:rPr>
              <w:t>DE LA CALLE 20 A LA CALLE 28</w:t>
            </w:r>
          </w:p>
        </w:tc>
        <w:tc>
          <w:tcPr>
            <w:tcW w:w="1516" w:type="dxa"/>
          </w:tcPr>
          <w:p w:rsidR="006634E6" w:rsidRDefault="00B62DEC">
            <w:pPr>
              <w:pStyle w:val="TableParagraph"/>
              <w:spacing w:before="2"/>
              <w:ind w:left="625" w:right="618"/>
              <w:jc w:val="center"/>
              <w:rPr>
                <w:sz w:val="19"/>
              </w:rPr>
            </w:pPr>
            <w:r>
              <w:rPr>
                <w:w w:val="105"/>
                <w:sz w:val="19"/>
              </w:rPr>
              <w:t>15</w:t>
            </w:r>
          </w:p>
        </w:tc>
        <w:tc>
          <w:tcPr>
            <w:tcW w:w="1516" w:type="dxa"/>
            <w:gridSpan w:val="2"/>
          </w:tcPr>
          <w:p w:rsidR="006634E6" w:rsidRDefault="00B62DEC">
            <w:pPr>
              <w:pStyle w:val="TableParagraph"/>
              <w:spacing w:before="2"/>
              <w:ind w:left="625" w:right="618"/>
              <w:jc w:val="center"/>
              <w:rPr>
                <w:sz w:val="19"/>
              </w:rPr>
            </w:pPr>
            <w:r>
              <w:rPr>
                <w:w w:val="105"/>
                <w:sz w:val="19"/>
              </w:rPr>
              <w:t>19</w:t>
            </w:r>
          </w:p>
        </w:tc>
        <w:tc>
          <w:tcPr>
            <w:tcW w:w="1458" w:type="dxa"/>
          </w:tcPr>
          <w:p w:rsidR="006634E6" w:rsidRDefault="00B62DEC">
            <w:pPr>
              <w:pStyle w:val="TableParagraph"/>
              <w:spacing w:before="2"/>
              <w:ind w:left="0" w:right="92"/>
              <w:jc w:val="right"/>
              <w:rPr>
                <w:sz w:val="19"/>
              </w:rPr>
            </w:pPr>
            <w:r>
              <w:rPr>
                <w:sz w:val="19"/>
              </w:rPr>
              <w:t>$14.00</w:t>
            </w:r>
          </w:p>
        </w:tc>
      </w:tr>
      <w:tr w:rsidR="006634E6">
        <w:trPr>
          <w:trHeight w:val="335"/>
        </w:trPr>
        <w:tc>
          <w:tcPr>
            <w:tcW w:w="4136" w:type="dxa"/>
          </w:tcPr>
          <w:p w:rsidR="006634E6" w:rsidRDefault="00B62DEC">
            <w:pPr>
              <w:pStyle w:val="TableParagraph"/>
              <w:spacing w:before="2"/>
              <w:ind w:left="104"/>
              <w:rPr>
                <w:sz w:val="19"/>
              </w:rPr>
            </w:pPr>
            <w:r>
              <w:rPr>
                <w:w w:val="105"/>
                <w:sz w:val="19"/>
              </w:rPr>
              <w:t>DE LA CALLE 26 A LA CALLE 28</w:t>
            </w:r>
          </w:p>
        </w:tc>
        <w:tc>
          <w:tcPr>
            <w:tcW w:w="1516" w:type="dxa"/>
          </w:tcPr>
          <w:p w:rsidR="006634E6" w:rsidRDefault="00B62DEC">
            <w:pPr>
              <w:pStyle w:val="TableParagraph"/>
              <w:spacing w:before="2"/>
              <w:ind w:left="625" w:right="618"/>
              <w:jc w:val="center"/>
              <w:rPr>
                <w:sz w:val="19"/>
              </w:rPr>
            </w:pPr>
            <w:r>
              <w:rPr>
                <w:w w:val="105"/>
                <w:sz w:val="19"/>
              </w:rPr>
              <w:t>19</w:t>
            </w:r>
          </w:p>
        </w:tc>
        <w:tc>
          <w:tcPr>
            <w:tcW w:w="1516" w:type="dxa"/>
            <w:gridSpan w:val="2"/>
          </w:tcPr>
          <w:p w:rsidR="006634E6" w:rsidRDefault="00B62DEC">
            <w:pPr>
              <w:pStyle w:val="TableParagraph"/>
              <w:spacing w:before="2"/>
              <w:ind w:left="625" w:right="618"/>
              <w:jc w:val="center"/>
              <w:rPr>
                <w:sz w:val="19"/>
              </w:rPr>
            </w:pPr>
            <w:r>
              <w:rPr>
                <w:w w:val="105"/>
                <w:sz w:val="19"/>
              </w:rPr>
              <w:t>21</w:t>
            </w:r>
          </w:p>
        </w:tc>
        <w:tc>
          <w:tcPr>
            <w:tcW w:w="1458" w:type="dxa"/>
          </w:tcPr>
          <w:p w:rsidR="006634E6" w:rsidRDefault="00B62DEC">
            <w:pPr>
              <w:pStyle w:val="TableParagraph"/>
              <w:spacing w:before="2"/>
              <w:ind w:left="0" w:right="92"/>
              <w:jc w:val="right"/>
              <w:rPr>
                <w:sz w:val="19"/>
              </w:rPr>
            </w:pPr>
            <w:r>
              <w:rPr>
                <w:sz w:val="19"/>
              </w:rPr>
              <w:t>$14.00</w:t>
            </w:r>
          </w:p>
        </w:tc>
      </w:tr>
      <w:tr w:rsidR="006634E6">
        <w:trPr>
          <w:trHeight w:val="335"/>
        </w:trPr>
        <w:tc>
          <w:tcPr>
            <w:tcW w:w="4136" w:type="dxa"/>
          </w:tcPr>
          <w:p w:rsidR="006634E6" w:rsidRDefault="00B62DEC">
            <w:pPr>
              <w:pStyle w:val="TableParagraph"/>
              <w:spacing w:before="2"/>
              <w:ind w:left="104"/>
              <w:rPr>
                <w:sz w:val="19"/>
              </w:rPr>
            </w:pPr>
            <w:r>
              <w:rPr>
                <w:w w:val="105"/>
                <w:sz w:val="19"/>
              </w:rPr>
              <w:t>DE LA CALLE 28</w:t>
            </w:r>
          </w:p>
        </w:tc>
        <w:tc>
          <w:tcPr>
            <w:tcW w:w="1516" w:type="dxa"/>
          </w:tcPr>
          <w:p w:rsidR="006634E6" w:rsidRDefault="006634E6">
            <w:pPr>
              <w:pStyle w:val="TableParagraph"/>
              <w:ind w:left="0"/>
              <w:rPr>
                <w:rFonts w:ascii="Times New Roman"/>
                <w:sz w:val="18"/>
              </w:rPr>
            </w:pPr>
          </w:p>
        </w:tc>
        <w:tc>
          <w:tcPr>
            <w:tcW w:w="1516" w:type="dxa"/>
            <w:gridSpan w:val="2"/>
          </w:tcPr>
          <w:p w:rsidR="006634E6" w:rsidRDefault="006634E6">
            <w:pPr>
              <w:pStyle w:val="TableParagraph"/>
              <w:ind w:left="0"/>
              <w:rPr>
                <w:rFonts w:ascii="Times New Roman"/>
                <w:sz w:val="18"/>
              </w:rPr>
            </w:pPr>
          </w:p>
        </w:tc>
        <w:tc>
          <w:tcPr>
            <w:tcW w:w="1458" w:type="dxa"/>
          </w:tcPr>
          <w:p w:rsidR="006634E6" w:rsidRDefault="00B62DEC">
            <w:pPr>
              <w:pStyle w:val="TableParagraph"/>
              <w:spacing w:before="2"/>
              <w:ind w:left="0" w:right="92"/>
              <w:jc w:val="right"/>
              <w:rPr>
                <w:sz w:val="19"/>
              </w:rPr>
            </w:pPr>
            <w:r>
              <w:rPr>
                <w:sz w:val="19"/>
              </w:rPr>
              <w:t>$14.00</w:t>
            </w:r>
          </w:p>
        </w:tc>
      </w:tr>
      <w:tr w:rsidR="006634E6">
        <w:trPr>
          <w:trHeight w:val="335"/>
        </w:trPr>
        <w:tc>
          <w:tcPr>
            <w:tcW w:w="4136" w:type="dxa"/>
          </w:tcPr>
          <w:p w:rsidR="006634E6" w:rsidRDefault="00B62DEC">
            <w:pPr>
              <w:pStyle w:val="TableParagraph"/>
              <w:spacing w:before="1"/>
              <w:ind w:left="104"/>
              <w:rPr>
                <w:sz w:val="19"/>
              </w:rPr>
            </w:pPr>
            <w:r>
              <w:rPr>
                <w:w w:val="105"/>
                <w:sz w:val="19"/>
              </w:rPr>
              <w:t>RESTO DE LA SECCIÓN</w:t>
            </w:r>
          </w:p>
        </w:tc>
        <w:tc>
          <w:tcPr>
            <w:tcW w:w="1516" w:type="dxa"/>
          </w:tcPr>
          <w:p w:rsidR="006634E6" w:rsidRDefault="006634E6">
            <w:pPr>
              <w:pStyle w:val="TableParagraph"/>
              <w:ind w:left="0"/>
              <w:rPr>
                <w:rFonts w:ascii="Times New Roman"/>
                <w:sz w:val="18"/>
              </w:rPr>
            </w:pPr>
          </w:p>
        </w:tc>
        <w:tc>
          <w:tcPr>
            <w:tcW w:w="1516" w:type="dxa"/>
            <w:gridSpan w:val="2"/>
          </w:tcPr>
          <w:p w:rsidR="006634E6" w:rsidRDefault="006634E6">
            <w:pPr>
              <w:pStyle w:val="TableParagraph"/>
              <w:ind w:left="0"/>
              <w:rPr>
                <w:rFonts w:ascii="Times New Roman"/>
                <w:sz w:val="18"/>
              </w:rPr>
            </w:pPr>
          </w:p>
        </w:tc>
        <w:tc>
          <w:tcPr>
            <w:tcW w:w="1458" w:type="dxa"/>
          </w:tcPr>
          <w:p w:rsidR="006634E6" w:rsidRDefault="00B62DEC">
            <w:pPr>
              <w:pStyle w:val="TableParagraph"/>
              <w:spacing w:before="1"/>
              <w:ind w:left="0" w:right="92"/>
              <w:jc w:val="right"/>
              <w:rPr>
                <w:sz w:val="19"/>
              </w:rPr>
            </w:pPr>
            <w:r>
              <w:rPr>
                <w:w w:val="105"/>
                <w:sz w:val="19"/>
              </w:rPr>
              <w:t>$ 8.00</w:t>
            </w:r>
          </w:p>
        </w:tc>
      </w:tr>
      <w:tr w:rsidR="006634E6">
        <w:trPr>
          <w:trHeight w:val="335"/>
        </w:trPr>
        <w:tc>
          <w:tcPr>
            <w:tcW w:w="6341" w:type="dxa"/>
            <w:gridSpan w:val="3"/>
          </w:tcPr>
          <w:p w:rsidR="006634E6" w:rsidRDefault="00B62DEC">
            <w:pPr>
              <w:pStyle w:val="TableParagraph"/>
              <w:spacing w:before="1"/>
              <w:ind w:left="104"/>
              <w:rPr>
                <w:sz w:val="19"/>
              </w:rPr>
            </w:pPr>
            <w:r>
              <w:rPr>
                <w:w w:val="105"/>
                <w:sz w:val="19"/>
              </w:rPr>
              <w:t>COMISARÍAS DE CHACMAY</w:t>
            </w:r>
          </w:p>
        </w:tc>
        <w:tc>
          <w:tcPr>
            <w:tcW w:w="2285" w:type="dxa"/>
            <w:gridSpan w:val="2"/>
          </w:tcPr>
          <w:p w:rsidR="006634E6" w:rsidRDefault="00B62DEC">
            <w:pPr>
              <w:pStyle w:val="TableParagraph"/>
              <w:tabs>
                <w:tab w:val="left" w:pos="1798"/>
              </w:tabs>
              <w:spacing w:before="1"/>
              <w:ind w:left="1475"/>
              <w:rPr>
                <w:sz w:val="19"/>
              </w:rPr>
            </w:pPr>
            <w:r>
              <w:rPr>
                <w:w w:val="105"/>
                <w:sz w:val="19"/>
              </w:rPr>
              <w:t>$</w:t>
            </w:r>
            <w:r>
              <w:rPr>
                <w:w w:val="105"/>
                <w:sz w:val="19"/>
              </w:rPr>
              <w:tab/>
              <w:t>7.00</w:t>
            </w:r>
          </w:p>
        </w:tc>
      </w:tr>
    </w:tbl>
    <w:p w:rsidR="006634E6" w:rsidRDefault="006634E6">
      <w:pPr>
        <w:pStyle w:val="Textoindependiente"/>
        <w:spacing w:before="2"/>
        <w:rPr>
          <w:rFonts w:ascii="Times New Roman"/>
          <w:sz w:val="29"/>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1"/>
        <w:gridCol w:w="2285"/>
      </w:tblGrid>
      <w:tr w:rsidR="006634E6">
        <w:trPr>
          <w:trHeight w:val="334"/>
        </w:trPr>
        <w:tc>
          <w:tcPr>
            <w:tcW w:w="6341" w:type="dxa"/>
          </w:tcPr>
          <w:p w:rsidR="006634E6" w:rsidRDefault="00B62DEC">
            <w:pPr>
              <w:pStyle w:val="TableParagraph"/>
              <w:spacing w:before="4"/>
              <w:ind w:left="104"/>
              <w:rPr>
                <w:b/>
                <w:sz w:val="19"/>
              </w:rPr>
            </w:pPr>
            <w:r>
              <w:rPr>
                <w:b/>
                <w:w w:val="105"/>
                <w:sz w:val="19"/>
              </w:rPr>
              <w:t>RÚSTICOS</w:t>
            </w:r>
          </w:p>
        </w:tc>
        <w:tc>
          <w:tcPr>
            <w:tcW w:w="2285" w:type="dxa"/>
          </w:tcPr>
          <w:p w:rsidR="006634E6" w:rsidRDefault="00B62DEC">
            <w:pPr>
              <w:pStyle w:val="TableParagraph"/>
              <w:spacing w:before="4"/>
              <w:ind w:left="0" w:right="94"/>
              <w:jc w:val="right"/>
              <w:rPr>
                <w:b/>
                <w:sz w:val="19"/>
              </w:rPr>
            </w:pPr>
            <w:r>
              <w:rPr>
                <w:b/>
                <w:w w:val="105"/>
                <w:sz w:val="19"/>
              </w:rPr>
              <w:t>$ POR HECTAREA</w:t>
            </w:r>
          </w:p>
        </w:tc>
      </w:tr>
      <w:tr w:rsidR="006634E6">
        <w:trPr>
          <w:trHeight w:val="335"/>
        </w:trPr>
        <w:tc>
          <w:tcPr>
            <w:tcW w:w="6341" w:type="dxa"/>
          </w:tcPr>
          <w:p w:rsidR="006634E6" w:rsidRDefault="00B62DEC">
            <w:pPr>
              <w:pStyle w:val="TableParagraph"/>
              <w:spacing w:before="2"/>
              <w:ind w:left="104"/>
              <w:rPr>
                <w:sz w:val="19"/>
              </w:rPr>
            </w:pPr>
            <w:r>
              <w:rPr>
                <w:w w:val="105"/>
                <w:sz w:val="19"/>
              </w:rPr>
              <w:t>BRECHA</w:t>
            </w:r>
          </w:p>
        </w:tc>
        <w:tc>
          <w:tcPr>
            <w:tcW w:w="2285" w:type="dxa"/>
          </w:tcPr>
          <w:p w:rsidR="006634E6" w:rsidRDefault="00B62DEC">
            <w:pPr>
              <w:pStyle w:val="TableParagraph"/>
              <w:spacing w:before="2"/>
              <w:ind w:left="0" w:right="95"/>
              <w:jc w:val="right"/>
              <w:rPr>
                <w:sz w:val="19"/>
              </w:rPr>
            </w:pPr>
            <w:r>
              <w:rPr>
                <w:sz w:val="19"/>
              </w:rPr>
              <w:t>$258.00</w:t>
            </w:r>
          </w:p>
        </w:tc>
      </w:tr>
      <w:tr w:rsidR="006634E6">
        <w:trPr>
          <w:trHeight w:val="335"/>
        </w:trPr>
        <w:tc>
          <w:tcPr>
            <w:tcW w:w="6341" w:type="dxa"/>
          </w:tcPr>
          <w:p w:rsidR="006634E6" w:rsidRDefault="00B62DEC">
            <w:pPr>
              <w:pStyle w:val="TableParagraph"/>
              <w:spacing w:before="2"/>
              <w:ind w:left="104"/>
              <w:rPr>
                <w:sz w:val="19"/>
              </w:rPr>
            </w:pPr>
            <w:r>
              <w:rPr>
                <w:w w:val="105"/>
                <w:sz w:val="19"/>
              </w:rPr>
              <w:t>CAMINO BLANCO</w:t>
            </w:r>
          </w:p>
        </w:tc>
        <w:tc>
          <w:tcPr>
            <w:tcW w:w="2285" w:type="dxa"/>
          </w:tcPr>
          <w:p w:rsidR="006634E6" w:rsidRDefault="00B62DEC">
            <w:pPr>
              <w:pStyle w:val="TableParagraph"/>
              <w:spacing w:before="2"/>
              <w:ind w:left="0" w:right="95"/>
              <w:jc w:val="right"/>
              <w:rPr>
                <w:sz w:val="19"/>
              </w:rPr>
            </w:pPr>
            <w:r>
              <w:rPr>
                <w:sz w:val="19"/>
              </w:rPr>
              <w:t>$519.00</w:t>
            </w:r>
          </w:p>
        </w:tc>
      </w:tr>
      <w:tr w:rsidR="006634E6">
        <w:trPr>
          <w:trHeight w:val="335"/>
        </w:trPr>
        <w:tc>
          <w:tcPr>
            <w:tcW w:w="6341" w:type="dxa"/>
          </w:tcPr>
          <w:p w:rsidR="006634E6" w:rsidRDefault="00B62DEC">
            <w:pPr>
              <w:pStyle w:val="TableParagraph"/>
              <w:spacing w:before="2"/>
              <w:ind w:left="104"/>
              <w:rPr>
                <w:sz w:val="19"/>
              </w:rPr>
            </w:pPr>
            <w:r>
              <w:rPr>
                <w:w w:val="105"/>
                <w:sz w:val="19"/>
              </w:rPr>
              <w:t>CARRETERA</w:t>
            </w:r>
          </w:p>
        </w:tc>
        <w:tc>
          <w:tcPr>
            <w:tcW w:w="2285" w:type="dxa"/>
          </w:tcPr>
          <w:p w:rsidR="006634E6" w:rsidRDefault="00B62DEC">
            <w:pPr>
              <w:pStyle w:val="TableParagraph"/>
              <w:spacing w:before="2"/>
              <w:ind w:left="0" w:right="95"/>
              <w:jc w:val="right"/>
              <w:rPr>
                <w:sz w:val="19"/>
              </w:rPr>
            </w:pPr>
            <w:r>
              <w:rPr>
                <w:sz w:val="19"/>
              </w:rPr>
              <w:t>$777.00</w:t>
            </w:r>
          </w:p>
        </w:tc>
      </w:tr>
    </w:tbl>
    <w:p w:rsidR="006634E6" w:rsidRDefault="006634E6">
      <w:pPr>
        <w:pStyle w:val="Textoindependiente"/>
        <w:spacing w:before="2"/>
        <w:rPr>
          <w:rFonts w:ascii="Times New Roman"/>
          <w:sz w:val="29"/>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1"/>
        <w:gridCol w:w="1379"/>
        <w:gridCol w:w="1378"/>
        <w:gridCol w:w="1458"/>
      </w:tblGrid>
      <w:tr w:rsidR="006634E6">
        <w:trPr>
          <w:trHeight w:val="1005"/>
        </w:trPr>
        <w:tc>
          <w:tcPr>
            <w:tcW w:w="4411" w:type="dxa"/>
          </w:tcPr>
          <w:p w:rsidR="006634E6" w:rsidRDefault="00B62DEC">
            <w:pPr>
              <w:pStyle w:val="TableParagraph"/>
              <w:spacing w:before="2"/>
              <w:ind w:left="190"/>
              <w:rPr>
                <w:b/>
                <w:sz w:val="19"/>
              </w:rPr>
            </w:pPr>
            <w:r>
              <w:rPr>
                <w:b/>
                <w:w w:val="105"/>
                <w:sz w:val="19"/>
              </w:rPr>
              <w:t>VALORES UNITARIOS DE CONSTRUCCION</w:t>
            </w:r>
          </w:p>
        </w:tc>
        <w:tc>
          <w:tcPr>
            <w:tcW w:w="1379" w:type="dxa"/>
          </w:tcPr>
          <w:p w:rsidR="006634E6" w:rsidRDefault="00B62DEC">
            <w:pPr>
              <w:pStyle w:val="TableParagraph"/>
              <w:spacing w:before="2" w:line="367" w:lineRule="auto"/>
              <w:ind w:left="279" w:right="268" w:hanging="1"/>
              <w:jc w:val="center"/>
              <w:rPr>
                <w:b/>
                <w:sz w:val="19"/>
              </w:rPr>
            </w:pPr>
            <w:r>
              <w:rPr>
                <w:b/>
                <w:w w:val="105"/>
                <w:sz w:val="19"/>
              </w:rPr>
              <w:t xml:space="preserve">AREA </w:t>
            </w:r>
            <w:r>
              <w:rPr>
                <w:b/>
                <w:sz w:val="19"/>
              </w:rPr>
              <w:t>CENTRO</w:t>
            </w:r>
          </w:p>
          <w:p w:rsidR="006634E6" w:rsidRDefault="00B62DEC">
            <w:pPr>
              <w:pStyle w:val="TableParagraph"/>
              <w:spacing w:before="3"/>
              <w:ind w:left="474" w:right="466"/>
              <w:jc w:val="center"/>
              <w:rPr>
                <w:b/>
                <w:sz w:val="19"/>
              </w:rPr>
            </w:pPr>
            <w:r>
              <w:rPr>
                <w:b/>
                <w:w w:val="105"/>
                <w:sz w:val="19"/>
              </w:rPr>
              <w:t>$M2</w:t>
            </w:r>
          </w:p>
        </w:tc>
        <w:tc>
          <w:tcPr>
            <w:tcW w:w="1378" w:type="dxa"/>
          </w:tcPr>
          <w:p w:rsidR="006634E6" w:rsidRDefault="00B62DEC">
            <w:pPr>
              <w:pStyle w:val="TableParagraph"/>
              <w:spacing w:before="2" w:line="367" w:lineRule="auto"/>
              <w:ind w:left="376" w:right="363" w:hanging="2"/>
              <w:jc w:val="center"/>
              <w:rPr>
                <w:b/>
                <w:sz w:val="19"/>
              </w:rPr>
            </w:pPr>
            <w:r>
              <w:rPr>
                <w:b/>
                <w:w w:val="105"/>
                <w:sz w:val="19"/>
              </w:rPr>
              <w:t xml:space="preserve">AREA </w:t>
            </w:r>
            <w:r>
              <w:rPr>
                <w:b/>
                <w:sz w:val="19"/>
              </w:rPr>
              <w:t>MEDIA</w:t>
            </w:r>
          </w:p>
          <w:p w:rsidR="006634E6" w:rsidRDefault="00B62DEC">
            <w:pPr>
              <w:pStyle w:val="TableParagraph"/>
              <w:spacing w:before="3"/>
              <w:ind w:left="474" w:right="464"/>
              <w:jc w:val="center"/>
              <w:rPr>
                <w:b/>
                <w:sz w:val="19"/>
              </w:rPr>
            </w:pPr>
            <w:r>
              <w:rPr>
                <w:b/>
                <w:w w:val="105"/>
                <w:sz w:val="19"/>
              </w:rPr>
              <w:t>$M2</w:t>
            </w:r>
          </w:p>
        </w:tc>
        <w:tc>
          <w:tcPr>
            <w:tcW w:w="1458" w:type="dxa"/>
          </w:tcPr>
          <w:p w:rsidR="006634E6" w:rsidRDefault="00B62DEC">
            <w:pPr>
              <w:pStyle w:val="TableParagraph"/>
              <w:spacing w:before="2"/>
              <w:ind w:left="176" w:right="167"/>
              <w:jc w:val="center"/>
              <w:rPr>
                <w:b/>
                <w:sz w:val="19"/>
              </w:rPr>
            </w:pPr>
            <w:r>
              <w:rPr>
                <w:b/>
                <w:w w:val="105"/>
                <w:sz w:val="19"/>
              </w:rPr>
              <w:t>PERIFERIA</w:t>
            </w:r>
          </w:p>
          <w:p w:rsidR="006634E6" w:rsidRDefault="00B62DEC">
            <w:pPr>
              <w:pStyle w:val="TableParagraph"/>
              <w:spacing w:before="117"/>
              <w:ind w:left="176" w:right="166"/>
              <w:jc w:val="center"/>
              <w:rPr>
                <w:b/>
                <w:sz w:val="19"/>
              </w:rPr>
            </w:pPr>
            <w:r>
              <w:rPr>
                <w:b/>
                <w:w w:val="105"/>
                <w:sz w:val="19"/>
              </w:rPr>
              <w:t>$M2</w:t>
            </w:r>
          </w:p>
        </w:tc>
      </w:tr>
      <w:tr w:rsidR="006634E6">
        <w:trPr>
          <w:trHeight w:val="335"/>
        </w:trPr>
        <w:tc>
          <w:tcPr>
            <w:tcW w:w="4411" w:type="dxa"/>
          </w:tcPr>
          <w:p w:rsidR="006634E6" w:rsidRDefault="00B62DEC">
            <w:pPr>
              <w:pStyle w:val="TableParagraph"/>
              <w:spacing w:before="1"/>
              <w:ind w:left="104"/>
              <w:rPr>
                <w:sz w:val="19"/>
              </w:rPr>
            </w:pPr>
            <w:r>
              <w:rPr>
                <w:w w:val="105"/>
                <w:sz w:val="19"/>
              </w:rPr>
              <w:t>CONCRETO</w:t>
            </w:r>
          </w:p>
        </w:tc>
        <w:tc>
          <w:tcPr>
            <w:tcW w:w="1379" w:type="dxa"/>
          </w:tcPr>
          <w:p w:rsidR="006634E6" w:rsidRDefault="00B62DEC">
            <w:pPr>
              <w:pStyle w:val="TableParagraph"/>
              <w:spacing w:before="1"/>
              <w:ind w:left="0" w:right="93"/>
              <w:jc w:val="right"/>
              <w:rPr>
                <w:sz w:val="19"/>
              </w:rPr>
            </w:pPr>
            <w:r>
              <w:rPr>
                <w:sz w:val="19"/>
              </w:rPr>
              <w:t>$1,554.00</w:t>
            </w:r>
          </w:p>
        </w:tc>
        <w:tc>
          <w:tcPr>
            <w:tcW w:w="1378" w:type="dxa"/>
          </w:tcPr>
          <w:p w:rsidR="006634E6" w:rsidRDefault="00B62DEC">
            <w:pPr>
              <w:pStyle w:val="TableParagraph"/>
              <w:spacing w:before="1"/>
              <w:ind w:left="0" w:right="93"/>
              <w:jc w:val="right"/>
              <w:rPr>
                <w:sz w:val="19"/>
              </w:rPr>
            </w:pPr>
            <w:r>
              <w:rPr>
                <w:sz w:val="19"/>
              </w:rPr>
              <w:t>$1,036.00</w:t>
            </w:r>
          </w:p>
        </w:tc>
        <w:tc>
          <w:tcPr>
            <w:tcW w:w="1458" w:type="dxa"/>
          </w:tcPr>
          <w:p w:rsidR="006634E6" w:rsidRDefault="00B62DEC">
            <w:pPr>
              <w:pStyle w:val="TableParagraph"/>
              <w:spacing w:before="1"/>
              <w:ind w:left="0" w:right="92"/>
              <w:jc w:val="right"/>
              <w:rPr>
                <w:sz w:val="19"/>
              </w:rPr>
            </w:pPr>
            <w:r>
              <w:rPr>
                <w:sz w:val="19"/>
              </w:rPr>
              <w:t>$777.00</w:t>
            </w:r>
          </w:p>
        </w:tc>
      </w:tr>
      <w:tr w:rsidR="006634E6">
        <w:trPr>
          <w:trHeight w:val="335"/>
        </w:trPr>
        <w:tc>
          <w:tcPr>
            <w:tcW w:w="4411" w:type="dxa"/>
          </w:tcPr>
          <w:p w:rsidR="006634E6" w:rsidRDefault="00B62DEC">
            <w:pPr>
              <w:pStyle w:val="TableParagraph"/>
              <w:spacing w:before="1"/>
              <w:ind w:left="104"/>
              <w:rPr>
                <w:sz w:val="19"/>
              </w:rPr>
            </w:pPr>
            <w:r>
              <w:rPr>
                <w:w w:val="105"/>
                <w:sz w:val="19"/>
              </w:rPr>
              <w:t>HIERRO Y ROLLIZOS</w:t>
            </w:r>
          </w:p>
        </w:tc>
        <w:tc>
          <w:tcPr>
            <w:tcW w:w="1379" w:type="dxa"/>
          </w:tcPr>
          <w:p w:rsidR="006634E6" w:rsidRDefault="00B62DEC">
            <w:pPr>
              <w:pStyle w:val="TableParagraph"/>
              <w:spacing w:before="1"/>
              <w:ind w:left="0" w:right="93"/>
              <w:jc w:val="right"/>
              <w:rPr>
                <w:sz w:val="19"/>
              </w:rPr>
            </w:pPr>
            <w:r>
              <w:rPr>
                <w:sz w:val="19"/>
              </w:rPr>
              <w:t>$648.00</w:t>
            </w:r>
          </w:p>
        </w:tc>
        <w:tc>
          <w:tcPr>
            <w:tcW w:w="1378" w:type="dxa"/>
          </w:tcPr>
          <w:p w:rsidR="006634E6" w:rsidRDefault="00B62DEC">
            <w:pPr>
              <w:pStyle w:val="TableParagraph"/>
              <w:spacing w:before="1"/>
              <w:ind w:left="0" w:right="93"/>
              <w:jc w:val="right"/>
              <w:rPr>
                <w:sz w:val="19"/>
              </w:rPr>
            </w:pPr>
            <w:r>
              <w:rPr>
                <w:sz w:val="19"/>
              </w:rPr>
              <w:t>$519.00</w:t>
            </w:r>
          </w:p>
        </w:tc>
        <w:tc>
          <w:tcPr>
            <w:tcW w:w="1458" w:type="dxa"/>
          </w:tcPr>
          <w:p w:rsidR="006634E6" w:rsidRDefault="00B62DEC">
            <w:pPr>
              <w:pStyle w:val="TableParagraph"/>
              <w:spacing w:before="1"/>
              <w:ind w:left="0" w:right="92"/>
              <w:jc w:val="right"/>
              <w:rPr>
                <w:sz w:val="19"/>
              </w:rPr>
            </w:pPr>
            <w:r>
              <w:rPr>
                <w:sz w:val="19"/>
              </w:rPr>
              <w:t>$455.00</w:t>
            </w:r>
          </w:p>
        </w:tc>
      </w:tr>
      <w:tr w:rsidR="006634E6">
        <w:trPr>
          <w:trHeight w:val="334"/>
        </w:trPr>
        <w:tc>
          <w:tcPr>
            <w:tcW w:w="4411" w:type="dxa"/>
          </w:tcPr>
          <w:p w:rsidR="006634E6" w:rsidRDefault="00B62DEC">
            <w:pPr>
              <w:pStyle w:val="TableParagraph"/>
              <w:spacing w:before="2"/>
              <w:ind w:left="104"/>
              <w:rPr>
                <w:sz w:val="19"/>
              </w:rPr>
            </w:pPr>
            <w:r>
              <w:rPr>
                <w:w w:val="105"/>
                <w:sz w:val="19"/>
              </w:rPr>
              <w:t>ZIC, ASBESTO O TEJA</w:t>
            </w:r>
          </w:p>
        </w:tc>
        <w:tc>
          <w:tcPr>
            <w:tcW w:w="1379" w:type="dxa"/>
          </w:tcPr>
          <w:p w:rsidR="006634E6" w:rsidRDefault="00B62DEC">
            <w:pPr>
              <w:pStyle w:val="TableParagraph"/>
              <w:spacing w:before="2"/>
              <w:ind w:left="0" w:right="92"/>
              <w:jc w:val="right"/>
              <w:rPr>
                <w:sz w:val="19"/>
              </w:rPr>
            </w:pPr>
            <w:r>
              <w:rPr>
                <w:sz w:val="19"/>
              </w:rPr>
              <w:t>$390.00</w:t>
            </w:r>
          </w:p>
        </w:tc>
        <w:tc>
          <w:tcPr>
            <w:tcW w:w="1378" w:type="dxa"/>
          </w:tcPr>
          <w:p w:rsidR="006634E6" w:rsidRDefault="00B62DEC">
            <w:pPr>
              <w:pStyle w:val="TableParagraph"/>
              <w:spacing w:before="2"/>
              <w:ind w:left="0" w:right="92"/>
              <w:jc w:val="right"/>
              <w:rPr>
                <w:sz w:val="19"/>
              </w:rPr>
            </w:pPr>
            <w:r>
              <w:rPr>
                <w:sz w:val="19"/>
              </w:rPr>
              <w:t>$311.00</w:t>
            </w:r>
          </w:p>
        </w:tc>
        <w:tc>
          <w:tcPr>
            <w:tcW w:w="1458" w:type="dxa"/>
          </w:tcPr>
          <w:p w:rsidR="006634E6" w:rsidRDefault="00B62DEC">
            <w:pPr>
              <w:pStyle w:val="TableParagraph"/>
              <w:spacing w:before="2"/>
              <w:ind w:left="0" w:right="92"/>
              <w:jc w:val="right"/>
              <w:rPr>
                <w:sz w:val="19"/>
              </w:rPr>
            </w:pPr>
            <w:r>
              <w:rPr>
                <w:sz w:val="19"/>
              </w:rPr>
              <w:t>$234.00</w:t>
            </w:r>
          </w:p>
        </w:tc>
      </w:tr>
      <w:tr w:rsidR="006634E6">
        <w:trPr>
          <w:trHeight w:val="335"/>
        </w:trPr>
        <w:tc>
          <w:tcPr>
            <w:tcW w:w="4411" w:type="dxa"/>
          </w:tcPr>
          <w:p w:rsidR="006634E6" w:rsidRDefault="00B62DEC">
            <w:pPr>
              <w:pStyle w:val="TableParagraph"/>
              <w:spacing w:before="2"/>
              <w:ind w:left="104"/>
              <w:rPr>
                <w:sz w:val="19"/>
              </w:rPr>
            </w:pPr>
            <w:r>
              <w:rPr>
                <w:w w:val="105"/>
                <w:sz w:val="19"/>
              </w:rPr>
              <w:t>CARTÓN Y PAJA</w:t>
            </w:r>
          </w:p>
        </w:tc>
        <w:tc>
          <w:tcPr>
            <w:tcW w:w="1379" w:type="dxa"/>
          </w:tcPr>
          <w:p w:rsidR="006634E6" w:rsidRDefault="00B62DEC">
            <w:pPr>
              <w:pStyle w:val="TableParagraph"/>
              <w:spacing w:before="2"/>
              <w:ind w:left="0" w:right="92"/>
              <w:jc w:val="right"/>
              <w:rPr>
                <w:sz w:val="19"/>
              </w:rPr>
            </w:pPr>
            <w:r>
              <w:rPr>
                <w:sz w:val="19"/>
              </w:rPr>
              <w:t>$195.00</w:t>
            </w:r>
          </w:p>
        </w:tc>
        <w:tc>
          <w:tcPr>
            <w:tcW w:w="1378" w:type="dxa"/>
          </w:tcPr>
          <w:p w:rsidR="006634E6" w:rsidRDefault="00B62DEC">
            <w:pPr>
              <w:pStyle w:val="TableParagraph"/>
              <w:spacing w:before="2"/>
              <w:ind w:left="0" w:right="92"/>
              <w:jc w:val="right"/>
              <w:rPr>
                <w:sz w:val="19"/>
              </w:rPr>
            </w:pPr>
            <w:r>
              <w:rPr>
                <w:sz w:val="19"/>
              </w:rPr>
              <w:t>$129.00</w:t>
            </w:r>
          </w:p>
        </w:tc>
        <w:tc>
          <w:tcPr>
            <w:tcW w:w="1458" w:type="dxa"/>
          </w:tcPr>
          <w:p w:rsidR="006634E6" w:rsidRDefault="00B62DEC">
            <w:pPr>
              <w:pStyle w:val="TableParagraph"/>
              <w:spacing w:before="2"/>
              <w:ind w:left="0" w:right="92"/>
              <w:jc w:val="right"/>
              <w:rPr>
                <w:sz w:val="19"/>
              </w:rPr>
            </w:pPr>
            <w:r>
              <w:rPr>
                <w:sz w:val="19"/>
              </w:rPr>
              <w:t>$79.00</w:t>
            </w:r>
          </w:p>
        </w:tc>
      </w:tr>
    </w:tbl>
    <w:p w:rsidR="006634E6" w:rsidRDefault="006634E6">
      <w:pPr>
        <w:pStyle w:val="Textoindependiente"/>
        <w:spacing w:before="9"/>
        <w:rPr>
          <w:rFonts w:ascii="Times New Roman"/>
        </w:rPr>
      </w:pPr>
    </w:p>
    <w:p w:rsidR="006634E6" w:rsidRDefault="00B62DEC">
      <w:pPr>
        <w:spacing w:before="98" w:line="369" w:lineRule="auto"/>
        <w:ind w:left="154" w:right="111"/>
        <w:jc w:val="both"/>
        <w:rPr>
          <w:sz w:val="19"/>
        </w:rPr>
      </w:pPr>
      <w:r>
        <w:rPr>
          <w:b/>
          <w:w w:val="105"/>
          <w:sz w:val="19"/>
        </w:rPr>
        <w:t xml:space="preserve">Artículo 14.- </w:t>
      </w:r>
      <w:r>
        <w:rPr>
          <w:w w:val="105"/>
          <w:sz w:val="19"/>
        </w:rPr>
        <w:t>Para efectos de lo dispuesto a la Ley de Hacienda Municipal del Estado de Yucatán, cuando se pague el impuesto durante el primer bimestre del año, el contribuyente gozará de un descuento del 10% anual.</w:t>
      </w:r>
    </w:p>
    <w:p w:rsidR="006634E6" w:rsidRDefault="006634E6">
      <w:pPr>
        <w:pStyle w:val="Textoindependiente"/>
        <w:spacing w:before="4"/>
        <w:rPr>
          <w:sz w:val="19"/>
        </w:rPr>
      </w:pPr>
    </w:p>
    <w:p w:rsidR="006634E6" w:rsidRDefault="00B62DEC">
      <w:pPr>
        <w:ind w:left="932" w:right="894"/>
        <w:jc w:val="center"/>
        <w:rPr>
          <w:b/>
          <w:sz w:val="19"/>
        </w:rPr>
      </w:pPr>
      <w:r>
        <w:rPr>
          <w:b/>
          <w:w w:val="105"/>
          <w:sz w:val="19"/>
        </w:rPr>
        <w:t>CAPITULO II</w:t>
      </w:r>
    </w:p>
    <w:p w:rsidR="006634E6" w:rsidRDefault="00B62DEC">
      <w:pPr>
        <w:spacing w:before="117"/>
        <w:ind w:left="933" w:right="893"/>
        <w:jc w:val="center"/>
        <w:rPr>
          <w:b/>
          <w:sz w:val="19"/>
        </w:rPr>
      </w:pPr>
      <w:r>
        <w:rPr>
          <w:b/>
          <w:w w:val="105"/>
          <w:sz w:val="19"/>
        </w:rPr>
        <w:t>Impuesto Sobre Adquisición de Inmuebles</w:t>
      </w:r>
    </w:p>
    <w:p w:rsidR="006634E6" w:rsidRDefault="006634E6">
      <w:pPr>
        <w:pStyle w:val="Textoindependiente"/>
        <w:spacing w:before="6"/>
        <w:rPr>
          <w:b/>
          <w:sz w:val="29"/>
        </w:rPr>
      </w:pPr>
    </w:p>
    <w:p w:rsidR="006634E6" w:rsidRDefault="00B62DEC">
      <w:pPr>
        <w:spacing w:line="369" w:lineRule="auto"/>
        <w:ind w:left="154" w:right="110"/>
        <w:jc w:val="both"/>
        <w:rPr>
          <w:sz w:val="19"/>
        </w:rPr>
      </w:pPr>
      <w:r>
        <w:rPr>
          <w:b/>
          <w:w w:val="105"/>
          <w:sz w:val="19"/>
        </w:rPr>
        <w:t xml:space="preserve">Articulo 15.- </w:t>
      </w:r>
      <w:r>
        <w:rPr>
          <w:w w:val="105"/>
          <w:sz w:val="19"/>
        </w:rPr>
        <w:t>El impuesto a que se refiere este capítulo, se calculará aplicando la tasa del 2% a la base gravable señalada en la Ley de Hacienda Municipal del Estado de Yucatán.</w:t>
      </w:r>
    </w:p>
    <w:p w:rsidR="006634E6" w:rsidRDefault="006634E6">
      <w:pPr>
        <w:pStyle w:val="Textoindependiente"/>
        <w:spacing w:before="5"/>
        <w:rPr>
          <w:sz w:val="19"/>
        </w:rPr>
      </w:pPr>
    </w:p>
    <w:p w:rsidR="006634E6" w:rsidRDefault="00B62DEC">
      <w:pPr>
        <w:ind w:left="933" w:right="892"/>
        <w:jc w:val="center"/>
        <w:rPr>
          <w:b/>
          <w:sz w:val="19"/>
        </w:rPr>
      </w:pPr>
      <w:r>
        <w:rPr>
          <w:b/>
          <w:w w:val="105"/>
          <w:sz w:val="19"/>
        </w:rPr>
        <w:t>CAPITULO III</w:t>
      </w:r>
    </w:p>
    <w:p w:rsidR="006634E6" w:rsidRDefault="00B62DEC">
      <w:pPr>
        <w:spacing w:before="117"/>
        <w:ind w:left="933" w:right="894"/>
        <w:jc w:val="center"/>
        <w:rPr>
          <w:b/>
          <w:sz w:val="19"/>
        </w:rPr>
      </w:pPr>
      <w:r>
        <w:rPr>
          <w:b/>
          <w:w w:val="105"/>
          <w:sz w:val="19"/>
        </w:rPr>
        <w:t>Impuesto sobre Espectáculos y Diversiones Públicas</w:t>
      </w:r>
    </w:p>
    <w:p w:rsidR="006634E6" w:rsidRDefault="006634E6">
      <w:pPr>
        <w:pStyle w:val="Textoindependiente"/>
        <w:spacing w:before="6"/>
        <w:rPr>
          <w:b/>
          <w:sz w:val="29"/>
        </w:rPr>
      </w:pPr>
    </w:p>
    <w:p w:rsidR="006634E6" w:rsidRDefault="00B62DEC" w:rsidP="00B41D0E">
      <w:pPr>
        <w:spacing w:line="369" w:lineRule="auto"/>
        <w:ind w:left="154" w:right="113"/>
        <w:jc w:val="both"/>
        <w:rPr>
          <w:sz w:val="19"/>
        </w:rPr>
        <w:sectPr w:rsidR="006634E6">
          <w:pgSz w:w="11900" w:h="16840"/>
          <w:pgMar w:top="1600" w:right="1260" w:bottom="2380" w:left="1500" w:header="0" w:footer="2185" w:gutter="0"/>
          <w:cols w:space="720"/>
        </w:sectPr>
      </w:pPr>
      <w:r>
        <w:rPr>
          <w:b/>
          <w:w w:val="105"/>
          <w:sz w:val="19"/>
        </w:rPr>
        <w:t xml:space="preserve">Artículo 16.- </w:t>
      </w:r>
      <w:r>
        <w:rPr>
          <w:w w:val="105"/>
          <w:sz w:val="19"/>
        </w:rPr>
        <w:t>La cuota del impuesto sobre diversiones y espectáculos públicos se calculará sobre el monto total de los ingresos percibidos.</w:t>
      </w:r>
    </w:p>
    <w:p w:rsidR="006634E6" w:rsidRDefault="006634E6">
      <w:pPr>
        <w:pStyle w:val="Textoindependiente"/>
        <w:spacing w:before="1"/>
        <w:rPr>
          <w:sz w:val="23"/>
        </w:rPr>
      </w:pPr>
    </w:p>
    <w:p w:rsidR="006634E6" w:rsidRDefault="00B62DEC">
      <w:pPr>
        <w:spacing w:line="367" w:lineRule="auto"/>
        <w:ind w:left="154" w:right="114"/>
        <w:jc w:val="both"/>
        <w:rPr>
          <w:sz w:val="19"/>
        </w:rPr>
      </w:pPr>
      <w:r>
        <w:rPr>
          <w:w w:val="105"/>
          <w:sz w:val="19"/>
        </w:rPr>
        <w:t>El impuesto se determinará aplicando a la base antes referida, la tasa que para cada evento se establece a continuación:</w:t>
      </w:r>
    </w:p>
    <w:p w:rsidR="006634E6" w:rsidRDefault="006634E6">
      <w:pPr>
        <w:pStyle w:val="Textoindependiente"/>
        <w:spacing w:before="3"/>
        <w:rPr>
          <w:sz w:val="29"/>
        </w:rPr>
      </w:pPr>
    </w:p>
    <w:p w:rsidR="006634E6" w:rsidRDefault="00B62DEC">
      <w:pPr>
        <w:tabs>
          <w:tab w:val="left" w:pos="568"/>
          <w:tab w:val="left" w:pos="6769"/>
        </w:tabs>
        <w:spacing w:before="1"/>
        <w:ind w:left="154"/>
        <w:rPr>
          <w:sz w:val="19"/>
        </w:rPr>
      </w:pPr>
      <w:r>
        <w:rPr>
          <w:b/>
          <w:w w:val="105"/>
          <w:sz w:val="19"/>
        </w:rPr>
        <w:t>I.</w:t>
      </w:r>
      <w:r>
        <w:rPr>
          <w:b/>
          <w:w w:val="105"/>
          <w:sz w:val="19"/>
        </w:rPr>
        <w:tab/>
      </w:r>
      <w:r>
        <w:rPr>
          <w:w w:val="105"/>
          <w:sz w:val="19"/>
        </w:rPr>
        <w:t>Funciones</w:t>
      </w:r>
      <w:r>
        <w:rPr>
          <w:spacing w:val="-38"/>
          <w:w w:val="105"/>
          <w:sz w:val="19"/>
        </w:rPr>
        <w:t xml:space="preserve"> </w:t>
      </w:r>
      <w:r>
        <w:rPr>
          <w:w w:val="105"/>
          <w:sz w:val="19"/>
        </w:rPr>
        <w:t>de</w:t>
      </w:r>
      <w:r>
        <w:rPr>
          <w:spacing w:val="-38"/>
          <w:w w:val="105"/>
          <w:sz w:val="19"/>
        </w:rPr>
        <w:t xml:space="preserve"> </w:t>
      </w:r>
      <w:r>
        <w:rPr>
          <w:w w:val="105"/>
          <w:sz w:val="19"/>
        </w:rPr>
        <w:t>circo………………………………………………</w:t>
      </w:r>
      <w:r>
        <w:rPr>
          <w:w w:val="105"/>
          <w:sz w:val="19"/>
        </w:rPr>
        <w:tab/>
        <w:t>4%</w:t>
      </w:r>
    </w:p>
    <w:p w:rsidR="006634E6" w:rsidRDefault="00B62DEC">
      <w:pPr>
        <w:tabs>
          <w:tab w:val="left" w:pos="568"/>
          <w:tab w:val="left" w:pos="6768"/>
        </w:tabs>
        <w:spacing w:before="117"/>
        <w:ind w:left="154"/>
        <w:rPr>
          <w:sz w:val="19"/>
        </w:rPr>
      </w:pPr>
      <w:r>
        <w:rPr>
          <w:b/>
          <w:w w:val="105"/>
          <w:sz w:val="19"/>
        </w:rPr>
        <w:t>II.</w:t>
      </w:r>
      <w:r>
        <w:rPr>
          <w:b/>
          <w:w w:val="105"/>
          <w:sz w:val="19"/>
        </w:rPr>
        <w:tab/>
      </w:r>
      <w:r>
        <w:rPr>
          <w:sz w:val="19"/>
        </w:rPr>
        <w:t>Conciertos………………………………………………….......</w:t>
      </w:r>
      <w:r>
        <w:rPr>
          <w:sz w:val="19"/>
        </w:rPr>
        <w:tab/>
      </w:r>
      <w:r>
        <w:rPr>
          <w:w w:val="105"/>
          <w:sz w:val="19"/>
        </w:rPr>
        <w:t>5%</w:t>
      </w:r>
    </w:p>
    <w:p w:rsidR="006634E6" w:rsidRDefault="00B62DEC">
      <w:pPr>
        <w:pStyle w:val="Prrafodelista"/>
        <w:numPr>
          <w:ilvl w:val="0"/>
          <w:numId w:val="9"/>
        </w:numPr>
        <w:tabs>
          <w:tab w:val="left" w:pos="569"/>
          <w:tab w:val="left" w:pos="6770"/>
        </w:tabs>
        <w:spacing w:before="118"/>
        <w:ind w:hanging="415"/>
        <w:jc w:val="both"/>
        <w:rPr>
          <w:sz w:val="19"/>
        </w:rPr>
      </w:pPr>
      <w:r>
        <w:rPr>
          <w:spacing w:val="-4"/>
          <w:w w:val="105"/>
          <w:sz w:val="19"/>
        </w:rPr>
        <w:t>Fútbol</w:t>
      </w:r>
      <w:r>
        <w:rPr>
          <w:spacing w:val="-33"/>
          <w:w w:val="105"/>
          <w:sz w:val="19"/>
        </w:rPr>
        <w:t xml:space="preserve"> </w:t>
      </w:r>
      <w:r>
        <w:rPr>
          <w:w w:val="105"/>
          <w:sz w:val="19"/>
        </w:rPr>
        <w:t>y</w:t>
      </w:r>
      <w:r>
        <w:rPr>
          <w:spacing w:val="-32"/>
          <w:w w:val="105"/>
          <w:sz w:val="19"/>
        </w:rPr>
        <w:t xml:space="preserve"> </w:t>
      </w:r>
      <w:r>
        <w:rPr>
          <w:spacing w:val="-5"/>
          <w:w w:val="105"/>
          <w:sz w:val="19"/>
        </w:rPr>
        <w:t>Basquetbol……………………………………………...</w:t>
      </w:r>
      <w:r>
        <w:rPr>
          <w:spacing w:val="-5"/>
          <w:w w:val="105"/>
          <w:sz w:val="19"/>
        </w:rPr>
        <w:tab/>
      </w:r>
      <w:r>
        <w:rPr>
          <w:w w:val="105"/>
          <w:sz w:val="19"/>
        </w:rPr>
        <w:t>5%</w:t>
      </w:r>
    </w:p>
    <w:p w:rsidR="006634E6" w:rsidRDefault="00B62DEC">
      <w:pPr>
        <w:pStyle w:val="Prrafodelista"/>
        <w:numPr>
          <w:ilvl w:val="0"/>
          <w:numId w:val="9"/>
        </w:numPr>
        <w:tabs>
          <w:tab w:val="left" w:pos="569"/>
          <w:tab w:val="left" w:pos="6768"/>
        </w:tabs>
        <w:spacing w:before="117"/>
        <w:ind w:hanging="415"/>
        <w:jc w:val="both"/>
        <w:rPr>
          <w:sz w:val="19"/>
        </w:rPr>
      </w:pPr>
      <w:r>
        <w:rPr>
          <w:spacing w:val="-5"/>
          <w:w w:val="105"/>
          <w:sz w:val="19"/>
        </w:rPr>
        <w:t>Funciones</w:t>
      </w:r>
      <w:r>
        <w:rPr>
          <w:spacing w:val="-38"/>
          <w:w w:val="105"/>
          <w:sz w:val="19"/>
        </w:rPr>
        <w:t xml:space="preserve"> </w:t>
      </w:r>
      <w:r>
        <w:rPr>
          <w:spacing w:val="-3"/>
          <w:w w:val="105"/>
          <w:sz w:val="19"/>
        </w:rPr>
        <w:t>de</w:t>
      </w:r>
      <w:r>
        <w:rPr>
          <w:spacing w:val="-37"/>
          <w:w w:val="105"/>
          <w:sz w:val="19"/>
        </w:rPr>
        <w:t xml:space="preserve"> </w:t>
      </w:r>
      <w:r>
        <w:rPr>
          <w:spacing w:val="-4"/>
          <w:w w:val="105"/>
          <w:sz w:val="19"/>
        </w:rPr>
        <w:t>lucha</w:t>
      </w:r>
      <w:r>
        <w:rPr>
          <w:spacing w:val="-37"/>
          <w:w w:val="105"/>
          <w:sz w:val="19"/>
        </w:rPr>
        <w:t xml:space="preserve"> </w:t>
      </w:r>
      <w:r>
        <w:rPr>
          <w:w w:val="105"/>
          <w:sz w:val="19"/>
        </w:rPr>
        <w:t>libre………………………………………...</w:t>
      </w:r>
      <w:r>
        <w:rPr>
          <w:w w:val="105"/>
          <w:sz w:val="19"/>
        </w:rPr>
        <w:tab/>
        <w:t>5%</w:t>
      </w:r>
    </w:p>
    <w:p w:rsidR="006634E6" w:rsidRDefault="00B62DEC">
      <w:pPr>
        <w:pStyle w:val="Prrafodelista"/>
        <w:numPr>
          <w:ilvl w:val="0"/>
          <w:numId w:val="9"/>
        </w:numPr>
        <w:tabs>
          <w:tab w:val="left" w:pos="569"/>
          <w:tab w:val="left" w:pos="6768"/>
        </w:tabs>
        <w:spacing w:before="117" w:line="369" w:lineRule="auto"/>
        <w:ind w:left="154" w:right="2085" w:firstLine="0"/>
        <w:jc w:val="both"/>
        <w:rPr>
          <w:sz w:val="19"/>
        </w:rPr>
      </w:pPr>
      <w:r>
        <w:rPr>
          <w:spacing w:val="-5"/>
          <w:sz w:val="19"/>
        </w:rPr>
        <w:t xml:space="preserve">Espectáculos </w:t>
      </w:r>
      <w:r>
        <w:rPr>
          <w:spacing w:val="22"/>
          <w:sz w:val="19"/>
        </w:rPr>
        <w:t xml:space="preserve"> </w:t>
      </w:r>
      <w:r>
        <w:rPr>
          <w:sz w:val="19"/>
        </w:rPr>
        <w:t>taurinos…………………………………………...</w:t>
      </w:r>
      <w:r>
        <w:rPr>
          <w:sz w:val="19"/>
        </w:rPr>
        <w:tab/>
      </w:r>
      <w:r>
        <w:rPr>
          <w:spacing w:val="-8"/>
          <w:w w:val="105"/>
          <w:sz w:val="19"/>
        </w:rPr>
        <w:t xml:space="preserve">5% </w:t>
      </w:r>
      <w:r>
        <w:rPr>
          <w:b/>
          <w:w w:val="105"/>
          <w:sz w:val="19"/>
        </w:rPr>
        <w:t>VI.</w:t>
      </w:r>
      <w:r>
        <w:rPr>
          <w:b/>
          <w:spacing w:val="29"/>
          <w:w w:val="105"/>
          <w:sz w:val="19"/>
        </w:rPr>
        <w:t xml:space="preserve"> </w:t>
      </w:r>
      <w:r>
        <w:rPr>
          <w:w w:val="105"/>
          <w:sz w:val="19"/>
        </w:rPr>
        <w:t>Box………………………………………………………………</w:t>
      </w:r>
      <w:r>
        <w:rPr>
          <w:w w:val="105"/>
          <w:sz w:val="19"/>
        </w:rPr>
        <w:tab/>
      </w:r>
      <w:r>
        <w:rPr>
          <w:spacing w:val="-8"/>
          <w:w w:val="105"/>
          <w:sz w:val="19"/>
        </w:rPr>
        <w:t xml:space="preserve">5% </w:t>
      </w:r>
      <w:r>
        <w:rPr>
          <w:b/>
          <w:w w:val="105"/>
          <w:sz w:val="19"/>
        </w:rPr>
        <w:t>VII.</w:t>
      </w:r>
      <w:r>
        <w:rPr>
          <w:b/>
          <w:spacing w:val="-12"/>
          <w:w w:val="105"/>
          <w:sz w:val="19"/>
        </w:rPr>
        <w:t xml:space="preserve"> </w:t>
      </w:r>
      <w:r>
        <w:rPr>
          <w:w w:val="105"/>
          <w:sz w:val="19"/>
        </w:rPr>
        <w:t>Béisbol………………………………………………………….</w:t>
      </w:r>
      <w:r>
        <w:rPr>
          <w:w w:val="105"/>
          <w:sz w:val="19"/>
        </w:rPr>
        <w:tab/>
      </w:r>
      <w:r>
        <w:rPr>
          <w:spacing w:val="-8"/>
          <w:w w:val="105"/>
          <w:sz w:val="19"/>
        </w:rPr>
        <w:t>5%</w:t>
      </w:r>
    </w:p>
    <w:p w:rsidR="006634E6" w:rsidRDefault="00B62DEC">
      <w:pPr>
        <w:pStyle w:val="Prrafodelista"/>
        <w:numPr>
          <w:ilvl w:val="0"/>
          <w:numId w:val="8"/>
        </w:numPr>
        <w:tabs>
          <w:tab w:val="left" w:pos="569"/>
          <w:tab w:val="left" w:pos="6768"/>
        </w:tabs>
        <w:spacing w:line="215" w:lineRule="exact"/>
        <w:ind w:hanging="415"/>
        <w:jc w:val="both"/>
        <w:rPr>
          <w:sz w:val="19"/>
        </w:rPr>
      </w:pPr>
      <w:r>
        <w:rPr>
          <w:spacing w:val="-4"/>
          <w:sz w:val="19"/>
        </w:rPr>
        <w:t xml:space="preserve">Bailes </w:t>
      </w:r>
      <w:r>
        <w:rPr>
          <w:spacing w:val="14"/>
          <w:sz w:val="19"/>
        </w:rPr>
        <w:t xml:space="preserve"> </w:t>
      </w:r>
      <w:r>
        <w:rPr>
          <w:sz w:val="19"/>
        </w:rPr>
        <w:t>populares………………………………………………….</w:t>
      </w:r>
      <w:r>
        <w:rPr>
          <w:sz w:val="19"/>
        </w:rPr>
        <w:tab/>
      </w:r>
      <w:r>
        <w:rPr>
          <w:w w:val="105"/>
          <w:sz w:val="19"/>
        </w:rPr>
        <w:t>5%</w:t>
      </w:r>
    </w:p>
    <w:p w:rsidR="006634E6" w:rsidRDefault="00B62DEC">
      <w:pPr>
        <w:pStyle w:val="Prrafodelista"/>
        <w:numPr>
          <w:ilvl w:val="0"/>
          <w:numId w:val="8"/>
        </w:numPr>
        <w:tabs>
          <w:tab w:val="left" w:pos="569"/>
          <w:tab w:val="left" w:pos="6768"/>
        </w:tabs>
        <w:spacing w:before="117"/>
        <w:ind w:hanging="415"/>
        <w:jc w:val="both"/>
        <w:rPr>
          <w:sz w:val="19"/>
        </w:rPr>
      </w:pPr>
      <w:r>
        <w:rPr>
          <w:spacing w:val="-3"/>
          <w:w w:val="105"/>
          <w:sz w:val="19"/>
        </w:rPr>
        <w:t>Otros</w:t>
      </w:r>
      <w:r>
        <w:rPr>
          <w:spacing w:val="-21"/>
          <w:w w:val="105"/>
          <w:sz w:val="19"/>
        </w:rPr>
        <w:t xml:space="preserve"> </w:t>
      </w:r>
      <w:r>
        <w:rPr>
          <w:spacing w:val="-5"/>
          <w:w w:val="105"/>
          <w:sz w:val="19"/>
        </w:rPr>
        <w:t>permitidos</w:t>
      </w:r>
      <w:r>
        <w:rPr>
          <w:spacing w:val="-20"/>
          <w:w w:val="105"/>
          <w:sz w:val="19"/>
        </w:rPr>
        <w:t xml:space="preserve"> </w:t>
      </w:r>
      <w:r>
        <w:rPr>
          <w:spacing w:val="-4"/>
          <w:w w:val="105"/>
          <w:sz w:val="19"/>
        </w:rPr>
        <w:t>por</w:t>
      </w:r>
      <w:r>
        <w:rPr>
          <w:spacing w:val="-19"/>
          <w:w w:val="105"/>
          <w:sz w:val="19"/>
        </w:rPr>
        <w:t xml:space="preserve"> </w:t>
      </w:r>
      <w:r>
        <w:rPr>
          <w:spacing w:val="-3"/>
          <w:w w:val="105"/>
          <w:sz w:val="19"/>
        </w:rPr>
        <w:t>la</w:t>
      </w:r>
      <w:r>
        <w:rPr>
          <w:spacing w:val="-19"/>
          <w:w w:val="105"/>
          <w:sz w:val="19"/>
        </w:rPr>
        <w:t xml:space="preserve"> </w:t>
      </w:r>
      <w:r>
        <w:rPr>
          <w:spacing w:val="-4"/>
          <w:w w:val="105"/>
          <w:sz w:val="19"/>
        </w:rPr>
        <w:t>ley</w:t>
      </w:r>
      <w:r>
        <w:rPr>
          <w:spacing w:val="-19"/>
          <w:w w:val="105"/>
          <w:sz w:val="19"/>
        </w:rPr>
        <w:t xml:space="preserve"> </w:t>
      </w:r>
      <w:r>
        <w:rPr>
          <w:spacing w:val="-3"/>
          <w:w w:val="105"/>
          <w:sz w:val="19"/>
        </w:rPr>
        <w:t>de</w:t>
      </w:r>
      <w:r>
        <w:rPr>
          <w:spacing w:val="-20"/>
          <w:w w:val="105"/>
          <w:sz w:val="19"/>
        </w:rPr>
        <w:t xml:space="preserve"> </w:t>
      </w:r>
      <w:r>
        <w:rPr>
          <w:spacing w:val="-3"/>
          <w:w w:val="105"/>
          <w:sz w:val="19"/>
        </w:rPr>
        <w:t>la</w:t>
      </w:r>
      <w:r>
        <w:rPr>
          <w:spacing w:val="-19"/>
          <w:w w:val="105"/>
          <w:sz w:val="19"/>
        </w:rPr>
        <w:t xml:space="preserve"> </w:t>
      </w:r>
      <w:r>
        <w:rPr>
          <w:spacing w:val="-3"/>
          <w:w w:val="105"/>
          <w:sz w:val="19"/>
        </w:rPr>
        <w:t>materia………………………</w:t>
      </w:r>
      <w:r>
        <w:rPr>
          <w:spacing w:val="-3"/>
          <w:w w:val="105"/>
          <w:sz w:val="19"/>
        </w:rPr>
        <w:tab/>
      </w:r>
      <w:r>
        <w:rPr>
          <w:w w:val="105"/>
          <w:sz w:val="19"/>
        </w:rPr>
        <w:t>5%</w:t>
      </w:r>
    </w:p>
    <w:p w:rsidR="006634E6" w:rsidRDefault="006634E6">
      <w:pPr>
        <w:pStyle w:val="Textoindependiente"/>
        <w:rPr>
          <w:sz w:val="22"/>
        </w:rPr>
      </w:pPr>
    </w:p>
    <w:p w:rsidR="006634E6" w:rsidRDefault="006634E6">
      <w:pPr>
        <w:pStyle w:val="Textoindependiente"/>
        <w:spacing w:before="5"/>
        <w:rPr>
          <w:sz w:val="17"/>
        </w:rPr>
      </w:pPr>
    </w:p>
    <w:p w:rsidR="006634E6" w:rsidRDefault="00B62DEC">
      <w:pPr>
        <w:spacing w:line="367" w:lineRule="auto"/>
        <w:ind w:left="3722" w:right="3678"/>
        <w:jc w:val="center"/>
        <w:rPr>
          <w:b/>
          <w:sz w:val="19"/>
        </w:rPr>
      </w:pPr>
      <w:r>
        <w:rPr>
          <w:b/>
          <w:sz w:val="19"/>
        </w:rPr>
        <w:t xml:space="preserve">TÍTULO TERCERO </w:t>
      </w:r>
      <w:r>
        <w:rPr>
          <w:b/>
          <w:w w:val="105"/>
          <w:sz w:val="19"/>
        </w:rPr>
        <w:t>DERECHOS</w:t>
      </w:r>
    </w:p>
    <w:p w:rsidR="006634E6" w:rsidRDefault="006634E6">
      <w:pPr>
        <w:pStyle w:val="Textoindependiente"/>
        <w:spacing w:before="5"/>
        <w:rPr>
          <w:b/>
          <w:sz w:val="29"/>
        </w:rPr>
      </w:pPr>
    </w:p>
    <w:p w:rsidR="006634E6" w:rsidRDefault="00B62DEC">
      <w:pPr>
        <w:ind w:left="933" w:right="894"/>
        <w:jc w:val="center"/>
        <w:rPr>
          <w:b/>
          <w:sz w:val="19"/>
        </w:rPr>
      </w:pPr>
      <w:r>
        <w:rPr>
          <w:b/>
          <w:w w:val="105"/>
          <w:sz w:val="19"/>
        </w:rPr>
        <w:t>CAPITULO</w:t>
      </w:r>
      <w:r>
        <w:rPr>
          <w:b/>
          <w:spacing w:val="-35"/>
          <w:w w:val="105"/>
          <w:sz w:val="19"/>
        </w:rPr>
        <w:t xml:space="preserve"> </w:t>
      </w:r>
      <w:r>
        <w:rPr>
          <w:b/>
          <w:w w:val="105"/>
          <w:sz w:val="19"/>
        </w:rPr>
        <w:t>I</w:t>
      </w:r>
    </w:p>
    <w:p w:rsidR="006634E6" w:rsidRDefault="00B62DEC">
      <w:pPr>
        <w:spacing w:before="117"/>
        <w:ind w:left="933" w:right="894"/>
        <w:jc w:val="center"/>
        <w:rPr>
          <w:b/>
          <w:sz w:val="19"/>
        </w:rPr>
      </w:pPr>
      <w:r>
        <w:rPr>
          <w:b/>
          <w:w w:val="105"/>
          <w:sz w:val="19"/>
        </w:rPr>
        <w:t>Derechos por Licencias y Permisos</w:t>
      </w:r>
    </w:p>
    <w:p w:rsidR="006634E6" w:rsidRDefault="006634E6">
      <w:pPr>
        <w:pStyle w:val="Textoindependiente"/>
        <w:rPr>
          <w:b/>
          <w:sz w:val="22"/>
        </w:rPr>
      </w:pPr>
    </w:p>
    <w:p w:rsidR="006634E6" w:rsidRDefault="006634E6">
      <w:pPr>
        <w:pStyle w:val="Textoindependiente"/>
        <w:spacing w:before="3"/>
        <w:rPr>
          <w:b/>
          <w:sz w:val="17"/>
        </w:rPr>
      </w:pPr>
    </w:p>
    <w:p w:rsidR="006634E6" w:rsidRDefault="00B62DEC">
      <w:pPr>
        <w:spacing w:line="369" w:lineRule="auto"/>
        <w:ind w:left="154" w:right="111"/>
        <w:jc w:val="both"/>
        <w:rPr>
          <w:sz w:val="19"/>
        </w:rPr>
      </w:pPr>
      <w:r>
        <w:rPr>
          <w:b/>
          <w:w w:val="105"/>
          <w:sz w:val="19"/>
        </w:rPr>
        <w:t xml:space="preserve">Artículo 17.- </w:t>
      </w:r>
      <w:r>
        <w:rPr>
          <w:w w:val="105"/>
          <w:sz w:val="19"/>
        </w:rPr>
        <w:t>Por el otorgamiento de las licencias y permisos a que se hace referencia la Ley de Hacienda</w:t>
      </w:r>
      <w:r>
        <w:rPr>
          <w:spacing w:val="-8"/>
          <w:w w:val="105"/>
          <w:sz w:val="19"/>
        </w:rPr>
        <w:t xml:space="preserve"> </w:t>
      </w:r>
      <w:r>
        <w:rPr>
          <w:w w:val="105"/>
          <w:sz w:val="19"/>
        </w:rPr>
        <w:t>Municipal</w:t>
      </w:r>
      <w:r>
        <w:rPr>
          <w:spacing w:val="-8"/>
          <w:w w:val="105"/>
          <w:sz w:val="19"/>
        </w:rPr>
        <w:t xml:space="preserve"> </w:t>
      </w:r>
      <w:r>
        <w:rPr>
          <w:w w:val="105"/>
          <w:sz w:val="19"/>
        </w:rPr>
        <w:t>del</w:t>
      </w:r>
      <w:r>
        <w:rPr>
          <w:spacing w:val="-8"/>
          <w:w w:val="105"/>
          <w:sz w:val="19"/>
        </w:rPr>
        <w:t xml:space="preserve"> </w:t>
      </w:r>
      <w:r>
        <w:rPr>
          <w:w w:val="105"/>
          <w:sz w:val="19"/>
        </w:rPr>
        <w:t>Estado</w:t>
      </w:r>
      <w:r>
        <w:rPr>
          <w:spacing w:val="-7"/>
          <w:w w:val="105"/>
          <w:sz w:val="19"/>
        </w:rPr>
        <w:t xml:space="preserve"> </w:t>
      </w:r>
      <w:r>
        <w:rPr>
          <w:w w:val="105"/>
          <w:sz w:val="19"/>
        </w:rPr>
        <w:t>de</w:t>
      </w:r>
      <w:r>
        <w:rPr>
          <w:spacing w:val="-8"/>
          <w:w w:val="105"/>
          <w:sz w:val="19"/>
        </w:rPr>
        <w:t xml:space="preserve"> </w:t>
      </w:r>
      <w:r>
        <w:rPr>
          <w:w w:val="105"/>
          <w:sz w:val="19"/>
        </w:rPr>
        <w:t>Yucatán,</w:t>
      </w:r>
      <w:r>
        <w:rPr>
          <w:spacing w:val="-7"/>
          <w:w w:val="105"/>
          <w:sz w:val="19"/>
        </w:rPr>
        <w:t xml:space="preserve"> </w:t>
      </w:r>
      <w:r>
        <w:rPr>
          <w:w w:val="105"/>
          <w:sz w:val="19"/>
        </w:rPr>
        <w:t>se</w:t>
      </w:r>
      <w:r>
        <w:rPr>
          <w:spacing w:val="-7"/>
          <w:w w:val="105"/>
          <w:sz w:val="19"/>
        </w:rPr>
        <w:t xml:space="preserve"> </w:t>
      </w:r>
      <w:r>
        <w:rPr>
          <w:w w:val="105"/>
          <w:sz w:val="19"/>
        </w:rPr>
        <w:t>causarán</w:t>
      </w:r>
      <w:r>
        <w:rPr>
          <w:spacing w:val="-8"/>
          <w:w w:val="105"/>
          <w:sz w:val="19"/>
        </w:rPr>
        <w:t xml:space="preserve"> </w:t>
      </w:r>
      <w:r>
        <w:rPr>
          <w:w w:val="105"/>
          <w:sz w:val="19"/>
        </w:rPr>
        <w:t>y</w:t>
      </w:r>
      <w:r>
        <w:rPr>
          <w:spacing w:val="-8"/>
          <w:w w:val="105"/>
          <w:sz w:val="19"/>
        </w:rPr>
        <w:t xml:space="preserve"> </w:t>
      </w:r>
      <w:r>
        <w:rPr>
          <w:w w:val="105"/>
          <w:sz w:val="19"/>
        </w:rPr>
        <w:t>pagarán</w:t>
      </w:r>
      <w:r>
        <w:rPr>
          <w:spacing w:val="-8"/>
          <w:w w:val="105"/>
          <w:sz w:val="19"/>
        </w:rPr>
        <w:t xml:space="preserve"> </w:t>
      </w:r>
      <w:r>
        <w:rPr>
          <w:w w:val="105"/>
          <w:sz w:val="19"/>
        </w:rPr>
        <w:t>derechos</w:t>
      </w:r>
      <w:r>
        <w:rPr>
          <w:spacing w:val="-8"/>
          <w:w w:val="105"/>
          <w:sz w:val="19"/>
        </w:rPr>
        <w:t xml:space="preserve"> </w:t>
      </w:r>
      <w:r>
        <w:rPr>
          <w:w w:val="105"/>
          <w:sz w:val="19"/>
        </w:rPr>
        <w:t>de</w:t>
      </w:r>
      <w:r>
        <w:rPr>
          <w:spacing w:val="-7"/>
          <w:w w:val="105"/>
          <w:sz w:val="19"/>
        </w:rPr>
        <w:t xml:space="preserve"> </w:t>
      </w:r>
      <w:r>
        <w:rPr>
          <w:w w:val="105"/>
          <w:sz w:val="19"/>
        </w:rPr>
        <w:t>conformidad</w:t>
      </w:r>
      <w:r>
        <w:rPr>
          <w:spacing w:val="-8"/>
          <w:w w:val="105"/>
          <w:sz w:val="19"/>
        </w:rPr>
        <w:t xml:space="preserve"> </w:t>
      </w:r>
      <w:r>
        <w:rPr>
          <w:w w:val="105"/>
          <w:sz w:val="19"/>
        </w:rPr>
        <w:t>con</w:t>
      </w:r>
      <w:r>
        <w:rPr>
          <w:spacing w:val="-7"/>
          <w:w w:val="105"/>
          <w:sz w:val="19"/>
        </w:rPr>
        <w:t xml:space="preserve"> </w:t>
      </w:r>
      <w:r>
        <w:rPr>
          <w:w w:val="105"/>
          <w:sz w:val="19"/>
        </w:rPr>
        <w:t>las tarifas establecidas en los siguientes</w:t>
      </w:r>
      <w:r>
        <w:rPr>
          <w:spacing w:val="-23"/>
          <w:w w:val="105"/>
          <w:sz w:val="19"/>
        </w:rPr>
        <w:t xml:space="preserve"> </w:t>
      </w:r>
      <w:r>
        <w:rPr>
          <w:w w:val="105"/>
          <w:sz w:val="19"/>
        </w:rPr>
        <w:t>artículos.</w:t>
      </w:r>
    </w:p>
    <w:p w:rsidR="006634E6" w:rsidRDefault="006634E6">
      <w:pPr>
        <w:pStyle w:val="Textoindependiente"/>
        <w:spacing w:before="10"/>
        <w:rPr>
          <w:sz w:val="28"/>
        </w:rPr>
      </w:pPr>
    </w:p>
    <w:p w:rsidR="006634E6" w:rsidRDefault="00B62DEC">
      <w:pPr>
        <w:spacing w:line="367" w:lineRule="auto"/>
        <w:ind w:left="154" w:right="113"/>
        <w:jc w:val="both"/>
        <w:rPr>
          <w:sz w:val="19"/>
        </w:rPr>
      </w:pPr>
      <w:r>
        <w:rPr>
          <w:b/>
          <w:w w:val="105"/>
          <w:sz w:val="19"/>
        </w:rPr>
        <w:t xml:space="preserve">Artículo 18.- </w:t>
      </w:r>
      <w:r>
        <w:rPr>
          <w:w w:val="105"/>
          <w:sz w:val="19"/>
        </w:rPr>
        <w:t>En el otorgamiento de licencias para el funcionamiento de giros relacionados con la venta de bebidas alcohólicas se cobrará una cuota de acuerdo a la siguiente tarifa:</w:t>
      </w:r>
    </w:p>
    <w:p w:rsidR="006634E6" w:rsidRDefault="006634E6">
      <w:pPr>
        <w:pStyle w:val="Textoindependiente"/>
        <w:spacing w:before="5"/>
        <w:rPr>
          <w:sz w:val="29"/>
        </w:rPr>
      </w:pPr>
    </w:p>
    <w:p w:rsidR="006634E6" w:rsidRDefault="00B62DEC">
      <w:pPr>
        <w:ind w:left="154"/>
        <w:rPr>
          <w:sz w:val="19"/>
        </w:rPr>
      </w:pPr>
      <w:r>
        <w:rPr>
          <w:w w:val="105"/>
          <w:sz w:val="19"/>
        </w:rPr>
        <w:t>Expendios de cerveza $20,000.00</w:t>
      </w:r>
    </w:p>
    <w:p w:rsidR="006634E6" w:rsidRDefault="006634E6">
      <w:pPr>
        <w:pStyle w:val="Textoindependiente"/>
        <w:spacing w:before="6"/>
        <w:rPr>
          <w:sz w:val="29"/>
        </w:rPr>
      </w:pPr>
    </w:p>
    <w:p w:rsidR="006634E6" w:rsidRDefault="00B62DEC">
      <w:pPr>
        <w:spacing w:line="369" w:lineRule="auto"/>
        <w:ind w:left="154" w:right="113"/>
        <w:jc w:val="both"/>
        <w:rPr>
          <w:sz w:val="19"/>
        </w:rPr>
      </w:pPr>
      <w:r>
        <w:rPr>
          <w:b/>
          <w:w w:val="105"/>
          <w:sz w:val="19"/>
        </w:rPr>
        <w:t>Artículo</w:t>
      </w:r>
      <w:r>
        <w:rPr>
          <w:b/>
          <w:spacing w:val="-10"/>
          <w:w w:val="105"/>
          <w:sz w:val="19"/>
        </w:rPr>
        <w:t xml:space="preserve"> </w:t>
      </w:r>
      <w:r>
        <w:rPr>
          <w:b/>
          <w:w w:val="105"/>
          <w:sz w:val="19"/>
        </w:rPr>
        <w:t>19.-</w:t>
      </w:r>
      <w:r>
        <w:rPr>
          <w:b/>
          <w:spacing w:val="-10"/>
          <w:w w:val="105"/>
          <w:sz w:val="19"/>
        </w:rPr>
        <w:t xml:space="preserve"> </w:t>
      </w:r>
      <w:r>
        <w:rPr>
          <w:w w:val="105"/>
          <w:sz w:val="19"/>
        </w:rPr>
        <w:t>A</w:t>
      </w:r>
      <w:r>
        <w:rPr>
          <w:spacing w:val="-10"/>
          <w:w w:val="105"/>
          <w:sz w:val="19"/>
        </w:rPr>
        <w:t xml:space="preserve"> </w:t>
      </w:r>
      <w:r>
        <w:rPr>
          <w:w w:val="105"/>
          <w:sz w:val="19"/>
        </w:rPr>
        <w:t>los</w:t>
      </w:r>
      <w:r>
        <w:rPr>
          <w:spacing w:val="-8"/>
          <w:w w:val="105"/>
          <w:sz w:val="19"/>
        </w:rPr>
        <w:t xml:space="preserve"> </w:t>
      </w:r>
      <w:r>
        <w:rPr>
          <w:w w:val="105"/>
          <w:sz w:val="19"/>
        </w:rPr>
        <w:t>permisos</w:t>
      </w:r>
      <w:r>
        <w:rPr>
          <w:spacing w:val="-10"/>
          <w:w w:val="105"/>
          <w:sz w:val="19"/>
        </w:rPr>
        <w:t xml:space="preserve"> </w:t>
      </w:r>
      <w:r>
        <w:rPr>
          <w:w w:val="105"/>
          <w:sz w:val="19"/>
        </w:rPr>
        <w:t>eventuales</w:t>
      </w:r>
      <w:r>
        <w:rPr>
          <w:spacing w:val="-9"/>
          <w:w w:val="105"/>
          <w:sz w:val="19"/>
        </w:rPr>
        <w:t xml:space="preserve"> </w:t>
      </w:r>
      <w:r>
        <w:rPr>
          <w:w w:val="105"/>
          <w:sz w:val="19"/>
        </w:rPr>
        <w:t>para</w:t>
      </w:r>
      <w:r>
        <w:rPr>
          <w:spacing w:val="-9"/>
          <w:w w:val="105"/>
          <w:sz w:val="19"/>
        </w:rPr>
        <w:t xml:space="preserve"> </w:t>
      </w:r>
      <w:r>
        <w:rPr>
          <w:w w:val="105"/>
          <w:sz w:val="19"/>
        </w:rPr>
        <w:t>el</w:t>
      </w:r>
      <w:r>
        <w:rPr>
          <w:spacing w:val="-9"/>
          <w:w w:val="105"/>
          <w:sz w:val="19"/>
        </w:rPr>
        <w:t xml:space="preserve"> </w:t>
      </w:r>
      <w:r>
        <w:rPr>
          <w:w w:val="105"/>
          <w:sz w:val="19"/>
        </w:rPr>
        <w:t>funcionamiento</w:t>
      </w:r>
      <w:r>
        <w:rPr>
          <w:spacing w:val="-9"/>
          <w:w w:val="105"/>
          <w:sz w:val="19"/>
        </w:rPr>
        <w:t xml:space="preserve"> </w:t>
      </w:r>
      <w:r>
        <w:rPr>
          <w:w w:val="105"/>
          <w:sz w:val="19"/>
        </w:rPr>
        <w:t>de</w:t>
      </w:r>
      <w:r>
        <w:rPr>
          <w:spacing w:val="-8"/>
          <w:w w:val="105"/>
          <w:sz w:val="19"/>
        </w:rPr>
        <w:t xml:space="preserve"> </w:t>
      </w:r>
      <w:r>
        <w:rPr>
          <w:w w:val="105"/>
          <w:sz w:val="19"/>
        </w:rPr>
        <w:t>giros</w:t>
      </w:r>
      <w:r>
        <w:rPr>
          <w:spacing w:val="-10"/>
          <w:w w:val="105"/>
          <w:sz w:val="19"/>
        </w:rPr>
        <w:t xml:space="preserve"> </w:t>
      </w:r>
      <w:r>
        <w:rPr>
          <w:w w:val="105"/>
          <w:sz w:val="19"/>
        </w:rPr>
        <w:t>relacionados</w:t>
      </w:r>
      <w:r>
        <w:rPr>
          <w:spacing w:val="-9"/>
          <w:w w:val="105"/>
          <w:sz w:val="19"/>
        </w:rPr>
        <w:t xml:space="preserve"> </w:t>
      </w:r>
      <w:r>
        <w:rPr>
          <w:w w:val="105"/>
          <w:sz w:val="19"/>
        </w:rPr>
        <w:t>con</w:t>
      </w:r>
      <w:r>
        <w:rPr>
          <w:spacing w:val="-8"/>
          <w:w w:val="105"/>
          <w:sz w:val="19"/>
        </w:rPr>
        <w:t xml:space="preserve"> </w:t>
      </w:r>
      <w:r>
        <w:rPr>
          <w:w w:val="105"/>
          <w:sz w:val="19"/>
        </w:rPr>
        <w:t>la</w:t>
      </w:r>
      <w:r>
        <w:rPr>
          <w:spacing w:val="-9"/>
          <w:w w:val="105"/>
          <w:sz w:val="19"/>
        </w:rPr>
        <w:t xml:space="preserve"> </w:t>
      </w:r>
      <w:r>
        <w:rPr>
          <w:w w:val="105"/>
          <w:sz w:val="19"/>
        </w:rPr>
        <w:t>venta</w:t>
      </w:r>
      <w:r>
        <w:rPr>
          <w:spacing w:val="-9"/>
          <w:w w:val="105"/>
          <w:sz w:val="19"/>
        </w:rPr>
        <w:t xml:space="preserve"> </w:t>
      </w:r>
      <w:r>
        <w:rPr>
          <w:w w:val="105"/>
          <w:sz w:val="19"/>
        </w:rPr>
        <w:t>en los</w:t>
      </w:r>
      <w:r>
        <w:rPr>
          <w:spacing w:val="-5"/>
          <w:w w:val="105"/>
          <w:sz w:val="19"/>
        </w:rPr>
        <w:t xml:space="preserve"> </w:t>
      </w:r>
      <w:r>
        <w:rPr>
          <w:w w:val="105"/>
          <w:sz w:val="19"/>
        </w:rPr>
        <w:t>expendios</w:t>
      </w:r>
      <w:r>
        <w:rPr>
          <w:spacing w:val="-5"/>
          <w:w w:val="105"/>
          <w:sz w:val="19"/>
        </w:rPr>
        <w:t xml:space="preserve"> </w:t>
      </w:r>
      <w:r>
        <w:rPr>
          <w:w w:val="105"/>
          <w:sz w:val="19"/>
        </w:rPr>
        <w:t>de</w:t>
      </w:r>
      <w:r>
        <w:rPr>
          <w:spacing w:val="-5"/>
          <w:w w:val="105"/>
          <w:sz w:val="19"/>
        </w:rPr>
        <w:t xml:space="preserve"> </w:t>
      </w:r>
      <w:r>
        <w:rPr>
          <w:w w:val="105"/>
          <w:sz w:val="19"/>
        </w:rPr>
        <w:t>cerveza</w:t>
      </w:r>
      <w:r>
        <w:rPr>
          <w:spacing w:val="-4"/>
          <w:w w:val="105"/>
          <w:sz w:val="19"/>
        </w:rPr>
        <w:t xml:space="preserve"> </w:t>
      </w:r>
      <w:r>
        <w:rPr>
          <w:w w:val="105"/>
          <w:sz w:val="19"/>
        </w:rPr>
        <w:t>se</w:t>
      </w:r>
      <w:r>
        <w:rPr>
          <w:spacing w:val="-5"/>
          <w:w w:val="105"/>
          <w:sz w:val="19"/>
        </w:rPr>
        <w:t xml:space="preserve"> </w:t>
      </w:r>
      <w:r>
        <w:rPr>
          <w:w w:val="105"/>
          <w:sz w:val="19"/>
        </w:rPr>
        <w:t>les</w:t>
      </w:r>
      <w:r>
        <w:rPr>
          <w:spacing w:val="-4"/>
          <w:w w:val="105"/>
          <w:sz w:val="19"/>
        </w:rPr>
        <w:t xml:space="preserve"> </w:t>
      </w:r>
      <w:r>
        <w:rPr>
          <w:w w:val="105"/>
          <w:sz w:val="19"/>
        </w:rPr>
        <w:t>aplicará</w:t>
      </w:r>
      <w:r>
        <w:rPr>
          <w:spacing w:val="-6"/>
          <w:w w:val="105"/>
          <w:sz w:val="19"/>
        </w:rPr>
        <w:t xml:space="preserve"> </w:t>
      </w:r>
      <w:r>
        <w:rPr>
          <w:w w:val="105"/>
          <w:sz w:val="19"/>
        </w:rPr>
        <w:t>la</w:t>
      </w:r>
      <w:r>
        <w:rPr>
          <w:spacing w:val="-2"/>
          <w:w w:val="105"/>
          <w:sz w:val="19"/>
        </w:rPr>
        <w:t xml:space="preserve"> </w:t>
      </w:r>
      <w:r>
        <w:rPr>
          <w:w w:val="105"/>
          <w:sz w:val="19"/>
        </w:rPr>
        <w:t>cuota</w:t>
      </w:r>
      <w:r>
        <w:rPr>
          <w:spacing w:val="-5"/>
          <w:w w:val="105"/>
          <w:sz w:val="19"/>
        </w:rPr>
        <w:t xml:space="preserve"> </w:t>
      </w:r>
      <w:r>
        <w:rPr>
          <w:w w:val="105"/>
          <w:sz w:val="19"/>
        </w:rPr>
        <w:t>de</w:t>
      </w:r>
      <w:r>
        <w:rPr>
          <w:spacing w:val="-4"/>
          <w:w w:val="105"/>
          <w:sz w:val="19"/>
        </w:rPr>
        <w:t xml:space="preserve"> </w:t>
      </w:r>
      <w:r>
        <w:rPr>
          <w:w w:val="105"/>
          <w:sz w:val="19"/>
        </w:rPr>
        <w:t>$</w:t>
      </w:r>
      <w:r>
        <w:rPr>
          <w:spacing w:val="-5"/>
          <w:w w:val="105"/>
          <w:sz w:val="19"/>
        </w:rPr>
        <w:t xml:space="preserve"> </w:t>
      </w:r>
      <w:r>
        <w:rPr>
          <w:w w:val="105"/>
          <w:sz w:val="19"/>
        </w:rPr>
        <w:t>685.00</w:t>
      </w:r>
    </w:p>
    <w:p w:rsidR="006634E6" w:rsidRDefault="006634E6">
      <w:pPr>
        <w:pStyle w:val="Textoindependiente"/>
        <w:spacing w:before="2"/>
        <w:rPr>
          <w:sz w:val="29"/>
        </w:rPr>
      </w:pPr>
    </w:p>
    <w:p w:rsidR="006634E6" w:rsidRDefault="00B62DEC" w:rsidP="00B41D0E">
      <w:pPr>
        <w:spacing w:line="369" w:lineRule="auto"/>
        <w:ind w:left="154" w:right="112"/>
        <w:jc w:val="both"/>
        <w:rPr>
          <w:w w:val="105"/>
          <w:sz w:val="19"/>
        </w:rPr>
      </w:pPr>
      <w:r>
        <w:rPr>
          <w:b/>
          <w:w w:val="105"/>
          <w:sz w:val="19"/>
        </w:rPr>
        <w:t xml:space="preserve">Artículo 20.- </w:t>
      </w:r>
      <w:r>
        <w:rPr>
          <w:w w:val="105"/>
          <w:sz w:val="19"/>
        </w:rPr>
        <w:t>Para el otorgamiento de licencias de funcionamiento de giros relacionados con la prestación de servicios que incluya el expendio de bebidas alcohólicas se aplicará la tarifa que se relaciona a continuación:</w:t>
      </w:r>
    </w:p>
    <w:p w:rsidR="00B41D0E" w:rsidRPr="00B41D0E" w:rsidRDefault="00B41D0E" w:rsidP="00B41D0E">
      <w:pPr>
        <w:spacing w:line="369" w:lineRule="auto"/>
        <w:ind w:left="154" w:right="112"/>
        <w:jc w:val="both"/>
        <w:rPr>
          <w:sz w:val="19"/>
        </w:rPr>
      </w:pPr>
    </w:p>
    <w:p w:rsidR="006634E6" w:rsidRDefault="00B62DEC">
      <w:pPr>
        <w:pStyle w:val="Prrafodelista"/>
        <w:numPr>
          <w:ilvl w:val="0"/>
          <w:numId w:val="7"/>
        </w:numPr>
        <w:tabs>
          <w:tab w:val="left" w:pos="432"/>
        </w:tabs>
        <w:ind w:hanging="278"/>
        <w:rPr>
          <w:sz w:val="19"/>
        </w:rPr>
      </w:pPr>
      <w:r>
        <w:rPr>
          <w:w w:val="105"/>
          <w:sz w:val="19"/>
        </w:rPr>
        <w:t>Cantinas</w:t>
      </w:r>
      <w:r>
        <w:rPr>
          <w:spacing w:val="-21"/>
          <w:w w:val="105"/>
          <w:sz w:val="19"/>
        </w:rPr>
        <w:t xml:space="preserve"> </w:t>
      </w:r>
      <w:r>
        <w:rPr>
          <w:w w:val="105"/>
          <w:sz w:val="19"/>
        </w:rPr>
        <w:t>o</w:t>
      </w:r>
      <w:r>
        <w:rPr>
          <w:spacing w:val="-21"/>
          <w:w w:val="105"/>
          <w:sz w:val="19"/>
        </w:rPr>
        <w:t xml:space="preserve"> </w:t>
      </w:r>
      <w:r>
        <w:rPr>
          <w:w w:val="105"/>
          <w:sz w:val="19"/>
        </w:rPr>
        <w:t>bares</w:t>
      </w:r>
      <w:r>
        <w:rPr>
          <w:spacing w:val="-20"/>
          <w:w w:val="105"/>
          <w:sz w:val="19"/>
        </w:rPr>
        <w:t xml:space="preserve"> </w:t>
      </w:r>
      <w:r>
        <w:rPr>
          <w:w w:val="105"/>
          <w:sz w:val="19"/>
        </w:rPr>
        <w:t>$</w:t>
      </w:r>
      <w:r>
        <w:rPr>
          <w:spacing w:val="-20"/>
          <w:w w:val="105"/>
          <w:sz w:val="19"/>
        </w:rPr>
        <w:t xml:space="preserve"> </w:t>
      </w:r>
      <w:r>
        <w:rPr>
          <w:w w:val="105"/>
          <w:sz w:val="19"/>
        </w:rPr>
        <w:t>20,000.00</w:t>
      </w:r>
    </w:p>
    <w:p w:rsidR="006634E6" w:rsidRDefault="00B62DEC">
      <w:pPr>
        <w:pStyle w:val="Prrafodelista"/>
        <w:numPr>
          <w:ilvl w:val="0"/>
          <w:numId w:val="7"/>
        </w:numPr>
        <w:tabs>
          <w:tab w:val="left" w:pos="433"/>
        </w:tabs>
        <w:spacing w:before="116"/>
        <w:ind w:left="432" w:hanging="279"/>
        <w:rPr>
          <w:sz w:val="19"/>
        </w:rPr>
      </w:pPr>
      <w:r>
        <w:rPr>
          <w:w w:val="105"/>
          <w:sz w:val="19"/>
        </w:rPr>
        <w:t>Restaurante-Bar $</w:t>
      </w:r>
      <w:r>
        <w:rPr>
          <w:spacing w:val="-33"/>
          <w:w w:val="105"/>
          <w:sz w:val="19"/>
        </w:rPr>
        <w:t xml:space="preserve"> </w:t>
      </w:r>
      <w:r>
        <w:rPr>
          <w:w w:val="105"/>
          <w:sz w:val="19"/>
        </w:rPr>
        <w:t>20,000.00</w:t>
      </w:r>
    </w:p>
    <w:p w:rsidR="006634E6" w:rsidRDefault="006634E6">
      <w:pPr>
        <w:pStyle w:val="Textoindependiente"/>
        <w:rPr>
          <w:sz w:val="22"/>
        </w:rPr>
      </w:pPr>
    </w:p>
    <w:p w:rsidR="006634E6" w:rsidRDefault="006634E6">
      <w:pPr>
        <w:pStyle w:val="Textoindependiente"/>
        <w:spacing w:before="4"/>
        <w:rPr>
          <w:sz w:val="17"/>
        </w:rPr>
      </w:pPr>
    </w:p>
    <w:p w:rsidR="006634E6" w:rsidRDefault="00B62DEC">
      <w:pPr>
        <w:spacing w:line="369" w:lineRule="auto"/>
        <w:ind w:left="154" w:right="109"/>
        <w:jc w:val="both"/>
        <w:rPr>
          <w:sz w:val="19"/>
        </w:rPr>
      </w:pPr>
      <w:r>
        <w:rPr>
          <w:b/>
          <w:w w:val="105"/>
          <w:sz w:val="19"/>
        </w:rPr>
        <w:t xml:space="preserve">Articulo 21.- </w:t>
      </w:r>
      <w:r>
        <w:rPr>
          <w:w w:val="105"/>
          <w:sz w:val="19"/>
        </w:rPr>
        <w:t>Por el otorgamiento de la revalidación de licencias para el funcionamiento de los establecimientos que se relacionan en los artículos 18 y 20 de esta ley, se pagará un derecho conforme a la siguiente tarifa:</w:t>
      </w:r>
    </w:p>
    <w:p w:rsidR="006634E6" w:rsidRDefault="006634E6">
      <w:pPr>
        <w:pStyle w:val="Textoindependiente"/>
        <w:spacing w:before="2"/>
        <w:rPr>
          <w:sz w:val="29"/>
        </w:rPr>
      </w:pPr>
    </w:p>
    <w:tbl>
      <w:tblPr>
        <w:tblStyle w:val="TableNormal"/>
        <w:tblW w:w="0" w:type="auto"/>
        <w:tblInd w:w="112" w:type="dxa"/>
        <w:tblLayout w:type="fixed"/>
        <w:tblLook w:val="01E0" w:firstRow="1" w:lastRow="1" w:firstColumn="1" w:lastColumn="1" w:noHBand="0" w:noVBand="0"/>
      </w:tblPr>
      <w:tblGrid>
        <w:gridCol w:w="2299"/>
        <w:gridCol w:w="1186"/>
      </w:tblGrid>
      <w:tr w:rsidR="006634E6">
        <w:trPr>
          <w:trHeight w:val="276"/>
        </w:trPr>
        <w:tc>
          <w:tcPr>
            <w:tcW w:w="2299" w:type="dxa"/>
          </w:tcPr>
          <w:p w:rsidR="006634E6" w:rsidRDefault="00B62DEC">
            <w:pPr>
              <w:pStyle w:val="TableParagraph"/>
              <w:spacing w:line="217" w:lineRule="exact"/>
              <w:ind w:left="50"/>
              <w:rPr>
                <w:sz w:val="19"/>
              </w:rPr>
            </w:pPr>
            <w:r>
              <w:rPr>
                <w:b/>
                <w:w w:val="105"/>
                <w:sz w:val="19"/>
              </w:rPr>
              <w:t xml:space="preserve">I.- </w:t>
            </w:r>
            <w:r>
              <w:rPr>
                <w:w w:val="105"/>
                <w:sz w:val="19"/>
              </w:rPr>
              <w:t>Expendios de cerveza</w:t>
            </w:r>
          </w:p>
        </w:tc>
        <w:tc>
          <w:tcPr>
            <w:tcW w:w="1186" w:type="dxa"/>
          </w:tcPr>
          <w:p w:rsidR="006634E6" w:rsidRDefault="009B60BE">
            <w:pPr>
              <w:pStyle w:val="TableParagraph"/>
              <w:spacing w:line="217" w:lineRule="exact"/>
              <w:rPr>
                <w:sz w:val="19"/>
              </w:rPr>
            </w:pPr>
            <w:r>
              <w:rPr>
                <w:w w:val="105"/>
                <w:sz w:val="19"/>
              </w:rPr>
              <w:t>$ 4</w:t>
            </w:r>
            <w:r w:rsidR="00B62DEC">
              <w:rPr>
                <w:w w:val="105"/>
                <w:sz w:val="19"/>
              </w:rPr>
              <w:t>,000.00</w:t>
            </w:r>
          </w:p>
        </w:tc>
      </w:tr>
      <w:tr w:rsidR="006634E6">
        <w:trPr>
          <w:trHeight w:val="335"/>
        </w:trPr>
        <w:tc>
          <w:tcPr>
            <w:tcW w:w="2299" w:type="dxa"/>
          </w:tcPr>
          <w:p w:rsidR="006634E6" w:rsidRDefault="00B62DEC">
            <w:pPr>
              <w:pStyle w:val="TableParagraph"/>
              <w:spacing w:before="56"/>
              <w:ind w:left="50"/>
              <w:rPr>
                <w:sz w:val="19"/>
              </w:rPr>
            </w:pPr>
            <w:r>
              <w:rPr>
                <w:b/>
                <w:w w:val="105"/>
                <w:sz w:val="19"/>
              </w:rPr>
              <w:t xml:space="preserve">II.- </w:t>
            </w:r>
            <w:r>
              <w:rPr>
                <w:w w:val="105"/>
                <w:sz w:val="19"/>
              </w:rPr>
              <w:t>Cantinas o bares</w:t>
            </w:r>
          </w:p>
        </w:tc>
        <w:tc>
          <w:tcPr>
            <w:tcW w:w="1186" w:type="dxa"/>
          </w:tcPr>
          <w:p w:rsidR="006634E6" w:rsidRDefault="009B60BE">
            <w:pPr>
              <w:pStyle w:val="TableParagraph"/>
              <w:spacing w:before="56"/>
              <w:ind w:left="0" w:right="59"/>
              <w:jc w:val="right"/>
              <w:rPr>
                <w:sz w:val="19"/>
              </w:rPr>
            </w:pPr>
            <w:r>
              <w:rPr>
                <w:w w:val="105"/>
                <w:sz w:val="19"/>
              </w:rPr>
              <w:t>$ 4</w:t>
            </w:r>
            <w:r w:rsidR="00B62DEC">
              <w:rPr>
                <w:w w:val="105"/>
                <w:sz w:val="19"/>
              </w:rPr>
              <w:t>,000.00</w:t>
            </w:r>
          </w:p>
        </w:tc>
      </w:tr>
      <w:tr w:rsidR="006634E6">
        <w:trPr>
          <w:trHeight w:val="276"/>
        </w:trPr>
        <w:tc>
          <w:tcPr>
            <w:tcW w:w="2299" w:type="dxa"/>
          </w:tcPr>
          <w:p w:rsidR="006634E6" w:rsidRDefault="00B62DEC">
            <w:pPr>
              <w:pStyle w:val="TableParagraph"/>
              <w:spacing w:before="57" w:line="200" w:lineRule="exact"/>
              <w:ind w:left="50"/>
              <w:rPr>
                <w:sz w:val="19"/>
              </w:rPr>
            </w:pPr>
            <w:r>
              <w:rPr>
                <w:b/>
                <w:w w:val="105"/>
                <w:sz w:val="19"/>
              </w:rPr>
              <w:t xml:space="preserve">III.- </w:t>
            </w:r>
            <w:r>
              <w:rPr>
                <w:w w:val="105"/>
                <w:sz w:val="19"/>
              </w:rPr>
              <w:t>Restaurante-Bar</w:t>
            </w:r>
          </w:p>
        </w:tc>
        <w:tc>
          <w:tcPr>
            <w:tcW w:w="1186" w:type="dxa"/>
          </w:tcPr>
          <w:p w:rsidR="006634E6" w:rsidRDefault="009B60BE">
            <w:pPr>
              <w:pStyle w:val="TableParagraph"/>
              <w:spacing w:before="57" w:line="200" w:lineRule="exact"/>
              <w:ind w:left="0" w:right="48"/>
              <w:jc w:val="right"/>
              <w:rPr>
                <w:sz w:val="19"/>
              </w:rPr>
            </w:pPr>
            <w:r>
              <w:rPr>
                <w:sz w:val="19"/>
              </w:rPr>
              <w:t>$4</w:t>
            </w:r>
            <w:r w:rsidR="00B62DEC">
              <w:rPr>
                <w:sz w:val="19"/>
              </w:rPr>
              <w:t>,000.00</w:t>
            </w:r>
          </w:p>
        </w:tc>
      </w:tr>
    </w:tbl>
    <w:p w:rsidR="006634E6" w:rsidRDefault="00B62DEC">
      <w:pPr>
        <w:spacing w:before="115"/>
        <w:ind w:left="154"/>
        <w:rPr>
          <w:sz w:val="19"/>
        </w:rPr>
      </w:pPr>
      <w:r>
        <w:rPr>
          <w:b/>
          <w:w w:val="105"/>
          <w:sz w:val="19"/>
        </w:rPr>
        <w:t>IV.-</w:t>
      </w:r>
      <w:r>
        <w:rPr>
          <w:b/>
          <w:spacing w:val="-16"/>
          <w:w w:val="105"/>
          <w:sz w:val="19"/>
        </w:rPr>
        <w:t xml:space="preserve"> </w:t>
      </w:r>
      <w:r>
        <w:rPr>
          <w:w w:val="105"/>
          <w:sz w:val="19"/>
        </w:rPr>
        <w:t>El</w:t>
      </w:r>
      <w:r>
        <w:rPr>
          <w:spacing w:val="-20"/>
          <w:w w:val="105"/>
          <w:sz w:val="19"/>
        </w:rPr>
        <w:t xml:space="preserve"> </w:t>
      </w:r>
      <w:r>
        <w:rPr>
          <w:w w:val="105"/>
          <w:sz w:val="19"/>
        </w:rPr>
        <w:t>propietario</w:t>
      </w:r>
      <w:r>
        <w:rPr>
          <w:spacing w:val="-20"/>
          <w:w w:val="105"/>
          <w:sz w:val="19"/>
        </w:rPr>
        <w:t xml:space="preserve"> </w:t>
      </w:r>
      <w:r>
        <w:rPr>
          <w:w w:val="105"/>
          <w:sz w:val="19"/>
        </w:rPr>
        <w:t>del</w:t>
      </w:r>
      <w:r>
        <w:rPr>
          <w:spacing w:val="-19"/>
          <w:w w:val="105"/>
          <w:sz w:val="19"/>
        </w:rPr>
        <w:t xml:space="preserve"> </w:t>
      </w:r>
      <w:r>
        <w:rPr>
          <w:spacing w:val="-3"/>
          <w:w w:val="105"/>
          <w:sz w:val="19"/>
        </w:rPr>
        <w:t>establecimiento</w:t>
      </w:r>
      <w:r>
        <w:rPr>
          <w:spacing w:val="-19"/>
          <w:w w:val="105"/>
          <w:sz w:val="19"/>
        </w:rPr>
        <w:t xml:space="preserve"> </w:t>
      </w:r>
      <w:r>
        <w:rPr>
          <w:w w:val="105"/>
          <w:sz w:val="19"/>
        </w:rPr>
        <w:t>de</w:t>
      </w:r>
      <w:r>
        <w:rPr>
          <w:spacing w:val="-19"/>
          <w:w w:val="105"/>
          <w:sz w:val="19"/>
        </w:rPr>
        <w:t xml:space="preserve"> </w:t>
      </w:r>
      <w:r>
        <w:rPr>
          <w:spacing w:val="-2"/>
          <w:w w:val="105"/>
          <w:sz w:val="19"/>
        </w:rPr>
        <w:t>ventas</w:t>
      </w:r>
      <w:r>
        <w:rPr>
          <w:spacing w:val="-19"/>
          <w:w w:val="105"/>
          <w:sz w:val="19"/>
        </w:rPr>
        <w:t xml:space="preserve"> </w:t>
      </w:r>
      <w:r>
        <w:rPr>
          <w:w w:val="105"/>
          <w:sz w:val="19"/>
        </w:rPr>
        <w:t>de</w:t>
      </w:r>
      <w:r>
        <w:rPr>
          <w:spacing w:val="-19"/>
          <w:w w:val="105"/>
          <w:sz w:val="19"/>
        </w:rPr>
        <w:t xml:space="preserve"> </w:t>
      </w:r>
      <w:r>
        <w:rPr>
          <w:spacing w:val="-3"/>
          <w:w w:val="105"/>
          <w:sz w:val="19"/>
        </w:rPr>
        <w:t>bebidas</w:t>
      </w:r>
      <w:r>
        <w:rPr>
          <w:spacing w:val="-19"/>
          <w:w w:val="105"/>
          <w:sz w:val="19"/>
        </w:rPr>
        <w:t xml:space="preserve"> </w:t>
      </w:r>
      <w:r>
        <w:rPr>
          <w:spacing w:val="-3"/>
          <w:w w:val="105"/>
          <w:sz w:val="19"/>
        </w:rPr>
        <w:t>alcohólicas</w:t>
      </w:r>
      <w:r>
        <w:rPr>
          <w:spacing w:val="-20"/>
          <w:w w:val="105"/>
          <w:sz w:val="19"/>
        </w:rPr>
        <w:t xml:space="preserve"> </w:t>
      </w:r>
      <w:r>
        <w:rPr>
          <w:w w:val="105"/>
          <w:sz w:val="19"/>
        </w:rPr>
        <w:t>avecindado</w:t>
      </w:r>
      <w:r>
        <w:rPr>
          <w:spacing w:val="-20"/>
          <w:w w:val="105"/>
          <w:sz w:val="19"/>
        </w:rPr>
        <w:t xml:space="preserve"> </w:t>
      </w:r>
      <w:r>
        <w:rPr>
          <w:w w:val="105"/>
          <w:sz w:val="19"/>
        </w:rPr>
        <w:t>del</w:t>
      </w:r>
      <w:r>
        <w:rPr>
          <w:spacing w:val="-19"/>
          <w:w w:val="105"/>
          <w:sz w:val="19"/>
        </w:rPr>
        <w:t xml:space="preserve"> </w:t>
      </w:r>
      <w:r>
        <w:rPr>
          <w:spacing w:val="-3"/>
          <w:w w:val="105"/>
          <w:sz w:val="19"/>
        </w:rPr>
        <w:t>municipio</w:t>
      </w:r>
      <w:r>
        <w:rPr>
          <w:spacing w:val="-19"/>
          <w:w w:val="105"/>
          <w:sz w:val="19"/>
        </w:rPr>
        <w:t xml:space="preserve"> </w:t>
      </w:r>
      <w:r>
        <w:rPr>
          <w:spacing w:val="-3"/>
          <w:w w:val="105"/>
          <w:sz w:val="19"/>
        </w:rPr>
        <w:t>$2,000</w:t>
      </w:r>
    </w:p>
    <w:p w:rsidR="006634E6" w:rsidRDefault="006634E6">
      <w:pPr>
        <w:pStyle w:val="Textoindependiente"/>
        <w:rPr>
          <w:sz w:val="22"/>
        </w:rPr>
      </w:pPr>
    </w:p>
    <w:p w:rsidR="006634E6" w:rsidRDefault="006634E6">
      <w:pPr>
        <w:pStyle w:val="Textoindependiente"/>
        <w:spacing w:before="4"/>
        <w:rPr>
          <w:sz w:val="17"/>
        </w:rPr>
      </w:pPr>
    </w:p>
    <w:p w:rsidR="006634E6" w:rsidRDefault="00B62DEC">
      <w:pPr>
        <w:ind w:left="154"/>
        <w:rPr>
          <w:sz w:val="19"/>
        </w:rPr>
      </w:pPr>
      <w:r>
        <w:rPr>
          <w:b/>
          <w:w w:val="105"/>
          <w:sz w:val="19"/>
        </w:rPr>
        <w:t xml:space="preserve">Artículo 22.- </w:t>
      </w:r>
      <w:r>
        <w:rPr>
          <w:w w:val="105"/>
          <w:sz w:val="19"/>
        </w:rPr>
        <w:t>Por el otorgamiento de los permisos para:</w:t>
      </w:r>
    </w:p>
    <w:p w:rsidR="006634E6" w:rsidRDefault="006634E6">
      <w:pPr>
        <w:pStyle w:val="Textoindependiente"/>
      </w:pPr>
    </w:p>
    <w:p w:rsidR="006634E6" w:rsidRDefault="006634E6">
      <w:pPr>
        <w:pStyle w:val="Textoindependiente"/>
        <w:spacing w:before="5"/>
        <w:rPr>
          <w:sz w:val="19"/>
        </w:rPr>
      </w:pPr>
    </w:p>
    <w:tbl>
      <w:tblPr>
        <w:tblStyle w:val="TableNormal"/>
        <w:tblW w:w="0" w:type="auto"/>
        <w:tblInd w:w="112" w:type="dxa"/>
        <w:tblLayout w:type="fixed"/>
        <w:tblLook w:val="01E0" w:firstRow="1" w:lastRow="1" w:firstColumn="1" w:lastColumn="1" w:noHBand="0" w:noVBand="0"/>
      </w:tblPr>
      <w:tblGrid>
        <w:gridCol w:w="1893"/>
        <w:gridCol w:w="1114"/>
      </w:tblGrid>
      <w:tr w:rsidR="006634E6">
        <w:trPr>
          <w:trHeight w:val="276"/>
        </w:trPr>
        <w:tc>
          <w:tcPr>
            <w:tcW w:w="1893" w:type="dxa"/>
          </w:tcPr>
          <w:p w:rsidR="006634E6" w:rsidRDefault="00B62DEC">
            <w:pPr>
              <w:pStyle w:val="TableParagraph"/>
              <w:spacing w:line="217" w:lineRule="exact"/>
              <w:ind w:left="50"/>
              <w:rPr>
                <w:sz w:val="19"/>
              </w:rPr>
            </w:pPr>
            <w:r>
              <w:rPr>
                <w:b/>
                <w:w w:val="105"/>
                <w:sz w:val="19"/>
              </w:rPr>
              <w:t xml:space="preserve">I.- </w:t>
            </w:r>
            <w:r>
              <w:rPr>
                <w:w w:val="105"/>
                <w:sz w:val="19"/>
              </w:rPr>
              <w:t>Luz y sonido</w:t>
            </w:r>
          </w:p>
        </w:tc>
        <w:tc>
          <w:tcPr>
            <w:tcW w:w="1114" w:type="dxa"/>
          </w:tcPr>
          <w:p w:rsidR="006634E6" w:rsidRDefault="00B62DEC">
            <w:pPr>
              <w:pStyle w:val="TableParagraph"/>
              <w:spacing w:line="217" w:lineRule="exact"/>
              <w:ind w:left="123"/>
              <w:rPr>
                <w:sz w:val="19"/>
              </w:rPr>
            </w:pPr>
            <w:r>
              <w:rPr>
                <w:w w:val="105"/>
                <w:sz w:val="19"/>
              </w:rPr>
              <w:t>$2,000.00</w:t>
            </w:r>
          </w:p>
        </w:tc>
      </w:tr>
      <w:tr w:rsidR="006634E6">
        <w:trPr>
          <w:trHeight w:val="336"/>
        </w:trPr>
        <w:tc>
          <w:tcPr>
            <w:tcW w:w="1893" w:type="dxa"/>
          </w:tcPr>
          <w:p w:rsidR="006634E6" w:rsidRDefault="00B62DEC">
            <w:pPr>
              <w:pStyle w:val="TableParagraph"/>
              <w:spacing w:before="57"/>
              <w:ind w:left="50"/>
              <w:rPr>
                <w:sz w:val="19"/>
              </w:rPr>
            </w:pPr>
            <w:r>
              <w:rPr>
                <w:b/>
                <w:w w:val="105"/>
                <w:sz w:val="19"/>
              </w:rPr>
              <w:t xml:space="preserve">II.- </w:t>
            </w:r>
            <w:r>
              <w:rPr>
                <w:w w:val="105"/>
                <w:sz w:val="19"/>
              </w:rPr>
              <w:t>Bailes populares</w:t>
            </w:r>
          </w:p>
        </w:tc>
        <w:tc>
          <w:tcPr>
            <w:tcW w:w="1114" w:type="dxa"/>
          </w:tcPr>
          <w:p w:rsidR="006634E6" w:rsidRDefault="00B62DEC">
            <w:pPr>
              <w:pStyle w:val="TableParagraph"/>
              <w:spacing w:before="57"/>
              <w:ind w:left="144"/>
              <w:rPr>
                <w:sz w:val="19"/>
              </w:rPr>
            </w:pPr>
            <w:r>
              <w:rPr>
                <w:w w:val="105"/>
                <w:sz w:val="19"/>
              </w:rPr>
              <w:t>$ 1,000.00</w:t>
            </w:r>
          </w:p>
        </w:tc>
      </w:tr>
      <w:tr w:rsidR="006634E6">
        <w:trPr>
          <w:trHeight w:val="276"/>
        </w:trPr>
        <w:tc>
          <w:tcPr>
            <w:tcW w:w="1893" w:type="dxa"/>
          </w:tcPr>
          <w:p w:rsidR="006634E6" w:rsidRDefault="00B62DEC">
            <w:pPr>
              <w:pStyle w:val="TableParagraph"/>
              <w:spacing w:before="57" w:line="200" w:lineRule="exact"/>
              <w:ind w:left="50"/>
              <w:rPr>
                <w:sz w:val="19"/>
              </w:rPr>
            </w:pPr>
            <w:r>
              <w:rPr>
                <w:b/>
                <w:w w:val="105"/>
                <w:sz w:val="19"/>
              </w:rPr>
              <w:t xml:space="preserve">III.- </w:t>
            </w:r>
            <w:r>
              <w:rPr>
                <w:w w:val="105"/>
                <w:sz w:val="19"/>
              </w:rPr>
              <w:t>Verbenas</w:t>
            </w:r>
          </w:p>
        </w:tc>
        <w:tc>
          <w:tcPr>
            <w:tcW w:w="1114" w:type="dxa"/>
          </w:tcPr>
          <w:p w:rsidR="006634E6" w:rsidRDefault="00B62DEC">
            <w:pPr>
              <w:pStyle w:val="TableParagraph"/>
              <w:spacing w:before="57" w:line="200" w:lineRule="exact"/>
              <w:ind w:left="133"/>
              <w:rPr>
                <w:sz w:val="19"/>
              </w:rPr>
            </w:pPr>
            <w:r>
              <w:rPr>
                <w:w w:val="105"/>
                <w:sz w:val="19"/>
              </w:rPr>
              <w:t>$ 57.00.</w:t>
            </w:r>
          </w:p>
        </w:tc>
      </w:tr>
    </w:tbl>
    <w:p w:rsidR="006634E6" w:rsidRDefault="006634E6">
      <w:pPr>
        <w:pStyle w:val="Textoindependiente"/>
      </w:pPr>
    </w:p>
    <w:p w:rsidR="006634E6" w:rsidRDefault="006634E6">
      <w:pPr>
        <w:pStyle w:val="Textoindependiente"/>
        <w:spacing w:before="4"/>
      </w:pPr>
    </w:p>
    <w:p w:rsidR="006634E6" w:rsidRDefault="00B62DEC">
      <w:pPr>
        <w:spacing w:before="99" w:line="369" w:lineRule="auto"/>
        <w:ind w:left="154" w:right="111"/>
        <w:jc w:val="both"/>
        <w:rPr>
          <w:sz w:val="19"/>
        </w:rPr>
      </w:pPr>
      <w:r>
        <w:rPr>
          <w:b/>
          <w:w w:val="105"/>
          <w:sz w:val="19"/>
        </w:rPr>
        <w:t>Artículo</w:t>
      </w:r>
      <w:r>
        <w:rPr>
          <w:b/>
          <w:spacing w:val="-10"/>
          <w:w w:val="105"/>
          <w:sz w:val="19"/>
        </w:rPr>
        <w:t xml:space="preserve"> </w:t>
      </w:r>
      <w:r>
        <w:rPr>
          <w:b/>
          <w:w w:val="105"/>
          <w:sz w:val="19"/>
        </w:rPr>
        <w:t>23.-</w:t>
      </w:r>
      <w:r>
        <w:rPr>
          <w:b/>
          <w:spacing w:val="-10"/>
          <w:w w:val="105"/>
          <w:sz w:val="19"/>
        </w:rPr>
        <w:t xml:space="preserve"> </w:t>
      </w:r>
      <w:r>
        <w:rPr>
          <w:w w:val="105"/>
          <w:sz w:val="19"/>
        </w:rPr>
        <w:t>Por</w:t>
      </w:r>
      <w:r>
        <w:rPr>
          <w:spacing w:val="-8"/>
          <w:w w:val="105"/>
          <w:sz w:val="19"/>
        </w:rPr>
        <w:t xml:space="preserve"> </w:t>
      </w:r>
      <w:r>
        <w:rPr>
          <w:w w:val="105"/>
          <w:sz w:val="19"/>
        </w:rPr>
        <w:t>el</w:t>
      </w:r>
      <w:r>
        <w:rPr>
          <w:spacing w:val="-11"/>
          <w:w w:val="105"/>
          <w:sz w:val="19"/>
        </w:rPr>
        <w:t xml:space="preserve"> </w:t>
      </w:r>
      <w:r>
        <w:rPr>
          <w:w w:val="105"/>
          <w:sz w:val="19"/>
        </w:rPr>
        <w:t>permiso</w:t>
      </w:r>
      <w:r>
        <w:rPr>
          <w:spacing w:val="-9"/>
          <w:w w:val="105"/>
          <w:sz w:val="19"/>
        </w:rPr>
        <w:t xml:space="preserve"> </w:t>
      </w:r>
      <w:r>
        <w:rPr>
          <w:w w:val="105"/>
          <w:sz w:val="19"/>
        </w:rPr>
        <w:t>para</w:t>
      </w:r>
      <w:r>
        <w:rPr>
          <w:spacing w:val="-10"/>
          <w:w w:val="105"/>
          <w:sz w:val="19"/>
        </w:rPr>
        <w:t xml:space="preserve"> </w:t>
      </w:r>
      <w:r>
        <w:rPr>
          <w:w w:val="105"/>
          <w:sz w:val="19"/>
        </w:rPr>
        <w:t>el</w:t>
      </w:r>
      <w:r>
        <w:rPr>
          <w:spacing w:val="-9"/>
          <w:w w:val="105"/>
          <w:sz w:val="19"/>
        </w:rPr>
        <w:t xml:space="preserve"> </w:t>
      </w:r>
      <w:r>
        <w:rPr>
          <w:w w:val="105"/>
          <w:sz w:val="19"/>
        </w:rPr>
        <w:t>cierre</w:t>
      </w:r>
      <w:r>
        <w:rPr>
          <w:spacing w:val="-10"/>
          <w:w w:val="105"/>
          <w:sz w:val="19"/>
        </w:rPr>
        <w:t xml:space="preserve"> </w:t>
      </w:r>
      <w:r>
        <w:rPr>
          <w:w w:val="105"/>
          <w:sz w:val="19"/>
        </w:rPr>
        <w:t>de</w:t>
      </w:r>
      <w:r>
        <w:rPr>
          <w:spacing w:val="-9"/>
          <w:w w:val="105"/>
          <w:sz w:val="19"/>
        </w:rPr>
        <w:t xml:space="preserve"> </w:t>
      </w:r>
      <w:r>
        <w:rPr>
          <w:w w:val="105"/>
          <w:sz w:val="19"/>
        </w:rPr>
        <w:t>calles</w:t>
      </w:r>
      <w:r>
        <w:rPr>
          <w:spacing w:val="-8"/>
          <w:w w:val="105"/>
          <w:sz w:val="19"/>
        </w:rPr>
        <w:t xml:space="preserve"> </w:t>
      </w:r>
      <w:r>
        <w:rPr>
          <w:w w:val="105"/>
          <w:sz w:val="19"/>
        </w:rPr>
        <w:t>por</w:t>
      </w:r>
      <w:r>
        <w:rPr>
          <w:spacing w:val="-9"/>
          <w:w w:val="105"/>
          <w:sz w:val="19"/>
        </w:rPr>
        <w:t xml:space="preserve"> </w:t>
      </w:r>
      <w:r>
        <w:rPr>
          <w:w w:val="105"/>
          <w:sz w:val="19"/>
        </w:rPr>
        <w:t>fiestas</w:t>
      </w:r>
      <w:r>
        <w:rPr>
          <w:spacing w:val="-9"/>
          <w:w w:val="105"/>
          <w:sz w:val="19"/>
        </w:rPr>
        <w:t xml:space="preserve"> </w:t>
      </w:r>
      <w:r>
        <w:rPr>
          <w:w w:val="105"/>
          <w:sz w:val="19"/>
        </w:rPr>
        <w:t>o</w:t>
      </w:r>
      <w:r>
        <w:rPr>
          <w:spacing w:val="-10"/>
          <w:w w:val="105"/>
          <w:sz w:val="19"/>
        </w:rPr>
        <w:t xml:space="preserve"> </w:t>
      </w:r>
      <w:r>
        <w:rPr>
          <w:w w:val="105"/>
          <w:sz w:val="19"/>
        </w:rPr>
        <w:t>cualquier</w:t>
      </w:r>
      <w:r>
        <w:rPr>
          <w:spacing w:val="-9"/>
          <w:w w:val="105"/>
          <w:sz w:val="19"/>
        </w:rPr>
        <w:t xml:space="preserve"> </w:t>
      </w:r>
      <w:r>
        <w:rPr>
          <w:w w:val="105"/>
          <w:sz w:val="19"/>
        </w:rPr>
        <w:t>evento</w:t>
      </w:r>
      <w:r>
        <w:rPr>
          <w:spacing w:val="-9"/>
          <w:w w:val="105"/>
          <w:sz w:val="19"/>
        </w:rPr>
        <w:t xml:space="preserve"> </w:t>
      </w:r>
      <w:r>
        <w:rPr>
          <w:w w:val="105"/>
          <w:sz w:val="19"/>
        </w:rPr>
        <w:t>de</w:t>
      </w:r>
      <w:r>
        <w:rPr>
          <w:spacing w:val="-10"/>
          <w:w w:val="105"/>
          <w:sz w:val="19"/>
        </w:rPr>
        <w:t xml:space="preserve"> </w:t>
      </w:r>
      <w:r>
        <w:rPr>
          <w:w w:val="105"/>
          <w:sz w:val="19"/>
        </w:rPr>
        <w:t>espectáculos</w:t>
      </w:r>
      <w:r>
        <w:rPr>
          <w:spacing w:val="-9"/>
          <w:w w:val="105"/>
          <w:sz w:val="19"/>
        </w:rPr>
        <w:t xml:space="preserve"> </w:t>
      </w:r>
      <w:r>
        <w:rPr>
          <w:w w:val="105"/>
          <w:sz w:val="19"/>
        </w:rPr>
        <w:t>en la</w:t>
      </w:r>
      <w:r>
        <w:rPr>
          <w:spacing w:val="-5"/>
          <w:w w:val="105"/>
          <w:sz w:val="19"/>
        </w:rPr>
        <w:t xml:space="preserve"> </w:t>
      </w:r>
      <w:r>
        <w:rPr>
          <w:w w:val="105"/>
          <w:sz w:val="19"/>
        </w:rPr>
        <w:t>vía</w:t>
      </w:r>
      <w:r>
        <w:rPr>
          <w:spacing w:val="-5"/>
          <w:w w:val="105"/>
          <w:sz w:val="19"/>
        </w:rPr>
        <w:t xml:space="preserve"> </w:t>
      </w:r>
      <w:r>
        <w:rPr>
          <w:w w:val="105"/>
          <w:sz w:val="19"/>
        </w:rPr>
        <w:t>pública,</w:t>
      </w:r>
      <w:r>
        <w:rPr>
          <w:spacing w:val="-4"/>
          <w:w w:val="105"/>
          <w:sz w:val="19"/>
        </w:rPr>
        <w:t xml:space="preserve"> </w:t>
      </w:r>
      <w:r>
        <w:rPr>
          <w:w w:val="105"/>
          <w:sz w:val="19"/>
        </w:rPr>
        <w:t>se</w:t>
      </w:r>
      <w:r>
        <w:rPr>
          <w:spacing w:val="-3"/>
          <w:w w:val="105"/>
          <w:sz w:val="19"/>
        </w:rPr>
        <w:t xml:space="preserve"> </w:t>
      </w:r>
      <w:r>
        <w:rPr>
          <w:w w:val="105"/>
          <w:sz w:val="19"/>
        </w:rPr>
        <w:t>pagará</w:t>
      </w:r>
      <w:r>
        <w:rPr>
          <w:spacing w:val="-5"/>
          <w:w w:val="105"/>
          <w:sz w:val="19"/>
        </w:rPr>
        <w:t xml:space="preserve"> </w:t>
      </w:r>
      <w:r>
        <w:rPr>
          <w:w w:val="105"/>
          <w:sz w:val="19"/>
        </w:rPr>
        <w:t>por</w:t>
      </w:r>
      <w:r>
        <w:rPr>
          <w:spacing w:val="-4"/>
          <w:w w:val="105"/>
          <w:sz w:val="19"/>
        </w:rPr>
        <w:t xml:space="preserve"> </w:t>
      </w:r>
      <w:r>
        <w:rPr>
          <w:w w:val="105"/>
          <w:sz w:val="19"/>
        </w:rPr>
        <w:t>cuota</w:t>
      </w:r>
      <w:r>
        <w:rPr>
          <w:spacing w:val="-5"/>
          <w:w w:val="105"/>
          <w:sz w:val="19"/>
        </w:rPr>
        <w:t xml:space="preserve"> </w:t>
      </w:r>
      <w:r>
        <w:rPr>
          <w:w w:val="105"/>
          <w:sz w:val="19"/>
        </w:rPr>
        <w:t>la</w:t>
      </w:r>
      <w:r>
        <w:rPr>
          <w:spacing w:val="-5"/>
          <w:w w:val="105"/>
          <w:sz w:val="19"/>
        </w:rPr>
        <w:t xml:space="preserve"> </w:t>
      </w:r>
      <w:r>
        <w:rPr>
          <w:w w:val="105"/>
          <w:sz w:val="19"/>
        </w:rPr>
        <w:t>cantidad</w:t>
      </w:r>
      <w:r>
        <w:rPr>
          <w:spacing w:val="-4"/>
          <w:w w:val="105"/>
          <w:sz w:val="19"/>
        </w:rPr>
        <w:t xml:space="preserve"> </w:t>
      </w:r>
      <w:r>
        <w:rPr>
          <w:w w:val="105"/>
          <w:sz w:val="19"/>
        </w:rPr>
        <w:t>de</w:t>
      </w:r>
      <w:r>
        <w:rPr>
          <w:spacing w:val="-5"/>
          <w:w w:val="105"/>
          <w:sz w:val="19"/>
        </w:rPr>
        <w:t xml:space="preserve"> </w:t>
      </w:r>
      <w:r>
        <w:rPr>
          <w:w w:val="105"/>
          <w:sz w:val="19"/>
        </w:rPr>
        <w:t>$</w:t>
      </w:r>
      <w:r>
        <w:rPr>
          <w:spacing w:val="-5"/>
          <w:w w:val="105"/>
          <w:sz w:val="19"/>
        </w:rPr>
        <w:t xml:space="preserve"> </w:t>
      </w:r>
      <w:r>
        <w:rPr>
          <w:w w:val="105"/>
          <w:sz w:val="19"/>
        </w:rPr>
        <w:t>91.00</w:t>
      </w:r>
      <w:r>
        <w:rPr>
          <w:spacing w:val="-4"/>
          <w:w w:val="105"/>
          <w:sz w:val="19"/>
        </w:rPr>
        <w:t xml:space="preserve"> </w:t>
      </w:r>
      <w:r>
        <w:rPr>
          <w:w w:val="105"/>
          <w:sz w:val="19"/>
        </w:rPr>
        <w:t>por</w:t>
      </w:r>
      <w:r>
        <w:rPr>
          <w:spacing w:val="-4"/>
          <w:w w:val="105"/>
          <w:sz w:val="19"/>
        </w:rPr>
        <w:t xml:space="preserve"> </w:t>
      </w:r>
      <w:r>
        <w:rPr>
          <w:w w:val="105"/>
          <w:sz w:val="19"/>
        </w:rPr>
        <w:t>día.</w:t>
      </w:r>
    </w:p>
    <w:p w:rsidR="006634E6" w:rsidRDefault="006634E6">
      <w:pPr>
        <w:pStyle w:val="Textoindependiente"/>
        <w:spacing w:before="10"/>
        <w:rPr>
          <w:sz w:val="28"/>
        </w:rPr>
      </w:pPr>
    </w:p>
    <w:p w:rsidR="006634E6" w:rsidRDefault="00B62DEC">
      <w:pPr>
        <w:spacing w:line="369" w:lineRule="auto"/>
        <w:ind w:left="154" w:right="111"/>
        <w:jc w:val="both"/>
        <w:rPr>
          <w:sz w:val="19"/>
        </w:rPr>
      </w:pPr>
      <w:r>
        <w:rPr>
          <w:b/>
          <w:w w:val="105"/>
          <w:sz w:val="19"/>
        </w:rPr>
        <w:t>Articulo</w:t>
      </w:r>
      <w:r>
        <w:rPr>
          <w:b/>
          <w:spacing w:val="-15"/>
          <w:w w:val="105"/>
          <w:sz w:val="19"/>
        </w:rPr>
        <w:t xml:space="preserve"> </w:t>
      </w:r>
      <w:r>
        <w:rPr>
          <w:b/>
          <w:w w:val="105"/>
          <w:sz w:val="19"/>
        </w:rPr>
        <w:t>24.-</w:t>
      </w:r>
      <w:r>
        <w:rPr>
          <w:b/>
          <w:spacing w:val="-15"/>
          <w:w w:val="105"/>
          <w:sz w:val="19"/>
        </w:rPr>
        <w:t xml:space="preserve"> </w:t>
      </w:r>
      <w:r>
        <w:rPr>
          <w:w w:val="105"/>
          <w:sz w:val="19"/>
        </w:rPr>
        <w:t>Por</w:t>
      </w:r>
      <w:r>
        <w:rPr>
          <w:spacing w:val="-14"/>
          <w:w w:val="105"/>
          <w:sz w:val="19"/>
        </w:rPr>
        <w:t xml:space="preserve"> </w:t>
      </w:r>
      <w:r>
        <w:rPr>
          <w:w w:val="105"/>
          <w:sz w:val="19"/>
        </w:rPr>
        <w:t>el</w:t>
      </w:r>
      <w:r>
        <w:rPr>
          <w:spacing w:val="-14"/>
          <w:w w:val="105"/>
          <w:sz w:val="19"/>
        </w:rPr>
        <w:t xml:space="preserve"> </w:t>
      </w:r>
      <w:r>
        <w:rPr>
          <w:w w:val="105"/>
          <w:sz w:val="19"/>
        </w:rPr>
        <w:t>otorgamiento</w:t>
      </w:r>
      <w:r>
        <w:rPr>
          <w:spacing w:val="-13"/>
          <w:w w:val="105"/>
          <w:sz w:val="19"/>
        </w:rPr>
        <w:t xml:space="preserve"> </w:t>
      </w:r>
      <w:r>
        <w:rPr>
          <w:w w:val="105"/>
          <w:sz w:val="19"/>
        </w:rPr>
        <w:t>de</w:t>
      </w:r>
      <w:r>
        <w:rPr>
          <w:spacing w:val="-13"/>
          <w:w w:val="105"/>
          <w:sz w:val="19"/>
        </w:rPr>
        <w:t xml:space="preserve"> </w:t>
      </w:r>
      <w:r>
        <w:rPr>
          <w:w w:val="105"/>
          <w:sz w:val="19"/>
        </w:rPr>
        <w:t>los</w:t>
      </w:r>
      <w:r>
        <w:rPr>
          <w:spacing w:val="-16"/>
          <w:w w:val="105"/>
          <w:sz w:val="19"/>
        </w:rPr>
        <w:t xml:space="preserve"> </w:t>
      </w:r>
      <w:r>
        <w:rPr>
          <w:w w:val="105"/>
          <w:sz w:val="19"/>
        </w:rPr>
        <w:t>permisos</w:t>
      </w:r>
      <w:r>
        <w:rPr>
          <w:spacing w:val="-14"/>
          <w:w w:val="105"/>
          <w:sz w:val="19"/>
        </w:rPr>
        <w:t xml:space="preserve"> </w:t>
      </w:r>
      <w:r>
        <w:rPr>
          <w:w w:val="105"/>
          <w:sz w:val="19"/>
        </w:rPr>
        <w:t>a</w:t>
      </w:r>
      <w:r>
        <w:rPr>
          <w:spacing w:val="-15"/>
          <w:w w:val="105"/>
          <w:sz w:val="19"/>
        </w:rPr>
        <w:t xml:space="preserve"> </w:t>
      </w:r>
      <w:r>
        <w:rPr>
          <w:w w:val="105"/>
          <w:sz w:val="19"/>
        </w:rPr>
        <w:t>que</w:t>
      </w:r>
      <w:r>
        <w:rPr>
          <w:spacing w:val="-14"/>
          <w:w w:val="105"/>
          <w:sz w:val="19"/>
        </w:rPr>
        <w:t xml:space="preserve"> </w:t>
      </w:r>
      <w:r>
        <w:rPr>
          <w:w w:val="105"/>
          <w:sz w:val="19"/>
        </w:rPr>
        <w:t>se</w:t>
      </w:r>
      <w:r>
        <w:rPr>
          <w:spacing w:val="-15"/>
          <w:w w:val="105"/>
          <w:sz w:val="19"/>
        </w:rPr>
        <w:t xml:space="preserve"> </w:t>
      </w:r>
      <w:r>
        <w:rPr>
          <w:w w:val="105"/>
          <w:sz w:val="19"/>
        </w:rPr>
        <w:t>hace</w:t>
      </w:r>
      <w:r>
        <w:rPr>
          <w:spacing w:val="-16"/>
          <w:w w:val="105"/>
          <w:sz w:val="19"/>
        </w:rPr>
        <w:t xml:space="preserve"> </w:t>
      </w:r>
      <w:r>
        <w:rPr>
          <w:w w:val="105"/>
          <w:sz w:val="19"/>
        </w:rPr>
        <w:t>referencia</w:t>
      </w:r>
      <w:r>
        <w:rPr>
          <w:spacing w:val="-13"/>
          <w:w w:val="105"/>
          <w:sz w:val="19"/>
        </w:rPr>
        <w:t xml:space="preserve"> </w:t>
      </w:r>
      <w:r>
        <w:rPr>
          <w:w w:val="105"/>
          <w:sz w:val="19"/>
        </w:rPr>
        <w:t>la</w:t>
      </w:r>
      <w:r>
        <w:rPr>
          <w:spacing w:val="-14"/>
          <w:w w:val="105"/>
          <w:sz w:val="19"/>
        </w:rPr>
        <w:t xml:space="preserve"> </w:t>
      </w:r>
      <w:r>
        <w:rPr>
          <w:w w:val="105"/>
          <w:sz w:val="19"/>
        </w:rPr>
        <w:t>fracción</w:t>
      </w:r>
      <w:r>
        <w:rPr>
          <w:spacing w:val="-13"/>
          <w:w w:val="105"/>
          <w:sz w:val="19"/>
        </w:rPr>
        <w:t xml:space="preserve"> </w:t>
      </w:r>
      <w:r>
        <w:rPr>
          <w:w w:val="105"/>
          <w:sz w:val="19"/>
        </w:rPr>
        <w:t>II</w:t>
      </w:r>
      <w:r>
        <w:rPr>
          <w:spacing w:val="-14"/>
          <w:w w:val="105"/>
          <w:sz w:val="19"/>
        </w:rPr>
        <w:t xml:space="preserve"> </w:t>
      </w:r>
      <w:r>
        <w:rPr>
          <w:w w:val="105"/>
          <w:sz w:val="19"/>
        </w:rPr>
        <w:t>del</w:t>
      </w:r>
      <w:r>
        <w:rPr>
          <w:spacing w:val="-15"/>
          <w:w w:val="105"/>
          <w:sz w:val="19"/>
        </w:rPr>
        <w:t xml:space="preserve"> </w:t>
      </w:r>
      <w:r>
        <w:rPr>
          <w:w w:val="105"/>
          <w:sz w:val="19"/>
        </w:rPr>
        <w:t>artículo</w:t>
      </w:r>
      <w:r>
        <w:rPr>
          <w:spacing w:val="-14"/>
          <w:w w:val="105"/>
          <w:sz w:val="19"/>
        </w:rPr>
        <w:t xml:space="preserve"> </w:t>
      </w:r>
      <w:r>
        <w:rPr>
          <w:w w:val="105"/>
          <w:sz w:val="19"/>
        </w:rPr>
        <w:t>56 de</w:t>
      </w:r>
      <w:r>
        <w:rPr>
          <w:spacing w:val="-10"/>
          <w:w w:val="105"/>
          <w:sz w:val="19"/>
        </w:rPr>
        <w:t xml:space="preserve"> </w:t>
      </w:r>
      <w:r>
        <w:rPr>
          <w:w w:val="105"/>
          <w:sz w:val="19"/>
        </w:rPr>
        <w:t>la</w:t>
      </w:r>
      <w:r>
        <w:rPr>
          <w:spacing w:val="-12"/>
          <w:w w:val="105"/>
          <w:sz w:val="19"/>
        </w:rPr>
        <w:t xml:space="preserve"> </w:t>
      </w:r>
      <w:r>
        <w:rPr>
          <w:w w:val="105"/>
          <w:sz w:val="19"/>
        </w:rPr>
        <w:t>Ley</w:t>
      </w:r>
      <w:r>
        <w:rPr>
          <w:spacing w:val="-12"/>
          <w:w w:val="105"/>
          <w:sz w:val="19"/>
        </w:rPr>
        <w:t xml:space="preserve"> </w:t>
      </w:r>
      <w:r>
        <w:rPr>
          <w:w w:val="105"/>
          <w:sz w:val="19"/>
        </w:rPr>
        <w:t>de</w:t>
      </w:r>
      <w:r>
        <w:rPr>
          <w:spacing w:val="-12"/>
          <w:w w:val="105"/>
          <w:sz w:val="19"/>
        </w:rPr>
        <w:t xml:space="preserve"> </w:t>
      </w:r>
      <w:r>
        <w:rPr>
          <w:w w:val="105"/>
          <w:sz w:val="19"/>
        </w:rPr>
        <w:t>Hacienda</w:t>
      </w:r>
      <w:r>
        <w:rPr>
          <w:spacing w:val="-9"/>
          <w:w w:val="105"/>
          <w:sz w:val="19"/>
        </w:rPr>
        <w:t xml:space="preserve"> </w:t>
      </w:r>
      <w:r>
        <w:rPr>
          <w:w w:val="105"/>
          <w:sz w:val="19"/>
        </w:rPr>
        <w:t>Municipal</w:t>
      </w:r>
      <w:r>
        <w:rPr>
          <w:spacing w:val="-12"/>
          <w:w w:val="105"/>
          <w:sz w:val="19"/>
        </w:rPr>
        <w:t xml:space="preserve"> </w:t>
      </w:r>
      <w:r>
        <w:rPr>
          <w:w w:val="105"/>
          <w:sz w:val="19"/>
        </w:rPr>
        <w:t>del</w:t>
      </w:r>
      <w:r>
        <w:rPr>
          <w:spacing w:val="-12"/>
          <w:w w:val="105"/>
          <w:sz w:val="19"/>
        </w:rPr>
        <w:t xml:space="preserve"> </w:t>
      </w:r>
      <w:r>
        <w:rPr>
          <w:w w:val="105"/>
          <w:sz w:val="19"/>
        </w:rPr>
        <w:t>Estado</w:t>
      </w:r>
      <w:r>
        <w:rPr>
          <w:spacing w:val="-11"/>
          <w:w w:val="105"/>
          <w:sz w:val="19"/>
        </w:rPr>
        <w:t xml:space="preserve"> </w:t>
      </w:r>
      <w:r>
        <w:rPr>
          <w:w w:val="105"/>
          <w:sz w:val="19"/>
        </w:rPr>
        <w:t>de</w:t>
      </w:r>
      <w:r>
        <w:rPr>
          <w:spacing w:val="-11"/>
          <w:w w:val="105"/>
          <w:sz w:val="19"/>
        </w:rPr>
        <w:t xml:space="preserve"> </w:t>
      </w:r>
      <w:r>
        <w:rPr>
          <w:w w:val="105"/>
          <w:sz w:val="19"/>
        </w:rPr>
        <w:t>Yucatán,</w:t>
      </w:r>
      <w:r>
        <w:rPr>
          <w:spacing w:val="-11"/>
          <w:w w:val="105"/>
          <w:sz w:val="19"/>
        </w:rPr>
        <w:t xml:space="preserve"> </w:t>
      </w:r>
      <w:r>
        <w:rPr>
          <w:w w:val="105"/>
          <w:sz w:val="19"/>
        </w:rPr>
        <w:t>se</w:t>
      </w:r>
      <w:r>
        <w:rPr>
          <w:spacing w:val="-12"/>
          <w:w w:val="105"/>
          <w:sz w:val="19"/>
        </w:rPr>
        <w:t xml:space="preserve"> </w:t>
      </w:r>
      <w:r>
        <w:rPr>
          <w:w w:val="105"/>
          <w:sz w:val="19"/>
        </w:rPr>
        <w:t>causaran</w:t>
      </w:r>
      <w:r>
        <w:rPr>
          <w:spacing w:val="-11"/>
          <w:w w:val="105"/>
          <w:sz w:val="19"/>
        </w:rPr>
        <w:t xml:space="preserve"> </w:t>
      </w:r>
      <w:r>
        <w:rPr>
          <w:w w:val="105"/>
          <w:sz w:val="19"/>
        </w:rPr>
        <w:t>y</w:t>
      </w:r>
      <w:r>
        <w:rPr>
          <w:spacing w:val="-13"/>
          <w:w w:val="105"/>
          <w:sz w:val="19"/>
        </w:rPr>
        <w:t xml:space="preserve"> </w:t>
      </w:r>
      <w:r>
        <w:rPr>
          <w:w w:val="105"/>
          <w:sz w:val="19"/>
        </w:rPr>
        <w:t>pagaran</w:t>
      </w:r>
      <w:r>
        <w:rPr>
          <w:spacing w:val="-11"/>
          <w:w w:val="105"/>
          <w:sz w:val="19"/>
        </w:rPr>
        <w:t xml:space="preserve"> </w:t>
      </w:r>
      <w:r>
        <w:rPr>
          <w:w w:val="105"/>
          <w:sz w:val="19"/>
        </w:rPr>
        <w:t>derechos</w:t>
      </w:r>
      <w:r>
        <w:rPr>
          <w:spacing w:val="-13"/>
          <w:w w:val="105"/>
          <w:sz w:val="19"/>
        </w:rPr>
        <w:t xml:space="preserve"> </w:t>
      </w:r>
      <w:r>
        <w:rPr>
          <w:w w:val="105"/>
          <w:sz w:val="19"/>
        </w:rPr>
        <w:t>de</w:t>
      </w:r>
      <w:r>
        <w:rPr>
          <w:spacing w:val="-10"/>
          <w:w w:val="105"/>
          <w:sz w:val="19"/>
        </w:rPr>
        <w:t xml:space="preserve"> </w:t>
      </w:r>
      <w:r>
        <w:rPr>
          <w:w w:val="105"/>
          <w:sz w:val="19"/>
        </w:rPr>
        <w:t>acuerdo con las siguientes</w:t>
      </w:r>
      <w:r>
        <w:rPr>
          <w:spacing w:val="-10"/>
          <w:w w:val="105"/>
          <w:sz w:val="19"/>
        </w:rPr>
        <w:t xml:space="preserve"> </w:t>
      </w:r>
      <w:r>
        <w:rPr>
          <w:w w:val="105"/>
          <w:sz w:val="19"/>
        </w:rPr>
        <w:t>tarifas:</w:t>
      </w:r>
    </w:p>
    <w:p w:rsidR="006634E6" w:rsidRDefault="006634E6">
      <w:pPr>
        <w:pStyle w:val="Textoindependiente"/>
      </w:pPr>
    </w:p>
    <w:p w:rsidR="006634E6" w:rsidRDefault="006634E6">
      <w:pPr>
        <w:pStyle w:val="Textoindependiente"/>
        <w:spacing w:before="5"/>
        <w:rPr>
          <w:sz w:val="18"/>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1"/>
        <w:gridCol w:w="3382"/>
      </w:tblGrid>
      <w:tr w:rsidR="006634E6">
        <w:trPr>
          <w:trHeight w:val="670"/>
        </w:trPr>
        <w:tc>
          <w:tcPr>
            <w:tcW w:w="5441" w:type="dxa"/>
          </w:tcPr>
          <w:p w:rsidR="006634E6" w:rsidRDefault="00B62DEC">
            <w:pPr>
              <w:pStyle w:val="TableParagraph"/>
              <w:tabs>
                <w:tab w:val="left" w:pos="792"/>
              </w:tabs>
              <w:spacing w:before="3"/>
              <w:ind w:left="104"/>
              <w:rPr>
                <w:sz w:val="19"/>
              </w:rPr>
            </w:pPr>
            <w:r>
              <w:rPr>
                <w:b/>
                <w:w w:val="105"/>
                <w:sz w:val="19"/>
              </w:rPr>
              <w:t>I.</w:t>
            </w:r>
            <w:r>
              <w:rPr>
                <w:b/>
                <w:w w:val="105"/>
                <w:sz w:val="19"/>
              </w:rPr>
              <w:tab/>
            </w:r>
            <w:r>
              <w:rPr>
                <w:spacing w:val="-4"/>
                <w:w w:val="105"/>
                <w:sz w:val="19"/>
              </w:rPr>
              <w:t>Por</w:t>
            </w:r>
            <w:r>
              <w:rPr>
                <w:spacing w:val="-18"/>
                <w:w w:val="105"/>
                <w:sz w:val="19"/>
              </w:rPr>
              <w:t xml:space="preserve"> </w:t>
            </w:r>
            <w:r>
              <w:rPr>
                <w:spacing w:val="-4"/>
                <w:w w:val="105"/>
                <w:sz w:val="19"/>
              </w:rPr>
              <w:t>cada</w:t>
            </w:r>
            <w:r>
              <w:rPr>
                <w:spacing w:val="-17"/>
                <w:w w:val="105"/>
                <w:sz w:val="19"/>
              </w:rPr>
              <w:t xml:space="preserve"> </w:t>
            </w:r>
            <w:r>
              <w:rPr>
                <w:spacing w:val="-5"/>
                <w:w w:val="105"/>
                <w:sz w:val="19"/>
              </w:rPr>
              <w:t>permiso</w:t>
            </w:r>
            <w:r>
              <w:rPr>
                <w:spacing w:val="-18"/>
                <w:w w:val="105"/>
                <w:sz w:val="19"/>
              </w:rPr>
              <w:t xml:space="preserve"> </w:t>
            </w:r>
            <w:r>
              <w:rPr>
                <w:spacing w:val="-3"/>
                <w:w w:val="105"/>
                <w:sz w:val="19"/>
              </w:rPr>
              <w:t>de</w:t>
            </w:r>
            <w:r>
              <w:rPr>
                <w:spacing w:val="-17"/>
                <w:w w:val="105"/>
                <w:sz w:val="19"/>
              </w:rPr>
              <w:t xml:space="preserve"> </w:t>
            </w:r>
            <w:r>
              <w:rPr>
                <w:spacing w:val="-5"/>
                <w:w w:val="105"/>
                <w:sz w:val="19"/>
              </w:rPr>
              <w:t>construcción</w:t>
            </w:r>
            <w:r>
              <w:rPr>
                <w:spacing w:val="-18"/>
                <w:w w:val="105"/>
                <w:sz w:val="19"/>
              </w:rPr>
              <w:t xml:space="preserve"> </w:t>
            </w:r>
            <w:r>
              <w:rPr>
                <w:spacing w:val="-4"/>
                <w:w w:val="105"/>
                <w:sz w:val="19"/>
              </w:rPr>
              <w:t>menor</w:t>
            </w:r>
            <w:r>
              <w:rPr>
                <w:spacing w:val="-18"/>
                <w:w w:val="105"/>
                <w:sz w:val="19"/>
              </w:rPr>
              <w:t xml:space="preserve"> </w:t>
            </w:r>
            <w:r>
              <w:rPr>
                <w:w w:val="105"/>
                <w:sz w:val="19"/>
              </w:rPr>
              <w:t>de</w:t>
            </w:r>
            <w:r>
              <w:rPr>
                <w:spacing w:val="-19"/>
                <w:w w:val="105"/>
                <w:sz w:val="19"/>
              </w:rPr>
              <w:t xml:space="preserve"> </w:t>
            </w:r>
            <w:r>
              <w:rPr>
                <w:spacing w:val="-3"/>
                <w:w w:val="105"/>
                <w:sz w:val="19"/>
              </w:rPr>
              <w:t>40</w:t>
            </w:r>
            <w:r>
              <w:rPr>
                <w:spacing w:val="-18"/>
                <w:w w:val="105"/>
                <w:sz w:val="19"/>
              </w:rPr>
              <w:t xml:space="preserve"> </w:t>
            </w:r>
            <w:r>
              <w:rPr>
                <w:spacing w:val="-4"/>
                <w:w w:val="105"/>
                <w:sz w:val="19"/>
              </w:rPr>
              <w:t>metros</w:t>
            </w:r>
          </w:p>
          <w:p w:rsidR="006634E6" w:rsidRDefault="00B62DEC">
            <w:pPr>
              <w:pStyle w:val="TableParagraph"/>
              <w:spacing w:before="117"/>
              <w:ind w:left="826"/>
              <w:rPr>
                <w:sz w:val="19"/>
              </w:rPr>
            </w:pPr>
            <w:r>
              <w:rPr>
                <w:w w:val="105"/>
                <w:sz w:val="19"/>
              </w:rPr>
              <w:t>cuadrados en Planta Baja</w:t>
            </w:r>
          </w:p>
        </w:tc>
        <w:tc>
          <w:tcPr>
            <w:tcW w:w="3382" w:type="dxa"/>
          </w:tcPr>
          <w:p w:rsidR="006634E6" w:rsidRDefault="00B62DEC">
            <w:pPr>
              <w:pStyle w:val="TableParagraph"/>
              <w:spacing w:before="3"/>
              <w:ind w:left="104"/>
              <w:rPr>
                <w:sz w:val="19"/>
              </w:rPr>
            </w:pPr>
            <w:r>
              <w:rPr>
                <w:w w:val="105"/>
                <w:sz w:val="19"/>
              </w:rPr>
              <w:t>$ 2.00 por M2.</w:t>
            </w:r>
          </w:p>
        </w:tc>
      </w:tr>
      <w:tr w:rsidR="006634E6">
        <w:trPr>
          <w:trHeight w:val="671"/>
        </w:trPr>
        <w:tc>
          <w:tcPr>
            <w:tcW w:w="5441" w:type="dxa"/>
          </w:tcPr>
          <w:p w:rsidR="006634E6" w:rsidRDefault="00B62DEC">
            <w:pPr>
              <w:pStyle w:val="TableParagraph"/>
              <w:tabs>
                <w:tab w:val="left" w:pos="792"/>
              </w:tabs>
              <w:spacing w:before="2"/>
              <w:ind w:left="104"/>
              <w:rPr>
                <w:sz w:val="19"/>
              </w:rPr>
            </w:pPr>
            <w:r>
              <w:rPr>
                <w:b/>
                <w:w w:val="105"/>
                <w:sz w:val="19"/>
              </w:rPr>
              <w:t>II.</w:t>
            </w:r>
            <w:r>
              <w:rPr>
                <w:b/>
                <w:w w:val="105"/>
                <w:sz w:val="19"/>
              </w:rPr>
              <w:tab/>
            </w:r>
            <w:r>
              <w:rPr>
                <w:spacing w:val="-4"/>
                <w:w w:val="105"/>
                <w:sz w:val="19"/>
              </w:rPr>
              <w:t>Por</w:t>
            </w:r>
            <w:r>
              <w:rPr>
                <w:spacing w:val="-18"/>
                <w:w w:val="105"/>
                <w:sz w:val="19"/>
              </w:rPr>
              <w:t xml:space="preserve"> </w:t>
            </w:r>
            <w:r>
              <w:rPr>
                <w:spacing w:val="-4"/>
                <w:w w:val="105"/>
                <w:sz w:val="19"/>
              </w:rPr>
              <w:t>cada</w:t>
            </w:r>
            <w:r>
              <w:rPr>
                <w:spacing w:val="-17"/>
                <w:w w:val="105"/>
                <w:sz w:val="19"/>
              </w:rPr>
              <w:t xml:space="preserve"> </w:t>
            </w:r>
            <w:r>
              <w:rPr>
                <w:spacing w:val="-5"/>
                <w:w w:val="105"/>
                <w:sz w:val="19"/>
              </w:rPr>
              <w:t>permiso</w:t>
            </w:r>
            <w:r>
              <w:rPr>
                <w:spacing w:val="-18"/>
                <w:w w:val="105"/>
                <w:sz w:val="19"/>
              </w:rPr>
              <w:t xml:space="preserve"> </w:t>
            </w:r>
            <w:r>
              <w:rPr>
                <w:spacing w:val="-3"/>
                <w:w w:val="105"/>
                <w:sz w:val="19"/>
              </w:rPr>
              <w:t>de</w:t>
            </w:r>
            <w:r>
              <w:rPr>
                <w:spacing w:val="-17"/>
                <w:w w:val="105"/>
                <w:sz w:val="19"/>
              </w:rPr>
              <w:t xml:space="preserve"> </w:t>
            </w:r>
            <w:r>
              <w:rPr>
                <w:spacing w:val="-5"/>
                <w:w w:val="105"/>
                <w:sz w:val="19"/>
              </w:rPr>
              <w:t>construcción</w:t>
            </w:r>
            <w:r>
              <w:rPr>
                <w:spacing w:val="-18"/>
                <w:w w:val="105"/>
                <w:sz w:val="19"/>
              </w:rPr>
              <w:t xml:space="preserve"> </w:t>
            </w:r>
            <w:r>
              <w:rPr>
                <w:spacing w:val="-4"/>
                <w:w w:val="105"/>
                <w:sz w:val="19"/>
              </w:rPr>
              <w:t>mayor</w:t>
            </w:r>
            <w:r>
              <w:rPr>
                <w:spacing w:val="-18"/>
                <w:w w:val="105"/>
                <w:sz w:val="19"/>
              </w:rPr>
              <w:t xml:space="preserve"> </w:t>
            </w:r>
            <w:r>
              <w:rPr>
                <w:w w:val="105"/>
                <w:sz w:val="19"/>
              </w:rPr>
              <w:t>de</w:t>
            </w:r>
            <w:r>
              <w:rPr>
                <w:spacing w:val="-19"/>
                <w:w w:val="105"/>
                <w:sz w:val="19"/>
              </w:rPr>
              <w:t xml:space="preserve"> </w:t>
            </w:r>
            <w:r>
              <w:rPr>
                <w:spacing w:val="-3"/>
                <w:w w:val="105"/>
                <w:sz w:val="19"/>
              </w:rPr>
              <w:t>40</w:t>
            </w:r>
            <w:r>
              <w:rPr>
                <w:spacing w:val="-18"/>
                <w:w w:val="105"/>
                <w:sz w:val="19"/>
              </w:rPr>
              <w:t xml:space="preserve"> </w:t>
            </w:r>
            <w:r>
              <w:rPr>
                <w:spacing w:val="-4"/>
                <w:w w:val="105"/>
                <w:sz w:val="19"/>
              </w:rPr>
              <w:t>metros</w:t>
            </w:r>
          </w:p>
          <w:p w:rsidR="006634E6" w:rsidRDefault="00B62DEC">
            <w:pPr>
              <w:pStyle w:val="TableParagraph"/>
              <w:spacing w:before="118"/>
              <w:ind w:left="826"/>
              <w:rPr>
                <w:sz w:val="19"/>
              </w:rPr>
            </w:pPr>
            <w:r>
              <w:rPr>
                <w:w w:val="105"/>
                <w:sz w:val="19"/>
              </w:rPr>
              <w:t>cuadrados o en Planta Alta</w:t>
            </w:r>
          </w:p>
        </w:tc>
        <w:tc>
          <w:tcPr>
            <w:tcW w:w="3382" w:type="dxa"/>
          </w:tcPr>
          <w:p w:rsidR="006634E6" w:rsidRDefault="00B62DEC">
            <w:pPr>
              <w:pStyle w:val="TableParagraph"/>
              <w:spacing w:before="2"/>
              <w:ind w:left="104"/>
              <w:rPr>
                <w:sz w:val="19"/>
              </w:rPr>
            </w:pPr>
            <w:r>
              <w:rPr>
                <w:w w:val="105"/>
                <w:sz w:val="19"/>
              </w:rPr>
              <w:t>$ 2.00 por M2.</w:t>
            </w:r>
          </w:p>
        </w:tc>
      </w:tr>
      <w:tr w:rsidR="006634E6">
        <w:trPr>
          <w:trHeight w:val="335"/>
        </w:trPr>
        <w:tc>
          <w:tcPr>
            <w:tcW w:w="5441" w:type="dxa"/>
          </w:tcPr>
          <w:p w:rsidR="006634E6" w:rsidRDefault="00B62DEC">
            <w:pPr>
              <w:pStyle w:val="TableParagraph"/>
              <w:tabs>
                <w:tab w:val="left" w:pos="792"/>
              </w:tabs>
              <w:spacing w:before="2"/>
              <w:ind w:left="104"/>
              <w:rPr>
                <w:sz w:val="19"/>
              </w:rPr>
            </w:pPr>
            <w:r>
              <w:rPr>
                <w:b/>
                <w:w w:val="105"/>
                <w:sz w:val="19"/>
              </w:rPr>
              <w:t>III.</w:t>
            </w:r>
            <w:r>
              <w:rPr>
                <w:b/>
                <w:w w:val="105"/>
                <w:sz w:val="19"/>
              </w:rPr>
              <w:tab/>
            </w:r>
            <w:r>
              <w:rPr>
                <w:w w:val="105"/>
                <w:sz w:val="19"/>
              </w:rPr>
              <w:t>Por cada permiso de</w:t>
            </w:r>
            <w:r>
              <w:rPr>
                <w:spacing w:val="-20"/>
                <w:w w:val="105"/>
                <w:sz w:val="19"/>
              </w:rPr>
              <w:t xml:space="preserve"> </w:t>
            </w:r>
            <w:r>
              <w:rPr>
                <w:w w:val="105"/>
                <w:sz w:val="19"/>
              </w:rPr>
              <w:t>remodelación</w:t>
            </w:r>
          </w:p>
        </w:tc>
        <w:tc>
          <w:tcPr>
            <w:tcW w:w="3382" w:type="dxa"/>
          </w:tcPr>
          <w:p w:rsidR="006634E6" w:rsidRDefault="00B62DEC">
            <w:pPr>
              <w:pStyle w:val="TableParagraph"/>
              <w:spacing w:before="2"/>
              <w:ind w:left="103"/>
              <w:rPr>
                <w:sz w:val="19"/>
              </w:rPr>
            </w:pPr>
            <w:r>
              <w:rPr>
                <w:w w:val="105"/>
                <w:sz w:val="19"/>
              </w:rPr>
              <w:t>$ 2.00 por M2.</w:t>
            </w:r>
          </w:p>
        </w:tc>
      </w:tr>
      <w:tr w:rsidR="006634E6">
        <w:trPr>
          <w:trHeight w:val="334"/>
        </w:trPr>
        <w:tc>
          <w:tcPr>
            <w:tcW w:w="5441" w:type="dxa"/>
          </w:tcPr>
          <w:p w:rsidR="006634E6" w:rsidRDefault="00B62DEC">
            <w:pPr>
              <w:pStyle w:val="TableParagraph"/>
              <w:tabs>
                <w:tab w:val="left" w:pos="792"/>
              </w:tabs>
              <w:spacing w:before="2"/>
              <w:ind w:left="104"/>
              <w:rPr>
                <w:sz w:val="19"/>
              </w:rPr>
            </w:pPr>
            <w:r>
              <w:rPr>
                <w:b/>
                <w:w w:val="105"/>
                <w:sz w:val="19"/>
              </w:rPr>
              <w:t>IV.</w:t>
            </w:r>
            <w:r>
              <w:rPr>
                <w:b/>
                <w:w w:val="105"/>
                <w:sz w:val="19"/>
              </w:rPr>
              <w:tab/>
            </w:r>
            <w:r>
              <w:rPr>
                <w:w w:val="105"/>
                <w:sz w:val="19"/>
              </w:rPr>
              <w:t>Por cada permiso de</w:t>
            </w:r>
            <w:r>
              <w:rPr>
                <w:spacing w:val="-19"/>
                <w:w w:val="105"/>
                <w:sz w:val="19"/>
              </w:rPr>
              <w:t xml:space="preserve"> </w:t>
            </w:r>
            <w:r>
              <w:rPr>
                <w:w w:val="105"/>
                <w:sz w:val="19"/>
              </w:rPr>
              <w:t>ampliación</w:t>
            </w:r>
          </w:p>
        </w:tc>
        <w:tc>
          <w:tcPr>
            <w:tcW w:w="3382" w:type="dxa"/>
          </w:tcPr>
          <w:p w:rsidR="006634E6" w:rsidRDefault="00B62DEC">
            <w:pPr>
              <w:pStyle w:val="TableParagraph"/>
              <w:spacing w:before="2"/>
              <w:ind w:left="103"/>
              <w:rPr>
                <w:sz w:val="19"/>
              </w:rPr>
            </w:pPr>
            <w:r>
              <w:rPr>
                <w:w w:val="105"/>
                <w:sz w:val="19"/>
              </w:rPr>
              <w:t>$ 2.00 por M2.</w:t>
            </w:r>
          </w:p>
        </w:tc>
      </w:tr>
      <w:tr w:rsidR="006634E6">
        <w:trPr>
          <w:trHeight w:val="336"/>
        </w:trPr>
        <w:tc>
          <w:tcPr>
            <w:tcW w:w="5441" w:type="dxa"/>
          </w:tcPr>
          <w:p w:rsidR="006634E6" w:rsidRDefault="00B62DEC">
            <w:pPr>
              <w:pStyle w:val="TableParagraph"/>
              <w:tabs>
                <w:tab w:val="left" w:pos="792"/>
              </w:tabs>
              <w:spacing w:before="2"/>
              <w:ind w:left="104"/>
              <w:rPr>
                <w:sz w:val="19"/>
              </w:rPr>
            </w:pPr>
            <w:r>
              <w:rPr>
                <w:b/>
                <w:w w:val="105"/>
                <w:sz w:val="19"/>
              </w:rPr>
              <w:t>V.</w:t>
            </w:r>
            <w:r>
              <w:rPr>
                <w:b/>
                <w:w w:val="105"/>
                <w:sz w:val="19"/>
              </w:rPr>
              <w:tab/>
            </w:r>
            <w:r>
              <w:rPr>
                <w:w w:val="105"/>
                <w:sz w:val="19"/>
              </w:rPr>
              <w:t>Por cada permiso de</w:t>
            </w:r>
            <w:r>
              <w:rPr>
                <w:spacing w:val="-19"/>
                <w:w w:val="105"/>
                <w:sz w:val="19"/>
              </w:rPr>
              <w:t xml:space="preserve"> </w:t>
            </w:r>
            <w:r>
              <w:rPr>
                <w:w w:val="105"/>
                <w:sz w:val="19"/>
              </w:rPr>
              <w:t>demolición</w:t>
            </w:r>
          </w:p>
        </w:tc>
        <w:tc>
          <w:tcPr>
            <w:tcW w:w="3382" w:type="dxa"/>
          </w:tcPr>
          <w:p w:rsidR="006634E6" w:rsidRDefault="00B62DEC">
            <w:pPr>
              <w:pStyle w:val="TableParagraph"/>
              <w:spacing w:before="2"/>
              <w:ind w:left="103"/>
              <w:rPr>
                <w:sz w:val="19"/>
              </w:rPr>
            </w:pPr>
            <w:r>
              <w:rPr>
                <w:w w:val="105"/>
                <w:sz w:val="19"/>
              </w:rPr>
              <w:t>$ 2.00 por M2.</w:t>
            </w:r>
          </w:p>
        </w:tc>
      </w:tr>
    </w:tbl>
    <w:p w:rsidR="006634E6" w:rsidRDefault="006634E6">
      <w:pPr>
        <w:rPr>
          <w:sz w:val="19"/>
        </w:rPr>
        <w:sectPr w:rsidR="006634E6">
          <w:pgSz w:w="11900" w:h="16840"/>
          <w:pgMar w:top="1600" w:right="1260" w:bottom="2460" w:left="1500" w:header="0" w:footer="2185" w:gutter="0"/>
          <w:cols w:space="720"/>
        </w:sectPr>
      </w:pPr>
    </w:p>
    <w:p w:rsidR="006634E6" w:rsidRDefault="006634E6">
      <w:pPr>
        <w:pStyle w:val="Textoindependiente"/>
        <w:spacing w:before="9" w:after="1"/>
        <w:rPr>
          <w:sz w:val="22"/>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1"/>
        <w:gridCol w:w="3382"/>
      </w:tblGrid>
      <w:tr w:rsidR="006634E6">
        <w:trPr>
          <w:trHeight w:val="670"/>
        </w:trPr>
        <w:tc>
          <w:tcPr>
            <w:tcW w:w="5441" w:type="dxa"/>
          </w:tcPr>
          <w:p w:rsidR="006634E6" w:rsidRDefault="00B62DEC">
            <w:pPr>
              <w:pStyle w:val="TableParagraph"/>
              <w:tabs>
                <w:tab w:val="left" w:pos="792"/>
              </w:tabs>
              <w:spacing w:before="2"/>
              <w:ind w:left="104"/>
              <w:rPr>
                <w:sz w:val="19"/>
              </w:rPr>
            </w:pPr>
            <w:r>
              <w:rPr>
                <w:b/>
                <w:w w:val="105"/>
                <w:sz w:val="19"/>
              </w:rPr>
              <w:t>VI.</w:t>
            </w:r>
            <w:r>
              <w:rPr>
                <w:b/>
                <w:w w:val="105"/>
                <w:sz w:val="19"/>
              </w:rPr>
              <w:tab/>
            </w:r>
            <w:r>
              <w:rPr>
                <w:w w:val="105"/>
                <w:sz w:val="19"/>
              </w:rPr>
              <w:t>Por</w:t>
            </w:r>
            <w:r>
              <w:rPr>
                <w:spacing w:val="-10"/>
                <w:w w:val="105"/>
                <w:sz w:val="19"/>
              </w:rPr>
              <w:t xml:space="preserve"> </w:t>
            </w:r>
            <w:r>
              <w:rPr>
                <w:w w:val="105"/>
                <w:sz w:val="19"/>
              </w:rPr>
              <w:t>cada</w:t>
            </w:r>
            <w:r>
              <w:rPr>
                <w:spacing w:val="-9"/>
                <w:w w:val="105"/>
                <w:sz w:val="19"/>
              </w:rPr>
              <w:t xml:space="preserve"> </w:t>
            </w:r>
            <w:r>
              <w:rPr>
                <w:w w:val="105"/>
                <w:sz w:val="19"/>
              </w:rPr>
              <w:t>permiso</w:t>
            </w:r>
            <w:r>
              <w:rPr>
                <w:spacing w:val="-9"/>
                <w:w w:val="105"/>
                <w:sz w:val="19"/>
              </w:rPr>
              <w:t xml:space="preserve"> </w:t>
            </w:r>
            <w:r>
              <w:rPr>
                <w:w w:val="105"/>
                <w:sz w:val="19"/>
              </w:rPr>
              <w:t>para</w:t>
            </w:r>
            <w:r>
              <w:rPr>
                <w:spacing w:val="-9"/>
                <w:w w:val="105"/>
                <w:sz w:val="19"/>
              </w:rPr>
              <w:t xml:space="preserve"> </w:t>
            </w:r>
            <w:r>
              <w:rPr>
                <w:w w:val="105"/>
                <w:sz w:val="19"/>
              </w:rPr>
              <w:t>la</w:t>
            </w:r>
            <w:r>
              <w:rPr>
                <w:spacing w:val="-9"/>
                <w:w w:val="105"/>
                <w:sz w:val="19"/>
              </w:rPr>
              <w:t xml:space="preserve"> </w:t>
            </w:r>
            <w:r>
              <w:rPr>
                <w:w w:val="105"/>
                <w:sz w:val="19"/>
              </w:rPr>
              <w:t>ruptura</w:t>
            </w:r>
            <w:r>
              <w:rPr>
                <w:spacing w:val="-9"/>
                <w:w w:val="105"/>
                <w:sz w:val="19"/>
              </w:rPr>
              <w:t xml:space="preserve"> </w:t>
            </w:r>
            <w:r>
              <w:rPr>
                <w:w w:val="105"/>
                <w:sz w:val="19"/>
              </w:rPr>
              <w:t>de</w:t>
            </w:r>
            <w:r>
              <w:rPr>
                <w:spacing w:val="-9"/>
                <w:w w:val="105"/>
                <w:sz w:val="19"/>
              </w:rPr>
              <w:t xml:space="preserve"> </w:t>
            </w:r>
            <w:r>
              <w:rPr>
                <w:w w:val="105"/>
                <w:sz w:val="19"/>
              </w:rPr>
              <w:t>banquetas,</w:t>
            </w:r>
          </w:p>
          <w:p w:rsidR="006634E6" w:rsidRDefault="00B62DEC">
            <w:pPr>
              <w:pStyle w:val="TableParagraph"/>
              <w:spacing w:before="117"/>
              <w:ind w:left="826"/>
              <w:rPr>
                <w:sz w:val="19"/>
              </w:rPr>
            </w:pPr>
            <w:r>
              <w:rPr>
                <w:w w:val="105"/>
                <w:sz w:val="19"/>
              </w:rPr>
              <w:t>empedrados o pavimento</w:t>
            </w:r>
          </w:p>
        </w:tc>
        <w:tc>
          <w:tcPr>
            <w:tcW w:w="3382" w:type="dxa"/>
          </w:tcPr>
          <w:p w:rsidR="006634E6" w:rsidRDefault="00B62DEC">
            <w:pPr>
              <w:pStyle w:val="TableParagraph"/>
              <w:spacing w:before="2"/>
              <w:ind w:left="104"/>
              <w:rPr>
                <w:sz w:val="19"/>
              </w:rPr>
            </w:pPr>
            <w:r>
              <w:rPr>
                <w:w w:val="105"/>
                <w:sz w:val="19"/>
              </w:rPr>
              <w:t>$ 2.00 por M2.</w:t>
            </w:r>
          </w:p>
        </w:tc>
      </w:tr>
      <w:tr w:rsidR="006634E6">
        <w:trPr>
          <w:trHeight w:val="335"/>
        </w:trPr>
        <w:tc>
          <w:tcPr>
            <w:tcW w:w="5441" w:type="dxa"/>
          </w:tcPr>
          <w:p w:rsidR="006634E6" w:rsidRDefault="00B62DEC">
            <w:pPr>
              <w:pStyle w:val="TableParagraph"/>
              <w:tabs>
                <w:tab w:val="left" w:pos="792"/>
              </w:tabs>
              <w:spacing w:before="2"/>
              <w:ind w:left="104"/>
              <w:rPr>
                <w:sz w:val="19"/>
              </w:rPr>
            </w:pPr>
            <w:r>
              <w:rPr>
                <w:b/>
                <w:w w:val="105"/>
                <w:sz w:val="19"/>
              </w:rPr>
              <w:t>VII.</w:t>
            </w:r>
            <w:r>
              <w:rPr>
                <w:b/>
                <w:w w:val="105"/>
                <w:sz w:val="19"/>
              </w:rPr>
              <w:tab/>
            </w:r>
            <w:r>
              <w:rPr>
                <w:w w:val="105"/>
                <w:sz w:val="19"/>
              </w:rPr>
              <w:t>Por construcción de</w:t>
            </w:r>
            <w:r>
              <w:rPr>
                <w:spacing w:val="-12"/>
                <w:w w:val="105"/>
                <w:sz w:val="19"/>
              </w:rPr>
              <w:t xml:space="preserve"> </w:t>
            </w:r>
            <w:r>
              <w:rPr>
                <w:w w:val="105"/>
                <w:sz w:val="19"/>
              </w:rPr>
              <w:t>albercas</w:t>
            </w:r>
          </w:p>
        </w:tc>
        <w:tc>
          <w:tcPr>
            <w:tcW w:w="3382" w:type="dxa"/>
          </w:tcPr>
          <w:p w:rsidR="006634E6" w:rsidRDefault="00B62DEC">
            <w:pPr>
              <w:pStyle w:val="TableParagraph"/>
              <w:spacing w:before="2"/>
              <w:ind w:left="103"/>
              <w:rPr>
                <w:sz w:val="19"/>
              </w:rPr>
            </w:pPr>
            <w:r>
              <w:rPr>
                <w:w w:val="105"/>
                <w:sz w:val="19"/>
              </w:rPr>
              <w:t>$ 5.00 por M3 de capacidad</w:t>
            </w:r>
          </w:p>
        </w:tc>
      </w:tr>
      <w:tr w:rsidR="006634E6">
        <w:trPr>
          <w:trHeight w:val="670"/>
        </w:trPr>
        <w:tc>
          <w:tcPr>
            <w:tcW w:w="5441" w:type="dxa"/>
          </w:tcPr>
          <w:p w:rsidR="006634E6" w:rsidRDefault="00B62DEC">
            <w:pPr>
              <w:pStyle w:val="TableParagraph"/>
              <w:tabs>
                <w:tab w:val="left" w:pos="792"/>
              </w:tabs>
              <w:spacing w:before="2"/>
              <w:ind w:left="104"/>
              <w:rPr>
                <w:sz w:val="19"/>
              </w:rPr>
            </w:pPr>
            <w:r>
              <w:rPr>
                <w:b/>
                <w:w w:val="105"/>
                <w:sz w:val="19"/>
              </w:rPr>
              <w:t>VIII.</w:t>
            </w:r>
            <w:r>
              <w:rPr>
                <w:b/>
                <w:w w:val="105"/>
                <w:sz w:val="19"/>
              </w:rPr>
              <w:tab/>
            </w:r>
            <w:r>
              <w:rPr>
                <w:w w:val="105"/>
                <w:sz w:val="19"/>
              </w:rPr>
              <w:t>Por construcción de</w:t>
            </w:r>
            <w:r>
              <w:rPr>
                <w:spacing w:val="-11"/>
                <w:w w:val="105"/>
                <w:sz w:val="19"/>
              </w:rPr>
              <w:t xml:space="preserve"> </w:t>
            </w:r>
            <w:r>
              <w:rPr>
                <w:w w:val="105"/>
                <w:sz w:val="19"/>
              </w:rPr>
              <w:t>pozos</w:t>
            </w:r>
          </w:p>
        </w:tc>
        <w:tc>
          <w:tcPr>
            <w:tcW w:w="3382" w:type="dxa"/>
          </w:tcPr>
          <w:p w:rsidR="006634E6" w:rsidRDefault="00B62DEC">
            <w:pPr>
              <w:pStyle w:val="TableParagraph"/>
              <w:spacing w:before="2"/>
              <w:ind w:left="103"/>
              <w:rPr>
                <w:sz w:val="19"/>
              </w:rPr>
            </w:pPr>
            <w:r>
              <w:rPr>
                <w:w w:val="105"/>
                <w:sz w:val="19"/>
              </w:rPr>
              <w:t>$ 2.00 por metro lineal de</w:t>
            </w:r>
          </w:p>
          <w:p w:rsidR="006634E6" w:rsidRDefault="00B62DEC">
            <w:pPr>
              <w:pStyle w:val="TableParagraph"/>
              <w:spacing w:before="117"/>
              <w:ind w:left="519"/>
              <w:rPr>
                <w:sz w:val="19"/>
              </w:rPr>
            </w:pPr>
            <w:r>
              <w:rPr>
                <w:w w:val="105"/>
                <w:sz w:val="19"/>
              </w:rPr>
              <w:t>profundidad</w:t>
            </w:r>
          </w:p>
        </w:tc>
      </w:tr>
      <w:tr w:rsidR="006634E6">
        <w:trPr>
          <w:trHeight w:val="670"/>
        </w:trPr>
        <w:tc>
          <w:tcPr>
            <w:tcW w:w="5441" w:type="dxa"/>
          </w:tcPr>
          <w:p w:rsidR="006634E6" w:rsidRDefault="00B62DEC">
            <w:pPr>
              <w:pStyle w:val="TableParagraph"/>
              <w:tabs>
                <w:tab w:val="left" w:pos="792"/>
              </w:tabs>
              <w:spacing w:before="2"/>
              <w:ind w:left="104"/>
              <w:rPr>
                <w:sz w:val="19"/>
              </w:rPr>
            </w:pPr>
            <w:r>
              <w:rPr>
                <w:b/>
                <w:w w:val="105"/>
                <w:sz w:val="19"/>
              </w:rPr>
              <w:t>IX.</w:t>
            </w:r>
            <w:r>
              <w:rPr>
                <w:b/>
                <w:w w:val="105"/>
                <w:sz w:val="19"/>
              </w:rPr>
              <w:tab/>
            </w:r>
            <w:r>
              <w:rPr>
                <w:w w:val="105"/>
                <w:sz w:val="19"/>
              </w:rPr>
              <w:t>Por construcción de fosa</w:t>
            </w:r>
            <w:r>
              <w:rPr>
                <w:spacing w:val="-16"/>
                <w:w w:val="105"/>
                <w:sz w:val="19"/>
              </w:rPr>
              <w:t xml:space="preserve"> </w:t>
            </w:r>
            <w:r>
              <w:rPr>
                <w:w w:val="105"/>
                <w:sz w:val="19"/>
              </w:rPr>
              <w:t>séptica</w:t>
            </w:r>
          </w:p>
        </w:tc>
        <w:tc>
          <w:tcPr>
            <w:tcW w:w="3382" w:type="dxa"/>
          </w:tcPr>
          <w:p w:rsidR="006634E6" w:rsidRDefault="00B62DEC">
            <w:pPr>
              <w:pStyle w:val="TableParagraph"/>
              <w:spacing w:before="2"/>
              <w:ind w:left="103"/>
              <w:rPr>
                <w:sz w:val="19"/>
              </w:rPr>
            </w:pPr>
            <w:r>
              <w:rPr>
                <w:w w:val="105"/>
                <w:sz w:val="19"/>
              </w:rPr>
              <w:t>$ 2.00 por metro cúbico de</w:t>
            </w:r>
          </w:p>
          <w:p w:rsidR="006634E6" w:rsidRDefault="00B62DEC">
            <w:pPr>
              <w:pStyle w:val="TableParagraph"/>
              <w:spacing w:before="118"/>
              <w:ind w:left="519"/>
              <w:rPr>
                <w:sz w:val="19"/>
              </w:rPr>
            </w:pPr>
            <w:r>
              <w:rPr>
                <w:w w:val="105"/>
                <w:sz w:val="19"/>
              </w:rPr>
              <w:t>capacidad</w:t>
            </w:r>
          </w:p>
        </w:tc>
      </w:tr>
      <w:tr w:rsidR="006634E6">
        <w:trPr>
          <w:trHeight w:val="671"/>
        </w:trPr>
        <w:tc>
          <w:tcPr>
            <w:tcW w:w="5441" w:type="dxa"/>
          </w:tcPr>
          <w:p w:rsidR="006634E6" w:rsidRDefault="00B62DEC">
            <w:pPr>
              <w:pStyle w:val="TableParagraph"/>
              <w:tabs>
                <w:tab w:val="left" w:pos="792"/>
              </w:tabs>
              <w:spacing w:before="2"/>
              <w:ind w:left="104"/>
              <w:rPr>
                <w:sz w:val="19"/>
              </w:rPr>
            </w:pPr>
            <w:r>
              <w:rPr>
                <w:b/>
                <w:w w:val="105"/>
                <w:sz w:val="19"/>
              </w:rPr>
              <w:t>X.</w:t>
            </w:r>
            <w:r>
              <w:rPr>
                <w:b/>
                <w:w w:val="105"/>
                <w:sz w:val="19"/>
              </w:rPr>
              <w:tab/>
            </w:r>
            <w:r>
              <w:rPr>
                <w:w w:val="105"/>
                <w:sz w:val="19"/>
              </w:rPr>
              <w:t>Por</w:t>
            </w:r>
            <w:r>
              <w:rPr>
                <w:spacing w:val="-8"/>
                <w:w w:val="105"/>
                <w:sz w:val="19"/>
              </w:rPr>
              <w:t xml:space="preserve"> </w:t>
            </w:r>
            <w:r>
              <w:rPr>
                <w:w w:val="105"/>
                <w:sz w:val="19"/>
              </w:rPr>
              <w:t>cada</w:t>
            </w:r>
            <w:r>
              <w:rPr>
                <w:spacing w:val="-8"/>
                <w:w w:val="105"/>
                <w:sz w:val="19"/>
              </w:rPr>
              <w:t xml:space="preserve"> </w:t>
            </w:r>
            <w:r>
              <w:rPr>
                <w:w w:val="105"/>
                <w:sz w:val="19"/>
              </w:rPr>
              <w:t>autorización</w:t>
            </w:r>
            <w:r>
              <w:rPr>
                <w:spacing w:val="-8"/>
                <w:w w:val="105"/>
                <w:sz w:val="19"/>
              </w:rPr>
              <w:t xml:space="preserve"> </w:t>
            </w:r>
            <w:r>
              <w:rPr>
                <w:w w:val="105"/>
                <w:sz w:val="19"/>
              </w:rPr>
              <w:t>para</w:t>
            </w:r>
            <w:r>
              <w:rPr>
                <w:spacing w:val="-7"/>
                <w:w w:val="105"/>
                <w:sz w:val="19"/>
              </w:rPr>
              <w:t xml:space="preserve"> </w:t>
            </w:r>
            <w:r>
              <w:rPr>
                <w:w w:val="105"/>
                <w:sz w:val="19"/>
              </w:rPr>
              <w:t>la</w:t>
            </w:r>
            <w:r>
              <w:rPr>
                <w:spacing w:val="-8"/>
                <w:w w:val="105"/>
                <w:sz w:val="19"/>
              </w:rPr>
              <w:t xml:space="preserve"> </w:t>
            </w:r>
            <w:r>
              <w:rPr>
                <w:w w:val="105"/>
                <w:sz w:val="19"/>
              </w:rPr>
              <w:t>construcción</w:t>
            </w:r>
            <w:r>
              <w:rPr>
                <w:spacing w:val="-8"/>
                <w:w w:val="105"/>
                <w:sz w:val="19"/>
              </w:rPr>
              <w:t xml:space="preserve"> </w:t>
            </w:r>
            <w:r>
              <w:rPr>
                <w:w w:val="105"/>
                <w:sz w:val="19"/>
              </w:rPr>
              <w:t>o</w:t>
            </w:r>
          </w:p>
          <w:p w:rsidR="006634E6" w:rsidRDefault="00B62DEC">
            <w:pPr>
              <w:pStyle w:val="TableParagraph"/>
              <w:spacing w:before="118"/>
              <w:ind w:left="826"/>
              <w:rPr>
                <w:sz w:val="19"/>
              </w:rPr>
            </w:pPr>
            <w:r>
              <w:rPr>
                <w:w w:val="105"/>
                <w:sz w:val="19"/>
              </w:rPr>
              <w:t>demolición de bardas u obras lineales</w:t>
            </w:r>
          </w:p>
        </w:tc>
        <w:tc>
          <w:tcPr>
            <w:tcW w:w="3382" w:type="dxa"/>
          </w:tcPr>
          <w:p w:rsidR="006634E6" w:rsidRDefault="00B62DEC">
            <w:pPr>
              <w:pStyle w:val="TableParagraph"/>
              <w:spacing w:before="2"/>
              <w:ind w:left="104"/>
              <w:rPr>
                <w:sz w:val="19"/>
              </w:rPr>
            </w:pPr>
            <w:r>
              <w:rPr>
                <w:w w:val="105"/>
                <w:sz w:val="19"/>
              </w:rPr>
              <w:t>$ 2.00 por metro lineal</w:t>
            </w:r>
          </w:p>
        </w:tc>
      </w:tr>
    </w:tbl>
    <w:p w:rsidR="006634E6" w:rsidRDefault="006634E6">
      <w:pPr>
        <w:pStyle w:val="Textoindependiente"/>
      </w:pPr>
    </w:p>
    <w:p w:rsidR="006634E6" w:rsidRDefault="006634E6">
      <w:pPr>
        <w:pStyle w:val="Textoindependiente"/>
        <w:spacing w:before="2"/>
        <w:rPr>
          <w:sz w:val="19"/>
        </w:rPr>
      </w:pPr>
    </w:p>
    <w:p w:rsidR="006634E6" w:rsidRDefault="00B62DEC">
      <w:pPr>
        <w:ind w:left="932" w:right="894"/>
        <w:jc w:val="center"/>
        <w:rPr>
          <w:b/>
          <w:sz w:val="19"/>
        </w:rPr>
      </w:pPr>
      <w:r>
        <w:rPr>
          <w:b/>
          <w:w w:val="105"/>
          <w:sz w:val="19"/>
        </w:rPr>
        <w:t>CAPÍTULO II</w:t>
      </w:r>
    </w:p>
    <w:p w:rsidR="006634E6" w:rsidRDefault="00B62DEC">
      <w:pPr>
        <w:spacing w:before="117"/>
        <w:ind w:left="933" w:right="891"/>
        <w:jc w:val="center"/>
        <w:rPr>
          <w:b/>
          <w:sz w:val="19"/>
        </w:rPr>
      </w:pPr>
      <w:r>
        <w:rPr>
          <w:b/>
          <w:w w:val="105"/>
          <w:sz w:val="19"/>
        </w:rPr>
        <w:t>Derechos por Servicios de Vigilancia</w:t>
      </w:r>
    </w:p>
    <w:p w:rsidR="006634E6" w:rsidRDefault="006634E6">
      <w:pPr>
        <w:pStyle w:val="Textoindependiente"/>
        <w:rPr>
          <w:b/>
          <w:sz w:val="22"/>
        </w:rPr>
      </w:pPr>
    </w:p>
    <w:p w:rsidR="006634E6" w:rsidRDefault="006634E6">
      <w:pPr>
        <w:pStyle w:val="Textoindependiente"/>
        <w:spacing w:before="1"/>
        <w:rPr>
          <w:b/>
          <w:sz w:val="27"/>
        </w:rPr>
      </w:pPr>
    </w:p>
    <w:p w:rsidR="006634E6" w:rsidRDefault="00B62DEC">
      <w:pPr>
        <w:spacing w:line="367" w:lineRule="auto"/>
        <w:ind w:left="154"/>
        <w:rPr>
          <w:sz w:val="19"/>
        </w:rPr>
      </w:pPr>
      <w:r>
        <w:rPr>
          <w:b/>
          <w:w w:val="105"/>
          <w:sz w:val="19"/>
        </w:rPr>
        <w:t xml:space="preserve">Artículo 25.- </w:t>
      </w:r>
      <w:r>
        <w:rPr>
          <w:w w:val="105"/>
          <w:sz w:val="19"/>
        </w:rPr>
        <w:t>Por los servicios de vigilancia que presente el Ayuntamiento se pagará por cada elemento de seguridad pública una cuota de acuerdo a la siguiente tarifa:</w:t>
      </w:r>
    </w:p>
    <w:p w:rsidR="006634E6" w:rsidRDefault="006634E6">
      <w:pPr>
        <w:pStyle w:val="Textoindependiente"/>
        <w:rPr>
          <w:sz w:val="22"/>
        </w:rPr>
      </w:pPr>
    </w:p>
    <w:p w:rsidR="006634E6" w:rsidRDefault="00B62DEC">
      <w:pPr>
        <w:pStyle w:val="Prrafodelista"/>
        <w:numPr>
          <w:ilvl w:val="1"/>
          <w:numId w:val="7"/>
        </w:numPr>
        <w:tabs>
          <w:tab w:val="left" w:pos="844"/>
          <w:tab w:val="left" w:pos="845"/>
          <w:tab w:val="left" w:pos="1793"/>
        </w:tabs>
        <w:spacing w:before="195"/>
        <w:ind w:hanging="450"/>
        <w:rPr>
          <w:sz w:val="19"/>
        </w:rPr>
      </w:pPr>
      <w:r>
        <w:rPr>
          <w:w w:val="105"/>
          <w:sz w:val="19"/>
        </w:rPr>
        <w:t>Por</w:t>
      </w:r>
      <w:r>
        <w:rPr>
          <w:spacing w:val="-8"/>
          <w:w w:val="105"/>
          <w:sz w:val="19"/>
        </w:rPr>
        <w:t xml:space="preserve"> </w:t>
      </w:r>
      <w:r>
        <w:rPr>
          <w:w w:val="105"/>
          <w:sz w:val="19"/>
        </w:rPr>
        <w:t>día</w:t>
      </w:r>
      <w:r>
        <w:rPr>
          <w:w w:val="105"/>
          <w:sz w:val="19"/>
        </w:rPr>
        <w:tab/>
        <w:t>$</w:t>
      </w:r>
      <w:r>
        <w:rPr>
          <w:spacing w:val="1"/>
          <w:w w:val="105"/>
          <w:sz w:val="19"/>
        </w:rPr>
        <w:t xml:space="preserve"> </w:t>
      </w:r>
      <w:r>
        <w:rPr>
          <w:w w:val="105"/>
          <w:sz w:val="19"/>
        </w:rPr>
        <w:t>150.00</w:t>
      </w:r>
    </w:p>
    <w:p w:rsidR="006634E6" w:rsidRDefault="006634E6">
      <w:pPr>
        <w:pStyle w:val="Textoindependiente"/>
        <w:rPr>
          <w:sz w:val="22"/>
        </w:rPr>
      </w:pPr>
    </w:p>
    <w:p w:rsidR="006634E6" w:rsidRDefault="006634E6">
      <w:pPr>
        <w:pStyle w:val="Textoindependiente"/>
        <w:spacing w:before="5"/>
        <w:rPr>
          <w:sz w:val="17"/>
        </w:rPr>
      </w:pPr>
    </w:p>
    <w:p w:rsidR="006634E6" w:rsidRDefault="00B62DEC">
      <w:pPr>
        <w:spacing w:before="1"/>
        <w:ind w:left="933" w:right="892"/>
        <w:jc w:val="center"/>
        <w:rPr>
          <w:b/>
          <w:sz w:val="19"/>
        </w:rPr>
      </w:pPr>
      <w:r>
        <w:rPr>
          <w:b/>
          <w:w w:val="105"/>
          <w:sz w:val="19"/>
        </w:rPr>
        <w:t>CAPÍTULO III</w:t>
      </w:r>
    </w:p>
    <w:p w:rsidR="006634E6" w:rsidRDefault="00B62DEC">
      <w:pPr>
        <w:spacing w:before="117"/>
        <w:ind w:left="933" w:right="894"/>
        <w:jc w:val="center"/>
        <w:rPr>
          <w:b/>
          <w:sz w:val="19"/>
        </w:rPr>
      </w:pPr>
      <w:r>
        <w:rPr>
          <w:b/>
          <w:w w:val="105"/>
          <w:sz w:val="19"/>
        </w:rPr>
        <w:t>Derechos por Servicios de Limpia</w:t>
      </w:r>
    </w:p>
    <w:p w:rsidR="006634E6" w:rsidRDefault="006634E6">
      <w:pPr>
        <w:pStyle w:val="Textoindependiente"/>
        <w:rPr>
          <w:b/>
          <w:sz w:val="22"/>
        </w:rPr>
      </w:pPr>
    </w:p>
    <w:p w:rsidR="006634E6" w:rsidRDefault="006634E6">
      <w:pPr>
        <w:pStyle w:val="Textoindependiente"/>
        <w:spacing w:before="11"/>
        <w:rPr>
          <w:b/>
          <w:sz w:val="26"/>
        </w:rPr>
      </w:pPr>
    </w:p>
    <w:p w:rsidR="006634E6" w:rsidRDefault="00B62DEC">
      <w:pPr>
        <w:spacing w:line="367" w:lineRule="auto"/>
        <w:ind w:left="154"/>
        <w:rPr>
          <w:sz w:val="19"/>
        </w:rPr>
      </w:pPr>
      <w:r>
        <w:rPr>
          <w:b/>
          <w:w w:val="105"/>
          <w:sz w:val="19"/>
        </w:rPr>
        <w:t>Articulo</w:t>
      </w:r>
      <w:r>
        <w:rPr>
          <w:b/>
          <w:spacing w:val="-21"/>
          <w:w w:val="105"/>
          <w:sz w:val="19"/>
        </w:rPr>
        <w:t xml:space="preserve"> </w:t>
      </w:r>
      <w:r>
        <w:rPr>
          <w:b/>
          <w:w w:val="105"/>
          <w:sz w:val="19"/>
        </w:rPr>
        <w:t>26.-</w:t>
      </w:r>
      <w:r>
        <w:rPr>
          <w:b/>
          <w:spacing w:val="-21"/>
          <w:w w:val="105"/>
          <w:sz w:val="19"/>
        </w:rPr>
        <w:t xml:space="preserve"> </w:t>
      </w:r>
      <w:r>
        <w:rPr>
          <w:w w:val="105"/>
          <w:sz w:val="19"/>
        </w:rPr>
        <w:t>Por</w:t>
      </w:r>
      <w:r>
        <w:rPr>
          <w:spacing w:val="-19"/>
          <w:w w:val="105"/>
          <w:sz w:val="19"/>
        </w:rPr>
        <w:t xml:space="preserve"> </w:t>
      </w:r>
      <w:r>
        <w:rPr>
          <w:w w:val="105"/>
          <w:sz w:val="19"/>
        </w:rPr>
        <w:t>los</w:t>
      </w:r>
      <w:r>
        <w:rPr>
          <w:spacing w:val="-20"/>
          <w:w w:val="105"/>
          <w:sz w:val="19"/>
        </w:rPr>
        <w:t xml:space="preserve"> </w:t>
      </w:r>
      <w:r>
        <w:rPr>
          <w:w w:val="105"/>
          <w:sz w:val="19"/>
        </w:rPr>
        <w:t>derechos</w:t>
      </w:r>
      <w:r>
        <w:rPr>
          <w:spacing w:val="-19"/>
          <w:w w:val="105"/>
          <w:sz w:val="19"/>
        </w:rPr>
        <w:t xml:space="preserve"> </w:t>
      </w:r>
      <w:r>
        <w:rPr>
          <w:w w:val="105"/>
          <w:sz w:val="19"/>
        </w:rPr>
        <w:t>correspondientes</w:t>
      </w:r>
      <w:r>
        <w:rPr>
          <w:spacing w:val="-20"/>
          <w:w w:val="105"/>
          <w:sz w:val="19"/>
        </w:rPr>
        <w:t xml:space="preserve"> </w:t>
      </w:r>
      <w:r>
        <w:rPr>
          <w:w w:val="105"/>
          <w:sz w:val="19"/>
        </w:rPr>
        <w:t>al</w:t>
      </w:r>
      <w:r>
        <w:rPr>
          <w:spacing w:val="-20"/>
          <w:w w:val="105"/>
          <w:sz w:val="19"/>
        </w:rPr>
        <w:t xml:space="preserve"> </w:t>
      </w:r>
      <w:r>
        <w:rPr>
          <w:w w:val="105"/>
          <w:sz w:val="19"/>
        </w:rPr>
        <w:t>servicio</w:t>
      </w:r>
      <w:r>
        <w:rPr>
          <w:spacing w:val="-19"/>
          <w:w w:val="105"/>
          <w:sz w:val="19"/>
        </w:rPr>
        <w:t xml:space="preserve"> </w:t>
      </w:r>
      <w:r>
        <w:rPr>
          <w:w w:val="105"/>
          <w:sz w:val="19"/>
        </w:rPr>
        <w:t>de</w:t>
      </w:r>
      <w:r>
        <w:rPr>
          <w:spacing w:val="-19"/>
          <w:w w:val="105"/>
          <w:sz w:val="19"/>
        </w:rPr>
        <w:t xml:space="preserve"> </w:t>
      </w:r>
      <w:r>
        <w:rPr>
          <w:w w:val="105"/>
          <w:sz w:val="19"/>
        </w:rPr>
        <w:t>limpia,</w:t>
      </w:r>
      <w:r>
        <w:rPr>
          <w:spacing w:val="-20"/>
          <w:w w:val="105"/>
          <w:sz w:val="19"/>
        </w:rPr>
        <w:t xml:space="preserve"> </w:t>
      </w:r>
      <w:r>
        <w:rPr>
          <w:w w:val="105"/>
          <w:sz w:val="19"/>
        </w:rPr>
        <w:t>semanalmente</w:t>
      </w:r>
      <w:r>
        <w:rPr>
          <w:spacing w:val="-19"/>
          <w:w w:val="105"/>
          <w:sz w:val="19"/>
        </w:rPr>
        <w:t xml:space="preserve"> </w:t>
      </w:r>
      <w:r>
        <w:rPr>
          <w:w w:val="105"/>
          <w:sz w:val="19"/>
        </w:rPr>
        <w:t>se</w:t>
      </w:r>
      <w:r>
        <w:rPr>
          <w:spacing w:val="-20"/>
          <w:w w:val="105"/>
          <w:sz w:val="19"/>
        </w:rPr>
        <w:t xml:space="preserve"> </w:t>
      </w:r>
      <w:r>
        <w:rPr>
          <w:w w:val="105"/>
          <w:sz w:val="19"/>
        </w:rPr>
        <w:t>causará</w:t>
      </w:r>
      <w:r>
        <w:rPr>
          <w:spacing w:val="-18"/>
          <w:w w:val="105"/>
          <w:sz w:val="19"/>
        </w:rPr>
        <w:t xml:space="preserve"> </w:t>
      </w:r>
      <w:r>
        <w:rPr>
          <w:w w:val="105"/>
          <w:sz w:val="19"/>
        </w:rPr>
        <w:t>y pagará la siguiente</w:t>
      </w:r>
      <w:r>
        <w:rPr>
          <w:spacing w:val="-7"/>
          <w:w w:val="105"/>
          <w:sz w:val="19"/>
        </w:rPr>
        <w:t xml:space="preserve"> </w:t>
      </w:r>
      <w:r>
        <w:rPr>
          <w:w w:val="105"/>
          <w:sz w:val="19"/>
        </w:rPr>
        <w:t>cuota:</w:t>
      </w:r>
    </w:p>
    <w:p w:rsidR="006634E6" w:rsidRDefault="006634E6">
      <w:pPr>
        <w:pStyle w:val="Textoindependiente"/>
        <w:rPr>
          <w:sz w:val="22"/>
        </w:rPr>
      </w:pPr>
    </w:p>
    <w:p w:rsidR="006634E6" w:rsidRDefault="00B62DEC">
      <w:pPr>
        <w:spacing w:before="197"/>
        <w:ind w:left="154"/>
        <w:rPr>
          <w:sz w:val="19"/>
        </w:rPr>
      </w:pPr>
      <w:r>
        <w:rPr>
          <w:b/>
          <w:w w:val="105"/>
          <w:sz w:val="19"/>
        </w:rPr>
        <w:t xml:space="preserve">I.- </w:t>
      </w:r>
      <w:r>
        <w:rPr>
          <w:w w:val="105"/>
          <w:sz w:val="19"/>
        </w:rPr>
        <w:t>Por cada recoja habitacional ……… $ 2.00</w:t>
      </w:r>
    </w:p>
    <w:p w:rsidR="006634E6" w:rsidRDefault="00B62DEC">
      <w:pPr>
        <w:spacing w:before="117"/>
        <w:ind w:left="154"/>
        <w:rPr>
          <w:sz w:val="19"/>
        </w:rPr>
      </w:pPr>
      <w:r>
        <w:rPr>
          <w:b/>
          <w:w w:val="105"/>
          <w:sz w:val="19"/>
        </w:rPr>
        <w:t xml:space="preserve">II.- </w:t>
      </w:r>
      <w:r>
        <w:rPr>
          <w:w w:val="105"/>
          <w:sz w:val="19"/>
        </w:rPr>
        <w:t>Por recoja comercial ………………..$ 2.00</w:t>
      </w:r>
    </w:p>
    <w:p w:rsidR="006634E6" w:rsidRDefault="006634E6">
      <w:pPr>
        <w:pStyle w:val="Textoindependiente"/>
        <w:rPr>
          <w:sz w:val="22"/>
        </w:rPr>
      </w:pPr>
    </w:p>
    <w:p w:rsidR="006634E6" w:rsidRDefault="006634E6">
      <w:pPr>
        <w:pStyle w:val="Textoindependiente"/>
        <w:rPr>
          <w:sz w:val="27"/>
        </w:rPr>
      </w:pPr>
    </w:p>
    <w:p w:rsidR="006634E6" w:rsidRDefault="00B62DEC">
      <w:pPr>
        <w:spacing w:before="1"/>
        <w:ind w:left="933" w:right="893"/>
        <w:jc w:val="center"/>
        <w:rPr>
          <w:b/>
          <w:sz w:val="19"/>
        </w:rPr>
      </w:pPr>
      <w:r>
        <w:rPr>
          <w:b/>
          <w:w w:val="105"/>
          <w:sz w:val="19"/>
        </w:rPr>
        <w:t>CAPÍTULO IV</w:t>
      </w:r>
    </w:p>
    <w:p w:rsidR="006634E6" w:rsidRDefault="00B62DEC">
      <w:pPr>
        <w:spacing w:before="117"/>
        <w:ind w:left="933" w:right="893"/>
        <w:jc w:val="center"/>
        <w:rPr>
          <w:b/>
          <w:sz w:val="19"/>
        </w:rPr>
      </w:pPr>
      <w:r>
        <w:rPr>
          <w:b/>
          <w:w w:val="105"/>
          <w:sz w:val="19"/>
        </w:rPr>
        <w:t>Derechos por Servicios de Agua Potable</w:t>
      </w:r>
    </w:p>
    <w:p w:rsidR="006634E6" w:rsidRDefault="006634E6">
      <w:pPr>
        <w:pStyle w:val="Textoindependiente"/>
        <w:spacing w:before="6"/>
        <w:rPr>
          <w:b/>
          <w:sz w:val="29"/>
        </w:rPr>
      </w:pPr>
    </w:p>
    <w:p w:rsidR="006634E6" w:rsidRDefault="00B62DEC" w:rsidP="00B41D0E">
      <w:pPr>
        <w:spacing w:line="369" w:lineRule="auto"/>
        <w:ind w:left="154"/>
        <w:rPr>
          <w:sz w:val="19"/>
        </w:rPr>
        <w:sectPr w:rsidR="006634E6">
          <w:pgSz w:w="11900" w:h="16840"/>
          <w:pgMar w:top="1600" w:right="1260" w:bottom="2460" w:left="1500" w:header="0" w:footer="2185" w:gutter="0"/>
          <w:cols w:space="720"/>
        </w:sectPr>
      </w:pPr>
      <w:r>
        <w:rPr>
          <w:b/>
          <w:w w:val="105"/>
          <w:sz w:val="19"/>
        </w:rPr>
        <w:t>Artículo</w:t>
      </w:r>
      <w:r>
        <w:rPr>
          <w:b/>
          <w:spacing w:val="-16"/>
          <w:w w:val="105"/>
          <w:sz w:val="19"/>
        </w:rPr>
        <w:t xml:space="preserve"> </w:t>
      </w:r>
      <w:r>
        <w:rPr>
          <w:b/>
          <w:w w:val="105"/>
          <w:sz w:val="19"/>
        </w:rPr>
        <w:t>27.-</w:t>
      </w:r>
      <w:r>
        <w:rPr>
          <w:b/>
          <w:spacing w:val="-17"/>
          <w:w w:val="105"/>
          <w:sz w:val="19"/>
        </w:rPr>
        <w:t xml:space="preserve"> </w:t>
      </w:r>
      <w:r>
        <w:rPr>
          <w:w w:val="105"/>
          <w:sz w:val="19"/>
        </w:rPr>
        <w:t>Por</w:t>
      </w:r>
      <w:r>
        <w:rPr>
          <w:spacing w:val="-14"/>
          <w:w w:val="105"/>
          <w:sz w:val="19"/>
        </w:rPr>
        <w:t xml:space="preserve"> </w:t>
      </w:r>
      <w:r>
        <w:rPr>
          <w:w w:val="105"/>
          <w:sz w:val="19"/>
        </w:rPr>
        <w:t>los</w:t>
      </w:r>
      <w:r>
        <w:rPr>
          <w:spacing w:val="-15"/>
          <w:w w:val="105"/>
          <w:sz w:val="19"/>
        </w:rPr>
        <w:t xml:space="preserve"> </w:t>
      </w:r>
      <w:r>
        <w:rPr>
          <w:w w:val="105"/>
          <w:sz w:val="19"/>
        </w:rPr>
        <w:t>servicios</w:t>
      </w:r>
      <w:r>
        <w:rPr>
          <w:spacing w:val="-15"/>
          <w:w w:val="105"/>
          <w:sz w:val="19"/>
        </w:rPr>
        <w:t xml:space="preserve"> </w:t>
      </w:r>
      <w:r>
        <w:rPr>
          <w:w w:val="105"/>
          <w:sz w:val="19"/>
        </w:rPr>
        <w:t>de</w:t>
      </w:r>
      <w:r>
        <w:rPr>
          <w:spacing w:val="-15"/>
          <w:w w:val="105"/>
          <w:sz w:val="19"/>
        </w:rPr>
        <w:t xml:space="preserve"> </w:t>
      </w:r>
      <w:r>
        <w:rPr>
          <w:w w:val="105"/>
          <w:sz w:val="19"/>
        </w:rPr>
        <w:t>agua</w:t>
      </w:r>
      <w:r>
        <w:rPr>
          <w:spacing w:val="-15"/>
          <w:w w:val="105"/>
          <w:sz w:val="19"/>
        </w:rPr>
        <w:t xml:space="preserve"> </w:t>
      </w:r>
      <w:r>
        <w:rPr>
          <w:w w:val="105"/>
          <w:sz w:val="19"/>
        </w:rPr>
        <w:t>potable</w:t>
      </w:r>
      <w:r>
        <w:rPr>
          <w:spacing w:val="-15"/>
          <w:w w:val="105"/>
          <w:sz w:val="19"/>
        </w:rPr>
        <w:t xml:space="preserve"> </w:t>
      </w:r>
      <w:r>
        <w:rPr>
          <w:w w:val="105"/>
          <w:sz w:val="19"/>
        </w:rPr>
        <w:t>que</w:t>
      </w:r>
      <w:r>
        <w:rPr>
          <w:spacing w:val="-13"/>
          <w:w w:val="105"/>
          <w:sz w:val="19"/>
        </w:rPr>
        <w:t xml:space="preserve"> </w:t>
      </w:r>
      <w:r>
        <w:rPr>
          <w:w w:val="105"/>
          <w:sz w:val="19"/>
        </w:rPr>
        <w:t>preste</w:t>
      </w:r>
      <w:r>
        <w:rPr>
          <w:spacing w:val="-13"/>
          <w:w w:val="105"/>
          <w:sz w:val="19"/>
        </w:rPr>
        <w:t xml:space="preserve"> </w:t>
      </w:r>
      <w:r>
        <w:rPr>
          <w:w w:val="105"/>
          <w:sz w:val="19"/>
        </w:rPr>
        <w:t>el</w:t>
      </w:r>
      <w:r>
        <w:rPr>
          <w:spacing w:val="-15"/>
          <w:w w:val="105"/>
          <w:sz w:val="19"/>
        </w:rPr>
        <w:t xml:space="preserve"> </w:t>
      </w:r>
      <w:r>
        <w:rPr>
          <w:w w:val="105"/>
          <w:sz w:val="19"/>
        </w:rPr>
        <w:t>Municipio</w:t>
      </w:r>
      <w:r>
        <w:rPr>
          <w:spacing w:val="-15"/>
          <w:w w:val="105"/>
          <w:sz w:val="19"/>
        </w:rPr>
        <w:t xml:space="preserve"> </w:t>
      </w:r>
      <w:r>
        <w:rPr>
          <w:w w:val="105"/>
          <w:sz w:val="19"/>
        </w:rPr>
        <w:t>se</w:t>
      </w:r>
      <w:r>
        <w:rPr>
          <w:spacing w:val="-15"/>
          <w:w w:val="105"/>
          <w:sz w:val="19"/>
        </w:rPr>
        <w:t xml:space="preserve"> </w:t>
      </w:r>
      <w:r>
        <w:rPr>
          <w:w w:val="105"/>
          <w:sz w:val="19"/>
        </w:rPr>
        <w:t>pagará</w:t>
      </w:r>
      <w:r>
        <w:rPr>
          <w:spacing w:val="-16"/>
          <w:w w:val="105"/>
          <w:sz w:val="19"/>
        </w:rPr>
        <w:t xml:space="preserve"> </w:t>
      </w:r>
      <w:r>
        <w:rPr>
          <w:w w:val="105"/>
          <w:sz w:val="19"/>
        </w:rPr>
        <w:t>la</w:t>
      </w:r>
      <w:r>
        <w:rPr>
          <w:spacing w:val="-13"/>
          <w:w w:val="105"/>
          <w:sz w:val="19"/>
        </w:rPr>
        <w:t xml:space="preserve"> </w:t>
      </w:r>
      <w:r>
        <w:rPr>
          <w:w w:val="105"/>
          <w:sz w:val="19"/>
        </w:rPr>
        <w:t>cuota</w:t>
      </w:r>
      <w:r>
        <w:rPr>
          <w:spacing w:val="-15"/>
          <w:w w:val="105"/>
          <w:sz w:val="19"/>
        </w:rPr>
        <w:t xml:space="preserve"> </w:t>
      </w:r>
      <w:r>
        <w:rPr>
          <w:w w:val="105"/>
          <w:sz w:val="19"/>
        </w:rPr>
        <w:t>de</w:t>
      </w:r>
      <w:r>
        <w:rPr>
          <w:spacing w:val="-15"/>
          <w:w w:val="105"/>
          <w:sz w:val="19"/>
        </w:rPr>
        <w:t xml:space="preserve"> </w:t>
      </w:r>
      <w:r>
        <w:rPr>
          <w:w w:val="105"/>
          <w:sz w:val="19"/>
        </w:rPr>
        <w:t>$</w:t>
      </w:r>
      <w:r>
        <w:rPr>
          <w:spacing w:val="-15"/>
          <w:w w:val="105"/>
          <w:sz w:val="19"/>
        </w:rPr>
        <w:t xml:space="preserve"> </w:t>
      </w:r>
      <w:r>
        <w:rPr>
          <w:w w:val="105"/>
          <w:sz w:val="19"/>
        </w:rPr>
        <w:t>12.00 bimestral por cada</w:t>
      </w:r>
      <w:r>
        <w:rPr>
          <w:spacing w:val="-7"/>
          <w:w w:val="105"/>
          <w:sz w:val="19"/>
        </w:rPr>
        <w:t xml:space="preserve"> </w:t>
      </w:r>
      <w:r>
        <w:rPr>
          <w:w w:val="105"/>
          <w:sz w:val="19"/>
        </w:rPr>
        <w:t>toma.</w:t>
      </w:r>
    </w:p>
    <w:p w:rsidR="006634E6" w:rsidRDefault="006634E6">
      <w:pPr>
        <w:pStyle w:val="Textoindependiente"/>
        <w:spacing w:before="2"/>
        <w:rPr>
          <w:sz w:val="23"/>
        </w:rPr>
      </w:pPr>
    </w:p>
    <w:p w:rsidR="006634E6" w:rsidRDefault="00B62DEC">
      <w:pPr>
        <w:ind w:left="933" w:right="894"/>
        <w:jc w:val="center"/>
        <w:rPr>
          <w:b/>
          <w:sz w:val="19"/>
        </w:rPr>
      </w:pPr>
      <w:r>
        <w:rPr>
          <w:b/>
          <w:w w:val="105"/>
          <w:sz w:val="19"/>
        </w:rPr>
        <w:t>CAPITULO V</w:t>
      </w:r>
    </w:p>
    <w:p w:rsidR="006634E6" w:rsidRDefault="00B62DEC">
      <w:pPr>
        <w:spacing w:before="117"/>
        <w:ind w:left="933" w:right="894"/>
        <w:jc w:val="center"/>
        <w:rPr>
          <w:b/>
          <w:sz w:val="19"/>
        </w:rPr>
      </w:pPr>
      <w:r>
        <w:rPr>
          <w:b/>
          <w:w w:val="105"/>
          <w:sz w:val="19"/>
        </w:rPr>
        <w:t>Derechos por Servicios de Rastro</w:t>
      </w:r>
    </w:p>
    <w:p w:rsidR="006634E6" w:rsidRDefault="006634E6">
      <w:pPr>
        <w:pStyle w:val="Textoindependiente"/>
        <w:spacing w:before="5"/>
        <w:rPr>
          <w:b/>
          <w:sz w:val="29"/>
        </w:rPr>
      </w:pPr>
    </w:p>
    <w:p w:rsidR="006634E6" w:rsidRDefault="00B62DEC">
      <w:pPr>
        <w:spacing w:before="1" w:line="369" w:lineRule="auto"/>
        <w:ind w:left="154"/>
        <w:rPr>
          <w:sz w:val="19"/>
        </w:rPr>
      </w:pPr>
      <w:r>
        <w:rPr>
          <w:b/>
          <w:w w:val="105"/>
          <w:sz w:val="19"/>
        </w:rPr>
        <w:t>Articulo</w:t>
      </w:r>
      <w:r>
        <w:rPr>
          <w:b/>
          <w:spacing w:val="-18"/>
          <w:w w:val="105"/>
          <w:sz w:val="19"/>
        </w:rPr>
        <w:t xml:space="preserve"> </w:t>
      </w:r>
      <w:r>
        <w:rPr>
          <w:b/>
          <w:w w:val="105"/>
          <w:sz w:val="19"/>
        </w:rPr>
        <w:t>28.-</w:t>
      </w:r>
      <w:r>
        <w:rPr>
          <w:b/>
          <w:spacing w:val="-18"/>
          <w:w w:val="105"/>
          <w:sz w:val="19"/>
        </w:rPr>
        <w:t xml:space="preserve"> </w:t>
      </w:r>
      <w:r>
        <w:rPr>
          <w:w w:val="105"/>
          <w:sz w:val="19"/>
        </w:rPr>
        <w:t>Son</w:t>
      </w:r>
      <w:r>
        <w:rPr>
          <w:spacing w:val="-17"/>
          <w:w w:val="105"/>
          <w:sz w:val="19"/>
        </w:rPr>
        <w:t xml:space="preserve"> </w:t>
      </w:r>
      <w:r>
        <w:rPr>
          <w:w w:val="105"/>
          <w:sz w:val="19"/>
        </w:rPr>
        <w:t>objetos</w:t>
      </w:r>
      <w:r>
        <w:rPr>
          <w:spacing w:val="-17"/>
          <w:w w:val="105"/>
          <w:sz w:val="19"/>
        </w:rPr>
        <w:t xml:space="preserve"> </w:t>
      </w:r>
      <w:r>
        <w:rPr>
          <w:w w:val="105"/>
          <w:sz w:val="19"/>
        </w:rPr>
        <w:t>de</w:t>
      </w:r>
      <w:r>
        <w:rPr>
          <w:spacing w:val="-17"/>
          <w:w w:val="105"/>
          <w:sz w:val="19"/>
        </w:rPr>
        <w:t xml:space="preserve"> </w:t>
      </w:r>
      <w:r>
        <w:rPr>
          <w:w w:val="105"/>
          <w:sz w:val="19"/>
        </w:rPr>
        <w:t>este</w:t>
      </w:r>
      <w:r>
        <w:rPr>
          <w:spacing w:val="-15"/>
          <w:w w:val="105"/>
          <w:sz w:val="19"/>
        </w:rPr>
        <w:t xml:space="preserve"> </w:t>
      </w:r>
      <w:r>
        <w:rPr>
          <w:w w:val="105"/>
          <w:sz w:val="19"/>
        </w:rPr>
        <w:t>derecho</w:t>
      </w:r>
      <w:r>
        <w:rPr>
          <w:spacing w:val="-15"/>
          <w:w w:val="105"/>
          <w:sz w:val="19"/>
        </w:rPr>
        <w:t xml:space="preserve"> </w:t>
      </w:r>
      <w:r>
        <w:rPr>
          <w:w w:val="105"/>
          <w:sz w:val="19"/>
        </w:rPr>
        <w:t>la</w:t>
      </w:r>
      <w:r>
        <w:rPr>
          <w:spacing w:val="-17"/>
          <w:w w:val="105"/>
          <w:sz w:val="19"/>
        </w:rPr>
        <w:t xml:space="preserve"> </w:t>
      </w:r>
      <w:r>
        <w:rPr>
          <w:w w:val="105"/>
          <w:sz w:val="19"/>
        </w:rPr>
        <w:t>matanza.</w:t>
      </w:r>
      <w:r>
        <w:rPr>
          <w:spacing w:val="-17"/>
          <w:w w:val="105"/>
          <w:sz w:val="19"/>
        </w:rPr>
        <w:t xml:space="preserve"> </w:t>
      </w:r>
      <w:r>
        <w:rPr>
          <w:w w:val="105"/>
          <w:sz w:val="19"/>
        </w:rPr>
        <w:t>La</w:t>
      </w:r>
      <w:r>
        <w:rPr>
          <w:spacing w:val="-16"/>
          <w:w w:val="105"/>
          <w:sz w:val="19"/>
        </w:rPr>
        <w:t xml:space="preserve"> </w:t>
      </w:r>
      <w:r>
        <w:rPr>
          <w:w w:val="105"/>
          <w:sz w:val="19"/>
        </w:rPr>
        <w:t>guarda</w:t>
      </w:r>
      <w:r>
        <w:rPr>
          <w:spacing w:val="-17"/>
          <w:w w:val="105"/>
          <w:sz w:val="19"/>
        </w:rPr>
        <w:t xml:space="preserve"> </w:t>
      </w:r>
      <w:r>
        <w:rPr>
          <w:w w:val="105"/>
          <w:sz w:val="19"/>
        </w:rPr>
        <w:t>en</w:t>
      </w:r>
      <w:r>
        <w:rPr>
          <w:spacing w:val="-17"/>
          <w:w w:val="105"/>
          <w:sz w:val="19"/>
        </w:rPr>
        <w:t xml:space="preserve"> </w:t>
      </w:r>
      <w:r>
        <w:rPr>
          <w:w w:val="105"/>
          <w:sz w:val="19"/>
        </w:rPr>
        <w:t>corrales,</w:t>
      </w:r>
      <w:r>
        <w:rPr>
          <w:spacing w:val="-17"/>
          <w:w w:val="105"/>
          <w:sz w:val="19"/>
        </w:rPr>
        <w:t xml:space="preserve"> </w:t>
      </w:r>
      <w:r>
        <w:rPr>
          <w:w w:val="105"/>
          <w:sz w:val="19"/>
        </w:rPr>
        <w:t>transporte,</w:t>
      </w:r>
      <w:r>
        <w:rPr>
          <w:spacing w:val="-17"/>
          <w:w w:val="105"/>
          <w:sz w:val="19"/>
        </w:rPr>
        <w:t xml:space="preserve"> </w:t>
      </w:r>
      <w:r>
        <w:rPr>
          <w:w w:val="105"/>
          <w:sz w:val="19"/>
        </w:rPr>
        <w:t>peso</w:t>
      </w:r>
      <w:r>
        <w:rPr>
          <w:spacing w:val="-18"/>
          <w:w w:val="105"/>
          <w:sz w:val="19"/>
        </w:rPr>
        <w:t xml:space="preserve"> </w:t>
      </w:r>
      <w:r>
        <w:rPr>
          <w:w w:val="105"/>
          <w:sz w:val="19"/>
        </w:rPr>
        <w:t>en báscula</w:t>
      </w:r>
      <w:r>
        <w:rPr>
          <w:spacing w:val="-6"/>
          <w:w w:val="105"/>
          <w:sz w:val="19"/>
        </w:rPr>
        <w:t xml:space="preserve"> </w:t>
      </w:r>
      <w:r>
        <w:rPr>
          <w:w w:val="105"/>
          <w:sz w:val="19"/>
        </w:rPr>
        <w:t>e</w:t>
      </w:r>
      <w:r>
        <w:rPr>
          <w:spacing w:val="-6"/>
          <w:w w:val="105"/>
          <w:sz w:val="19"/>
        </w:rPr>
        <w:t xml:space="preserve"> </w:t>
      </w:r>
      <w:r>
        <w:rPr>
          <w:w w:val="105"/>
          <w:sz w:val="19"/>
        </w:rPr>
        <w:t>inspección</w:t>
      </w:r>
      <w:r>
        <w:rPr>
          <w:spacing w:val="-5"/>
          <w:w w:val="105"/>
          <w:sz w:val="19"/>
        </w:rPr>
        <w:t xml:space="preserve"> </w:t>
      </w:r>
      <w:r>
        <w:rPr>
          <w:w w:val="105"/>
          <w:sz w:val="19"/>
        </w:rPr>
        <w:t>de</w:t>
      </w:r>
      <w:r>
        <w:rPr>
          <w:spacing w:val="-6"/>
          <w:w w:val="105"/>
          <w:sz w:val="19"/>
        </w:rPr>
        <w:t xml:space="preserve"> </w:t>
      </w:r>
      <w:r>
        <w:rPr>
          <w:w w:val="105"/>
          <w:sz w:val="19"/>
        </w:rPr>
        <w:t>animales,</w:t>
      </w:r>
      <w:r>
        <w:rPr>
          <w:spacing w:val="-4"/>
          <w:w w:val="105"/>
          <w:sz w:val="19"/>
        </w:rPr>
        <w:t xml:space="preserve"> </w:t>
      </w:r>
      <w:r>
        <w:rPr>
          <w:w w:val="105"/>
          <w:sz w:val="19"/>
        </w:rPr>
        <w:t>realizados</w:t>
      </w:r>
      <w:r>
        <w:rPr>
          <w:spacing w:val="-6"/>
          <w:w w:val="105"/>
          <w:sz w:val="19"/>
        </w:rPr>
        <w:t xml:space="preserve"> </w:t>
      </w:r>
      <w:r>
        <w:rPr>
          <w:w w:val="105"/>
          <w:sz w:val="19"/>
        </w:rPr>
        <w:t>en</w:t>
      </w:r>
      <w:r>
        <w:rPr>
          <w:spacing w:val="-5"/>
          <w:w w:val="105"/>
          <w:sz w:val="19"/>
        </w:rPr>
        <w:t xml:space="preserve"> </w:t>
      </w:r>
      <w:r>
        <w:rPr>
          <w:w w:val="105"/>
          <w:sz w:val="19"/>
        </w:rPr>
        <w:t>el</w:t>
      </w:r>
      <w:r>
        <w:rPr>
          <w:spacing w:val="-5"/>
          <w:w w:val="105"/>
          <w:sz w:val="19"/>
        </w:rPr>
        <w:t xml:space="preserve"> </w:t>
      </w:r>
      <w:r>
        <w:rPr>
          <w:w w:val="105"/>
          <w:sz w:val="19"/>
        </w:rPr>
        <w:t>rastro</w:t>
      </w:r>
      <w:r>
        <w:rPr>
          <w:spacing w:val="-4"/>
          <w:w w:val="105"/>
          <w:sz w:val="19"/>
        </w:rPr>
        <w:t xml:space="preserve"> </w:t>
      </w:r>
      <w:r>
        <w:rPr>
          <w:w w:val="105"/>
          <w:sz w:val="19"/>
        </w:rPr>
        <w:t>municipal:</w:t>
      </w:r>
    </w:p>
    <w:p w:rsidR="006634E6" w:rsidRDefault="006634E6">
      <w:pPr>
        <w:pStyle w:val="Textoindependiente"/>
        <w:rPr>
          <w:sz w:val="29"/>
        </w:rPr>
      </w:pPr>
    </w:p>
    <w:p w:rsidR="006634E6" w:rsidRDefault="00B62DEC">
      <w:pPr>
        <w:tabs>
          <w:tab w:val="left" w:pos="1257"/>
        </w:tabs>
        <w:ind w:left="154"/>
        <w:rPr>
          <w:sz w:val="19"/>
        </w:rPr>
      </w:pPr>
      <w:r>
        <w:rPr>
          <w:b/>
          <w:w w:val="105"/>
          <w:sz w:val="19"/>
        </w:rPr>
        <w:t>I.-</w:t>
      </w:r>
      <w:r>
        <w:rPr>
          <w:b/>
          <w:spacing w:val="-11"/>
          <w:w w:val="105"/>
          <w:sz w:val="19"/>
        </w:rPr>
        <w:t xml:space="preserve"> </w:t>
      </w:r>
      <w:r>
        <w:rPr>
          <w:w w:val="105"/>
          <w:sz w:val="19"/>
        </w:rPr>
        <w:t>Vacuno</w:t>
      </w:r>
      <w:r>
        <w:rPr>
          <w:w w:val="105"/>
          <w:sz w:val="19"/>
        </w:rPr>
        <w:tab/>
        <w:t>$ 12.00 por</w:t>
      </w:r>
      <w:r>
        <w:rPr>
          <w:spacing w:val="-7"/>
          <w:w w:val="105"/>
          <w:sz w:val="19"/>
        </w:rPr>
        <w:t xml:space="preserve"> </w:t>
      </w:r>
      <w:r>
        <w:rPr>
          <w:w w:val="105"/>
          <w:sz w:val="19"/>
        </w:rPr>
        <w:t>cabeza</w:t>
      </w:r>
    </w:p>
    <w:p w:rsidR="006634E6" w:rsidRDefault="00B62DEC">
      <w:pPr>
        <w:tabs>
          <w:tab w:val="left" w:pos="1312"/>
        </w:tabs>
        <w:spacing w:before="116"/>
        <w:ind w:left="154"/>
        <w:rPr>
          <w:sz w:val="19"/>
        </w:rPr>
      </w:pPr>
      <w:r>
        <w:rPr>
          <w:b/>
          <w:w w:val="105"/>
          <w:sz w:val="19"/>
        </w:rPr>
        <w:t>II.-</w:t>
      </w:r>
      <w:r>
        <w:rPr>
          <w:b/>
          <w:spacing w:val="-11"/>
          <w:w w:val="105"/>
          <w:sz w:val="19"/>
        </w:rPr>
        <w:t xml:space="preserve"> </w:t>
      </w:r>
      <w:r>
        <w:rPr>
          <w:w w:val="105"/>
          <w:sz w:val="19"/>
        </w:rPr>
        <w:t>Porcino</w:t>
      </w:r>
      <w:r>
        <w:rPr>
          <w:w w:val="105"/>
          <w:sz w:val="19"/>
        </w:rPr>
        <w:tab/>
        <w:t>$ 5.00 por</w:t>
      </w:r>
      <w:r>
        <w:rPr>
          <w:spacing w:val="-13"/>
          <w:w w:val="105"/>
          <w:sz w:val="19"/>
        </w:rPr>
        <w:t xml:space="preserve"> </w:t>
      </w:r>
      <w:r>
        <w:rPr>
          <w:w w:val="105"/>
          <w:sz w:val="19"/>
        </w:rPr>
        <w:t>cabeza</w:t>
      </w:r>
    </w:p>
    <w:p w:rsidR="006634E6" w:rsidRDefault="006634E6">
      <w:pPr>
        <w:pStyle w:val="Textoindependiente"/>
        <w:spacing w:before="9"/>
        <w:rPr>
          <w:sz w:val="29"/>
        </w:rPr>
      </w:pPr>
    </w:p>
    <w:p w:rsidR="006634E6" w:rsidRDefault="00B62DEC">
      <w:pPr>
        <w:ind w:left="933" w:right="893"/>
        <w:jc w:val="center"/>
        <w:rPr>
          <w:b/>
          <w:sz w:val="19"/>
        </w:rPr>
      </w:pPr>
      <w:r>
        <w:rPr>
          <w:b/>
          <w:w w:val="105"/>
          <w:sz w:val="19"/>
        </w:rPr>
        <w:t>CAPÍTULO VI</w:t>
      </w:r>
    </w:p>
    <w:p w:rsidR="006634E6" w:rsidRDefault="00B62DEC">
      <w:pPr>
        <w:spacing w:before="117"/>
        <w:ind w:left="933" w:right="893"/>
        <w:jc w:val="center"/>
        <w:rPr>
          <w:b/>
          <w:sz w:val="19"/>
        </w:rPr>
      </w:pPr>
      <w:r>
        <w:rPr>
          <w:b/>
          <w:w w:val="105"/>
          <w:sz w:val="19"/>
        </w:rPr>
        <w:t>Derechos</w:t>
      </w:r>
      <w:r>
        <w:rPr>
          <w:b/>
          <w:spacing w:val="-26"/>
          <w:w w:val="105"/>
          <w:sz w:val="19"/>
        </w:rPr>
        <w:t xml:space="preserve"> </w:t>
      </w:r>
      <w:r>
        <w:rPr>
          <w:b/>
          <w:w w:val="105"/>
          <w:sz w:val="19"/>
        </w:rPr>
        <w:t>por</w:t>
      </w:r>
      <w:r>
        <w:rPr>
          <w:b/>
          <w:spacing w:val="-26"/>
          <w:w w:val="105"/>
          <w:sz w:val="19"/>
        </w:rPr>
        <w:t xml:space="preserve"> </w:t>
      </w:r>
      <w:r>
        <w:rPr>
          <w:b/>
          <w:w w:val="105"/>
          <w:sz w:val="19"/>
        </w:rPr>
        <w:t>Servicios</w:t>
      </w:r>
      <w:r>
        <w:rPr>
          <w:b/>
          <w:spacing w:val="-25"/>
          <w:w w:val="105"/>
          <w:sz w:val="19"/>
        </w:rPr>
        <w:t xml:space="preserve"> </w:t>
      </w:r>
      <w:r>
        <w:rPr>
          <w:b/>
          <w:w w:val="105"/>
          <w:sz w:val="19"/>
        </w:rPr>
        <w:t>de</w:t>
      </w:r>
      <w:r>
        <w:rPr>
          <w:b/>
          <w:spacing w:val="-26"/>
          <w:w w:val="105"/>
          <w:sz w:val="19"/>
        </w:rPr>
        <w:t xml:space="preserve"> </w:t>
      </w:r>
      <w:r>
        <w:rPr>
          <w:b/>
          <w:w w:val="105"/>
          <w:sz w:val="19"/>
        </w:rPr>
        <w:t>Supervisión</w:t>
      </w:r>
      <w:r>
        <w:rPr>
          <w:b/>
          <w:spacing w:val="-25"/>
          <w:w w:val="105"/>
          <w:sz w:val="19"/>
        </w:rPr>
        <w:t xml:space="preserve"> </w:t>
      </w:r>
      <w:r>
        <w:rPr>
          <w:b/>
          <w:w w:val="105"/>
          <w:sz w:val="19"/>
        </w:rPr>
        <w:t>Sanitaria</w:t>
      </w:r>
      <w:r>
        <w:rPr>
          <w:b/>
          <w:spacing w:val="-26"/>
          <w:w w:val="105"/>
          <w:sz w:val="19"/>
        </w:rPr>
        <w:t xml:space="preserve"> </w:t>
      </w:r>
      <w:r>
        <w:rPr>
          <w:b/>
          <w:w w:val="105"/>
          <w:sz w:val="19"/>
        </w:rPr>
        <w:t>de</w:t>
      </w:r>
      <w:r>
        <w:rPr>
          <w:b/>
          <w:spacing w:val="-25"/>
          <w:w w:val="105"/>
          <w:sz w:val="19"/>
        </w:rPr>
        <w:t xml:space="preserve"> </w:t>
      </w:r>
      <w:r>
        <w:rPr>
          <w:b/>
          <w:w w:val="105"/>
          <w:sz w:val="19"/>
        </w:rPr>
        <w:t>Matanza</w:t>
      </w:r>
    </w:p>
    <w:p w:rsidR="006634E6" w:rsidRDefault="006634E6">
      <w:pPr>
        <w:pStyle w:val="Textoindependiente"/>
        <w:rPr>
          <w:b/>
          <w:sz w:val="22"/>
        </w:rPr>
      </w:pPr>
    </w:p>
    <w:p w:rsidR="006634E6" w:rsidRDefault="006634E6">
      <w:pPr>
        <w:pStyle w:val="Textoindependiente"/>
        <w:spacing w:before="3"/>
        <w:rPr>
          <w:b/>
          <w:sz w:val="17"/>
        </w:rPr>
      </w:pPr>
    </w:p>
    <w:p w:rsidR="006634E6" w:rsidRDefault="00B62DEC">
      <w:pPr>
        <w:spacing w:line="369" w:lineRule="auto"/>
        <w:ind w:left="154"/>
        <w:rPr>
          <w:sz w:val="19"/>
        </w:rPr>
      </w:pPr>
      <w:r>
        <w:rPr>
          <w:b/>
          <w:w w:val="105"/>
          <w:sz w:val="19"/>
        </w:rPr>
        <w:t>Articulo</w:t>
      </w:r>
      <w:r>
        <w:rPr>
          <w:b/>
          <w:spacing w:val="-12"/>
          <w:w w:val="105"/>
          <w:sz w:val="19"/>
        </w:rPr>
        <w:t xml:space="preserve"> </w:t>
      </w:r>
      <w:r>
        <w:rPr>
          <w:b/>
          <w:w w:val="105"/>
          <w:sz w:val="19"/>
        </w:rPr>
        <w:t>29.-</w:t>
      </w:r>
      <w:r>
        <w:rPr>
          <w:b/>
          <w:spacing w:val="-12"/>
          <w:w w:val="105"/>
          <w:sz w:val="19"/>
        </w:rPr>
        <w:t xml:space="preserve"> </w:t>
      </w:r>
      <w:r>
        <w:rPr>
          <w:w w:val="105"/>
          <w:sz w:val="19"/>
        </w:rPr>
        <w:t>Es</w:t>
      </w:r>
      <w:r>
        <w:rPr>
          <w:spacing w:val="-12"/>
          <w:w w:val="105"/>
          <w:sz w:val="19"/>
        </w:rPr>
        <w:t xml:space="preserve"> </w:t>
      </w:r>
      <w:r>
        <w:rPr>
          <w:w w:val="105"/>
          <w:sz w:val="19"/>
        </w:rPr>
        <w:t>objeto</w:t>
      </w:r>
      <w:r>
        <w:rPr>
          <w:spacing w:val="-11"/>
          <w:w w:val="105"/>
          <w:sz w:val="19"/>
        </w:rPr>
        <w:t xml:space="preserve"> </w:t>
      </w:r>
      <w:r>
        <w:rPr>
          <w:w w:val="105"/>
          <w:sz w:val="19"/>
        </w:rPr>
        <w:t>de</w:t>
      </w:r>
      <w:r>
        <w:rPr>
          <w:spacing w:val="-11"/>
          <w:w w:val="105"/>
          <w:sz w:val="19"/>
        </w:rPr>
        <w:t xml:space="preserve"> </w:t>
      </w:r>
      <w:r>
        <w:rPr>
          <w:w w:val="105"/>
          <w:sz w:val="19"/>
        </w:rPr>
        <w:t>este</w:t>
      </w:r>
      <w:r>
        <w:rPr>
          <w:spacing w:val="-11"/>
          <w:w w:val="105"/>
          <w:sz w:val="19"/>
        </w:rPr>
        <w:t xml:space="preserve"> </w:t>
      </w:r>
      <w:r>
        <w:rPr>
          <w:w w:val="105"/>
          <w:sz w:val="19"/>
        </w:rPr>
        <w:t>derecho,</w:t>
      </w:r>
      <w:r>
        <w:rPr>
          <w:spacing w:val="-11"/>
          <w:w w:val="105"/>
          <w:sz w:val="19"/>
        </w:rPr>
        <w:t xml:space="preserve"> </w:t>
      </w:r>
      <w:r>
        <w:rPr>
          <w:w w:val="105"/>
          <w:sz w:val="19"/>
        </w:rPr>
        <w:t>la</w:t>
      </w:r>
      <w:r>
        <w:rPr>
          <w:spacing w:val="-11"/>
          <w:w w:val="105"/>
          <w:sz w:val="19"/>
        </w:rPr>
        <w:t xml:space="preserve"> </w:t>
      </w:r>
      <w:r>
        <w:rPr>
          <w:w w:val="105"/>
          <w:sz w:val="19"/>
        </w:rPr>
        <w:t>supervisión</w:t>
      </w:r>
      <w:r>
        <w:rPr>
          <w:spacing w:val="-11"/>
          <w:w w:val="105"/>
          <w:sz w:val="19"/>
        </w:rPr>
        <w:t xml:space="preserve"> </w:t>
      </w:r>
      <w:r>
        <w:rPr>
          <w:w w:val="105"/>
          <w:sz w:val="19"/>
        </w:rPr>
        <w:t>sanitaria</w:t>
      </w:r>
      <w:r>
        <w:rPr>
          <w:spacing w:val="-11"/>
          <w:w w:val="105"/>
          <w:sz w:val="19"/>
        </w:rPr>
        <w:t xml:space="preserve"> </w:t>
      </w:r>
      <w:r>
        <w:rPr>
          <w:w w:val="105"/>
          <w:sz w:val="19"/>
        </w:rPr>
        <w:t>efectuada</w:t>
      </w:r>
      <w:r>
        <w:rPr>
          <w:spacing w:val="-11"/>
          <w:w w:val="105"/>
          <w:sz w:val="19"/>
        </w:rPr>
        <w:t xml:space="preserve"> </w:t>
      </w:r>
      <w:r>
        <w:rPr>
          <w:w w:val="105"/>
          <w:sz w:val="19"/>
        </w:rPr>
        <w:t>por</w:t>
      </w:r>
      <w:r>
        <w:rPr>
          <w:spacing w:val="-12"/>
          <w:w w:val="105"/>
          <w:sz w:val="19"/>
        </w:rPr>
        <w:t xml:space="preserve"> </w:t>
      </w:r>
      <w:r>
        <w:rPr>
          <w:w w:val="105"/>
          <w:sz w:val="19"/>
        </w:rPr>
        <w:t>la</w:t>
      </w:r>
      <w:r>
        <w:rPr>
          <w:spacing w:val="-11"/>
          <w:w w:val="105"/>
          <w:sz w:val="19"/>
        </w:rPr>
        <w:t xml:space="preserve"> </w:t>
      </w:r>
      <w:r>
        <w:rPr>
          <w:w w:val="105"/>
          <w:sz w:val="19"/>
        </w:rPr>
        <w:t>autoridad</w:t>
      </w:r>
      <w:r>
        <w:rPr>
          <w:spacing w:val="-11"/>
          <w:w w:val="105"/>
          <w:sz w:val="19"/>
        </w:rPr>
        <w:t xml:space="preserve"> </w:t>
      </w:r>
      <w:r>
        <w:rPr>
          <w:w w:val="105"/>
          <w:sz w:val="19"/>
        </w:rPr>
        <w:t>municipal, para</w:t>
      </w:r>
      <w:r>
        <w:rPr>
          <w:spacing w:val="-6"/>
          <w:w w:val="105"/>
          <w:sz w:val="19"/>
        </w:rPr>
        <w:t xml:space="preserve"> </w:t>
      </w:r>
      <w:r>
        <w:rPr>
          <w:w w:val="105"/>
          <w:sz w:val="19"/>
        </w:rPr>
        <w:t>la</w:t>
      </w:r>
      <w:r>
        <w:rPr>
          <w:spacing w:val="-7"/>
          <w:w w:val="105"/>
          <w:sz w:val="19"/>
        </w:rPr>
        <w:t xml:space="preserve"> </w:t>
      </w:r>
      <w:r>
        <w:rPr>
          <w:w w:val="105"/>
          <w:sz w:val="19"/>
        </w:rPr>
        <w:t>autorización</w:t>
      </w:r>
      <w:r>
        <w:rPr>
          <w:spacing w:val="-8"/>
          <w:w w:val="105"/>
          <w:sz w:val="19"/>
        </w:rPr>
        <w:t xml:space="preserve"> </w:t>
      </w:r>
      <w:r>
        <w:rPr>
          <w:w w:val="105"/>
          <w:sz w:val="19"/>
        </w:rPr>
        <w:t>de</w:t>
      </w:r>
      <w:r>
        <w:rPr>
          <w:spacing w:val="-7"/>
          <w:w w:val="105"/>
          <w:sz w:val="19"/>
        </w:rPr>
        <w:t xml:space="preserve"> </w:t>
      </w:r>
      <w:r>
        <w:rPr>
          <w:w w:val="105"/>
          <w:sz w:val="19"/>
        </w:rPr>
        <w:t>matanza</w:t>
      </w:r>
      <w:r>
        <w:rPr>
          <w:spacing w:val="-6"/>
          <w:w w:val="105"/>
          <w:sz w:val="19"/>
        </w:rPr>
        <w:t xml:space="preserve"> </w:t>
      </w:r>
      <w:r>
        <w:rPr>
          <w:w w:val="105"/>
          <w:sz w:val="19"/>
        </w:rPr>
        <w:t>de</w:t>
      </w:r>
      <w:r>
        <w:rPr>
          <w:spacing w:val="-7"/>
          <w:w w:val="105"/>
          <w:sz w:val="19"/>
        </w:rPr>
        <w:t xml:space="preserve"> </w:t>
      </w:r>
      <w:r>
        <w:rPr>
          <w:w w:val="105"/>
          <w:sz w:val="19"/>
        </w:rPr>
        <w:t>animales</w:t>
      </w:r>
      <w:r>
        <w:rPr>
          <w:spacing w:val="-8"/>
          <w:w w:val="105"/>
          <w:sz w:val="19"/>
        </w:rPr>
        <w:t xml:space="preserve"> </w:t>
      </w:r>
      <w:r>
        <w:rPr>
          <w:w w:val="105"/>
          <w:sz w:val="19"/>
        </w:rPr>
        <w:t>de</w:t>
      </w:r>
      <w:r>
        <w:rPr>
          <w:spacing w:val="-7"/>
          <w:w w:val="105"/>
          <w:sz w:val="19"/>
        </w:rPr>
        <w:t xml:space="preserve"> </w:t>
      </w:r>
      <w:r>
        <w:rPr>
          <w:w w:val="105"/>
          <w:sz w:val="19"/>
        </w:rPr>
        <w:t>consumo</w:t>
      </w:r>
      <w:r>
        <w:rPr>
          <w:spacing w:val="-8"/>
          <w:w w:val="105"/>
          <w:sz w:val="19"/>
        </w:rPr>
        <w:t xml:space="preserve"> </w:t>
      </w:r>
      <w:r>
        <w:rPr>
          <w:w w:val="105"/>
          <w:sz w:val="19"/>
        </w:rPr>
        <w:t>fuera</w:t>
      </w:r>
      <w:r>
        <w:rPr>
          <w:spacing w:val="-5"/>
          <w:w w:val="105"/>
          <w:sz w:val="19"/>
        </w:rPr>
        <w:t xml:space="preserve"> </w:t>
      </w:r>
      <w:r>
        <w:rPr>
          <w:w w:val="105"/>
          <w:sz w:val="19"/>
        </w:rPr>
        <w:t>del</w:t>
      </w:r>
      <w:r>
        <w:rPr>
          <w:spacing w:val="-8"/>
          <w:w w:val="105"/>
          <w:sz w:val="19"/>
        </w:rPr>
        <w:t xml:space="preserve"> </w:t>
      </w:r>
      <w:r>
        <w:rPr>
          <w:w w:val="105"/>
          <w:sz w:val="19"/>
        </w:rPr>
        <w:t>rastro</w:t>
      </w:r>
      <w:r>
        <w:rPr>
          <w:spacing w:val="-7"/>
          <w:w w:val="105"/>
          <w:sz w:val="19"/>
        </w:rPr>
        <w:t xml:space="preserve"> </w:t>
      </w:r>
      <w:r>
        <w:rPr>
          <w:w w:val="105"/>
          <w:sz w:val="19"/>
        </w:rPr>
        <w:t>municipal:</w:t>
      </w:r>
    </w:p>
    <w:p w:rsidR="006634E6" w:rsidRDefault="006634E6">
      <w:pPr>
        <w:pStyle w:val="Textoindependiente"/>
        <w:spacing w:before="2"/>
        <w:rPr>
          <w:sz w:val="19"/>
        </w:rPr>
      </w:pPr>
    </w:p>
    <w:p w:rsidR="006634E6" w:rsidRDefault="00B62DEC">
      <w:pPr>
        <w:spacing w:before="1"/>
        <w:ind w:left="154"/>
        <w:rPr>
          <w:sz w:val="19"/>
        </w:rPr>
      </w:pPr>
      <w:r>
        <w:rPr>
          <w:w w:val="105"/>
          <w:sz w:val="19"/>
        </w:rPr>
        <w:t>Los derechos, se pagarán de acuerdo a la siguiente tarifa:</w:t>
      </w:r>
    </w:p>
    <w:p w:rsidR="006634E6" w:rsidRDefault="006634E6">
      <w:pPr>
        <w:pStyle w:val="Textoindependiente"/>
        <w:rPr>
          <w:sz w:val="22"/>
        </w:rPr>
      </w:pPr>
    </w:p>
    <w:p w:rsidR="006634E6" w:rsidRDefault="006634E6">
      <w:pPr>
        <w:pStyle w:val="Textoindependiente"/>
        <w:spacing w:before="4"/>
        <w:rPr>
          <w:sz w:val="17"/>
        </w:rPr>
      </w:pPr>
    </w:p>
    <w:p w:rsidR="006634E6" w:rsidRDefault="00B62DEC">
      <w:pPr>
        <w:tabs>
          <w:tab w:val="left" w:pos="1365"/>
        </w:tabs>
        <w:spacing w:before="1"/>
        <w:ind w:left="154"/>
        <w:rPr>
          <w:sz w:val="19"/>
        </w:rPr>
      </w:pPr>
      <w:r>
        <w:rPr>
          <w:b/>
          <w:w w:val="105"/>
          <w:sz w:val="19"/>
        </w:rPr>
        <w:t>I.-</w:t>
      </w:r>
      <w:r>
        <w:rPr>
          <w:b/>
          <w:spacing w:val="-11"/>
          <w:w w:val="105"/>
          <w:sz w:val="19"/>
        </w:rPr>
        <w:t xml:space="preserve"> </w:t>
      </w:r>
      <w:r>
        <w:rPr>
          <w:w w:val="105"/>
          <w:sz w:val="19"/>
        </w:rPr>
        <w:t>Vacuno</w:t>
      </w:r>
      <w:r>
        <w:rPr>
          <w:w w:val="105"/>
          <w:sz w:val="19"/>
        </w:rPr>
        <w:tab/>
        <w:t>$ 12.00 por</w:t>
      </w:r>
      <w:r>
        <w:rPr>
          <w:spacing w:val="-9"/>
          <w:w w:val="105"/>
          <w:sz w:val="19"/>
        </w:rPr>
        <w:t xml:space="preserve"> </w:t>
      </w:r>
      <w:r>
        <w:rPr>
          <w:w w:val="105"/>
          <w:sz w:val="19"/>
        </w:rPr>
        <w:t>cabeza</w:t>
      </w:r>
    </w:p>
    <w:p w:rsidR="006634E6" w:rsidRDefault="00B62DEC">
      <w:pPr>
        <w:tabs>
          <w:tab w:val="left" w:pos="1418"/>
        </w:tabs>
        <w:spacing w:before="117"/>
        <w:ind w:left="154"/>
        <w:rPr>
          <w:sz w:val="19"/>
        </w:rPr>
      </w:pPr>
      <w:r>
        <w:rPr>
          <w:b/>
          <w:w w:val="105"/>
          <w:sz w:val="19"/>
        </w:rPr>
        <w:t>II.-</w:t>
      </w:r>
      <w:r>
        <w:rPr>
          <w:b/>
          <w:spacing w:val="-12"/>
          <w:w w:val="105"/>
          <w:sz w:val="19"/>
        </w:rPr>
        <w:t xml:space="preserve"> </w:t>
      </w:r>
      <w:r>
        <w:rPr>
          <w:w w:val="105"/>
          <w:sz w:val="19"/>
        </w:rPr>
        <w:t>Porcino</w:t>
      </w:r>
      <w:r>
        <w:rPr>
          <w:w w:val="105"/>
          <w:sz w:val="19"/>
        </w:rPr>
        <w:tab/>
        <w:t>$ 5.00 por</w:t>
      </w:r>
      <w:r>
        <w:rPr>
          <w:spacing w:val="-10"/>
          <w:w w:val="105"/>
          <w:sz w:val="19"/>
        </w:rPr>
        <w:t xml:space="preserve"> </w:t>
      </w:r>
      <w:r>
        <w:rPr>
          <w:w w:val="105"/>
          <w:sz w:val="19"/>
        </w:rPr>
        <w:t>cabeza</w:t>
      </w:r>
    </w:p>
    <w:p w:rsidR="006634E6" w:rsidRDefault="006634E6">
      <w:pPr>
        <w:pStyle w:val="Textoindependiente"/>
        <w:spacing w:before="7"/>
        <w:rPr>
          <w:sz w:val="29"/>
        </w:rPr>
      </w:pPr>
    </w:p>
    <w:p w:rsidR="006634E6" w:rsidRDefault="00B62DEC">
      <w:pPr>
        <w:ind w:left="933" w:right="892"/>
        <w:jc w:val="center"/>
        <w:rPr>
          <w:b/>
          <w:sz w:val="19"/>
        </w:rPr>
      </w:pPr>
      <w:r>
        <w:rPr>
          <w:b/>
          <w:w w:val="105"/>
          <w:sz w:val="19"/>
        </w:rPr>
        <w:t>CAPITULO VII</w:t>
      </w:r>
    </w:p>
    <w:p w:rsidR="006634E6" w:rsidRDefault="00B62DEC">
      <w:pPr>
        <w:spacing w:before="118"/>
        <w:ind w:left="932" w:right="894"/>
        <w:jc w:val="center"/>
        <w:rPr>
          <w:b/>
          <w:sz w:val="19"/>
        </w:rPr>
      </w:pPr>
      <w:r>
        <w:rPr>
          <w:b/>
          <w:w w:val="105"/>
          <w:sz w:val="19"/>
        </w:rPr>
        <w:t>Derechos por Certificados y Constancias</w:t>
      </w:r>
    </w:p>
    <w:p w:rsidR="006634E6" w:rsidRDefault="006634E6">
      <w:pPr>
        <w:pStyle w:val="Textoindependiente"/>
        <w:spacing w:before="5"/>
        <w:rPr>
          <w:b/>
          <w:sz w:val="29"/>
        </w:rPr>
      </w:pPr>
    </w:p>
    <w:p w:rsidR="006634E6" w:rsidRDefault="00B62DEC">
      <w:pPr>
        <w:spacing w:line="369" w:lineRule="auto"/>
        <w:ind w:left="154"/>
        <w:rPr>
          <w:sz w:val="19"/>
        </w:rPr>
      </w:pPr>
      <w:r>
        <w:rPr>
          <w:b/>
          <w:w w:val="105"/>
          <w:sz w:val="19"/>
        </w:rPr>
        <w:t xml:space="preserve">Artículo 30.- </w:t>
      </w:r>
      <w:r>
        <w:rPr>
          <w:w w:val="105"/>
          <w:sz w:val="19"/>
        </w:rPr>
        <w:t>Por los certificados y constancias que expida la autoridad municipal, se pagarán las cuotas siguientes:</w:t>
      </w:r>
    </w:p>
    <w:p w:rsidR="006634E6" w:rsidRDefault="006634E6">
      <w:pPr>
        <w:pStyle w:val="Textoindependiente"/>
        <w:spacing w:before="1"/>
        <w:rPr>
          <w:sz w:val="29"/>
        </w:rPr>
      </w:pPr>
    </w:p>
    <w:p w:rsidR="006634E6" w:rsidRDefault="00B62DEC">
      <w:pPr>
        <w:tabs>
          <w:tab w:val="left" w:pos="5255"/>
          <w:tab w:val="left" w:pos="5297"/>
        </w:tabs>
        <w:spacing w:line="369" w:lineRule="auto"/>
        <w:ind w:left="154" w:right="3298"/>
        <w:jc w:val="both"/>
        <w:rPr>
          <w:sz w:val="19"/>
        </w:rPr>
      </w:pPr>
      <w:r>
        <w:rPr>
          <w:b/>
          <w:w w:val="105"/>
          <w:sz w:val="19"/>
        </w:rPr>
        <w:t>I.-</w:t>
      </w:r>
      <w:r>
        <w:rPr>
          <w:b/>
          <w:spacing w:val="-17"/>
          <w:w w:val="105"/>
          <w:sz w:val="19"/>
        </w:rPr>
        <w:t xml:space="preserve"> </w:t>
      </w:r>
      <w:r>
        <w:rPr>
          <w:w w:val="105"/>
          <w:sz w:val="19"/>
        </w:rPr>
        <w:t>Por</w:t>
      </w:r>
      <w:r>
        <w:rPr>
          <w:spacing w:val="-15"/>
          <w:w w:val="105"/>
          <w:sz w:val="19"/>
        </w:rPr>
        <w:t xml:space="preserve"> </w:t>
      </w:r>
      <w:r>
        <w:rPr>
          <w:w w:val="105"/>
          <w:sz w:val="19"/>
        </w:rPr>
        <w:t>cada</w:t>
      </w:r>
      <w:r>
        <w:rPr>
          <w:spacing w:val="-16"/>
          <w:w w:val="105"/>
          <w:sz w:val="19"/>
        </w:rPr>
        <w:t xml:space="preserve"> </w:t>
      </w:r>
      <w:r>
        <w:rPr>
          <w:w w:val="105"/>
          <w:sz w:val="19"/>
        </w:rPr>
        <w:t>certificado</w:t>
      </w:r>
      <w:r>
        <w:rPr>
          <w:spacing w:val="-17"/>
          <w:w w:val="105"/>
          <w:sz w:val="19"/>
        </w:rPr>
        <w:t xml:space="preserve"> </w:t>
      </w:r>
      <w:r>
        <w:rPr>
          <w:w w:val="105"/>
          <w:sz w:val="19"/>
        </w:rPr>
        <w:t>que</w:t>
      </w:r>
      <w:r>
        <w:rPr>
          <w:spacing w:val="-16"/>
          <w:w w:val="105"/>
          <w:sz w:val="19"/>
        </w:rPr>
        <w:t xml:space="preserve"> </w:t>
      </w:r>
      <w:r>
        <w:rPr>
          <w:w w:val="105"/>
          <w:sz w:val="19"/>
        </w:rPr>
        <w:t>expida</w:t>
      </w:r>
      <w:r>
        <w:rPr>
          <w:spacing w:val="-17"/>
          <w:w w:val="105"/>
          <w:sz w:val="19"/>
        </w:rPr>
        <w:t xml:space="preserve"> </w:t>
      </w:r>
      <w:r>
        <w:rPr>
          <w:w w:val="105"/>
          <w:sz w:val="19"/>
        </w:rPr>
        <w:t>el</w:t>
      </w:r>
      <w:r>
        <w:rPr>
          <w:spacing w:val="-17"/>
          <w:w w:val="105"/>
          <w:sz w:val="19"/>
        </w:rPr>
        <w:t xml:space="preserve"> </w:t>
      </w:r>
      <w:r>
        <w:rPr>
          <w:w w:val="105"/>
          <w:sz w:val="19"/>
        </w:rPr>
        <w:t>Ayuntamiento</w:t>
      </w:r>
      <w:r>
        <w:rPr>
          <w:w w:val="105"/>
          <w:sz w:val="19"/>
        </w:rPr>
        <w:tab/>
        <w:t xml:space="preserve">$ 5.00 </w:t>
      </w:r>
      <w:r>
        <w:rPr>
          <w:b/>
          <w:w w:val="105"/>
          <w:sz w:val="19"/>
        </w:rPr>
        <w:t>II.-</w:t>
      </w:r>
      <w:r>
        <w:rPr>
          <w:b/>
          <w:spacing w:val="-14"/>
          <w:w w:val="105"/>
          <w:sz w:val="19"/>
        </w:rPr>
        <w:t xml:space="preserve"> </w:t>
      </w:r>
      <w:r>
        <w:rPr>
          <w:w w:val="105"/>
          <w:sz w:val="19"/>
        </w:rPr>
        <w:t>Por</w:t>
      </w:r>
      <w:r>
        <w:rPr>
          <w:spacing w:val="-14"/>
          <w:w w:val="105"/>
          <w:sz w:val="19"/>
        </w:rPr>
        <w:t xml:space="preserve"> </w:t>
      </w:r>
      <w:r>
        <w:rPr>
          <w:w w:val="105"/>
          <w:sz w:val="19"/>
        </w:rPr>
        <w:t>cada</w:t>
      </w:r>
      <w:r>
        <w:rPr>
          <w:spacing w:val="-14"/>
          <w:w w:val="105"/>
          <w:sz w:val="19"/>
        </w:rPr>
        <w:t xml:space="preserve"> </w:t>
      </w:r>
      <w:r>
        <w:rPr>
          <w:w w:val="105"/>
          <w:sz w:val="19"/>
        </w:rPr>
        <w:t>copia</w:t>
      </w:r>
      <w:r>
        <w:rPr>
          <w:spacing w:val="-14"/>
          <w:w w:val="105"/>
          <w:sz w:val="19"/>
        </w:rPr>
        <w:t xml:space="preserve"> </w:t>
      </w:r>
      <w:r>
        <w:rPr>
          <w:w w:val="105"/>
          <w:sz w:val="19"/>
        </w:rPr>
        <w:t>certificada</w:t>
      </w:r>
      <w:r>
        <w:rPr>
          <w:spacing w:val="-14"/>
          <w:w w:val="105"/>
          <w:sz w:val="19"/>
        </w:rPr>
        <w:t xml:space="preserve"> </w:t>
      </w:r>
      <w:r>
        <w:rPr>
          <w:w w:val="105"/>
          <w:sz w:val="19"/>
        </w:rPr>
        <w:t>que</w:t>
      </w:r>
      <w:r>
        <w:rPr>
          <w:spacing w:val="-15"/>
          <w:w w:val="105"/>
          <w:sz w:val="19"/>
        </w:rPr>
        <w:t xml:space="preserve"> </w:t>
      </w:r>
      <w:r>
        <w:rPr>
          <w:w w:val="105"/>
          <w:sz w:val="19"/>
        </w:rPr>
        <w:t>expida</w:t>
      </w:r>
      <w:r>
        <w:rPr>
          <w:spacing w:val="-14"/>
          <w:w w:val="105"/>
          <w:sz w:val="19"/>
        </w:rPr>
        <w:t xml:space="preserve"> </w:t>
      </w:r>
      <w:r>
        <w:rPr>
          <w:w w:val="105"/>
          <w:sz w:val="19"/>
        </w:rPr>
        <w:t>el</w:t>
      </w:r>
      <w:r>
        <w:rPr>
          <w:spacing w:val="-14"/>
          <w:w w:val="105"/>
          <w:sz w:val="19"/>
        </w:rPr>
        <w:t xml:space="preserve"> </w:t>
      </w:r>
      <w:r>
        <w:rPr>
          <w:w w:val="105"/>
          <w:sz w:val="19"/>
        </w:rPr>
        <w:t>Ayuntamiento</w:t>
      </w:r>
      <w:r>
        <w:rPr>
          <w:spacing w:val="14"/>
          <w:w w:val="105"/>
          <w:sz w:val="19"/>
        </w:rPr>
        <w:t xml:space="preserve"> </w:t>
      </w:r>
      <w:r>
        <w:rPr>
          <w:w w:val="105"/>
          <w:sz w:val="19"/>
        </w:rPr>
        <w:t>$</w:t>
      </w:r>
      <w:r>
        <w:rPr>
          <w:spacing w:val="-15"/>
          <w:w w:val="105"/>
          <w:sz w:val="19"/>
        </w:rPr>
        <w:t xml:space="preserve"> </w:t>
      </w:r>
      <w:r>
        <w:rPr>
          <w:w w:val="105"/>
          <w:sz w:val="19"/>
        </w:rPr>
        <w:t xml:space="preserve">3.00 </w:t>
      </w:r>
      <w:r>
        <w:rPr>
          <w:b/>
          <w:w w:val="105"/>
          <w:sz w:val="19"/>
        </w:rPr>
        <w:t>III.-</w:t>
      </w:r>
      <w:r>
        <w:rPr>
          <w:b/>
          <w:spacing w:val="-18"/>
          <w:w w:val="105"/>
          <w:sz w:val="19"/>
        </w:rPr>
        <w:t xml:space="preserve"> </w:t>
      </w:r>
      <w:r>
        <w:rPr>
          <w:w w:val="105"/>
          <w:sz w:val="19"/>
        </w:rPr>
        <w:t>Por</w:t>
      </w:r>
      <w:r>
        <w:rPr>
          <w:spacing w:val="-17"/>
          <w:w w:val="105"/>
          <w:sz w:val="19"/>
        </w:rPr>
        <w:t xml:space="preserve"> </w:t>
      </w:r>
      <w:r>
        <w:rPr>
          <w:w w:val="105"/>
          <w:sz w:val="19"/>
        </w:rPr>
        <w:t>cada</w:t>
      </w:r>
      <w:r>
        <w:rPr>
          <w:spacing w:val="-15"/>
          <w:w w:val="105"/>
          <w:sz w:val="19"/>
        </w:rPr>
        <w:t xml:space="preserve"> </w:t>
      </w:r>
      <w:r>
        <w:rPr>
          <w:w w:val="105"/>
          <w:sz w:val="19"/>
        </w:rPr>
        <w:t>constancia</w:t>
      </w:r>
      <w:r>
        <w:rPr>
          <w:spacing w:val="-17"/>
          <w:w w:val="105"/>
          <w:sz w:val="19"/>
        </w:rPr>
        <w:t xml:space="preserve"> </w:t>
      </w:r>
      <w:r>
        <w:rPr>
          <w:w w:val="105"/>
          <w:sz w:val="19"/>
        </w:rPr>
        <w:t>que</w:t>
      </w:r>
      <w:r>
        <w:rPr>
          <w:spacing w:val="-17"/>
          <w:w w:val="105"/>
          <w:sz w:val="19"/>
        </w:rPr>
        <w:t xml:space="preserve"> </w:t>
      </w:r>
      <w:r>
        <w:rPr>
          <w:w w:val="105"/>
          <w:sz w:val="19"/>
        </w:rPr>
        <w:t>expida</w:t>
      </w:r>
      <w:r>
        <w:rPr>
          <w:spacing w:val="-16"/>
          <w:w w:val="105"/>
          <w:sz w:val="19"/>
        </w:rPr>
        <w:t xml:space="preserve"> </w:t>
      </w:r>
      <w:r>
        <w:rPr>
          <w:w w:val="105"/>
          <w:sz w:val="19"/>
        </w:rPr>
        <w:t>el</w:t>
      </w:r>
      <w:r>
        <w:rPr>
          <w:spacing w:val="-17"/>
          <w:w w:val="105"/>
          <w:sz w:val="19"/>
        </w:rPr>
        <w:t xml:space="preserve"> </w:t>
      </w:r>
      <w:r>
        <w:rPr>
          <w:w w:val="105"/>
          <w:sz w:val="19"/>
        </w:rPr>
        <w:t>Ayuntamiento</w:t>
      </w:r>
      <w:r>
        <w:rPr>
          <w:w w:val="105"/>
          <w:sz w:val="19"/>
        </w:rPr>
        <w:tab/>
      </w:r>
      <w:r>
        <w:rPr>
          <w:w w:val="105"/>
          <w:sz w:val="19"/>
        </w:rPr>
        <w:tab/>
        <w:t>$</w:t>
      </w:r>
      <w:r>
        <w:rPr>
          <w:spacing w:val="-8"/>
          <w:w w:val="105"/>
          <w:sz w:val="19"/>
        </w:rPr>
        <w:t xml:space="preserve"> </w:t>
      </w:r>
      <w:r>
        <w:rPr>
          <w:spacing w:val="-5"/>
          <w:w w:val="105"/>
          <w:sz w:val="19"/>
        </w:rPr>
        <w:t>7.00</w:t>
      </w:r>
    </w:p>
    <w:p w:rsidR="006634E6" w:rsidRDefault="006634E6">
      <w:pPr>
        <w:pStyle w:val="Textoindependiente"/>
        <w:rPr>
          <w:sz w:val="29"/>
        </w:rPr>
      </w:pPr>
    </w:p>
    <w:p w:rsidR="006634E6" w:rsidRDefault="00B62DEC">
      <w:pPr>
        <w:ind w:left="933" w:right="893"/>
        <w:jc w:val="center"/>
        <w:rPr>
          <w:b/>
          <w:sz w:val="19"/>
        </w:rPr>
      </w:pPr>
      <w:r>
        <w:rPr>
          <w:b/>
          <w:w w:val="105"/>
          <w:sz w:val="19"/>
        </w:rPr>
        <w:t>CAPITULO VIII</w:t>
      </w:r>
    </w:p>
    <w:p w:rsidR="006634E6" w:rsidRDefault="00B62DEC">
      <w:pPr>
        <w:spacing w:before="117"/>
        <w:ind w:left="933" w:right="893"/>
        <w:jc w:val="center"/>
        <w:rPr>
          <w:b/>
          <w:sz w:val="19"/>
        </w:rPr>
      </w:pPr>
      <w:r>
        <w:rPr>
          <w:b/>
          <w:w w:val="105"/>
          <w:sz w:val="19"/>
        </w:rPr>
        <w:t>Derechos por Servicios de Mercados y Centrales de Abasto</w:t>
      </w:r>
    </w:p>
    <w:p w:rsidR="006634E6" w:rsidRDefault="006634E6">
      <w:pPr>
        <w:pStyle w:val="Textoindependiente"/>
        <w:spacing w:before="6"/>
        <w:rPr>
          <w:b/>
          <w:sz w:val="29"/>
        </w:rPr>
      </w:pPr>
    </w:p>
    <w:p w:rsidR="006634E6" w:rsidRDefault="00B62DEC">
      <w:pPr>
        <w:spacing w:line="369" w:lineRule="auto"/>
        <w:ind w:left="154"/>
        <w:rPr>
          <w:sz w:val="19"/>
        </w:rPr>
      </w:pPr>
      <w:r>
        <w:rPr>
          <w:b/>
          <w:w w:val="105"/>
          <w:sz w:val="19"/>
        </w:rPr>
        <w:t xml:space="preserve">Artículo 31.- </w:t>
      </w:r>
      <w:r>
        <w:rPr>
          <w:w w:val="105"/>
          <w:sz w:val="19"/>
        </w:rPr>
        <w:t>Los derechos por servicio de mercados se causarán y pagarán de conformidad con la siguiente tarifa:</w:t>
      </w:r>
    </w:p>
    <w:p w:rsidR="006634E6" w:rsidRDefault="006634E6">
      <w:pPr>
        <w:pStyle w:val="Textoindependiente"/>
        <w:spacing w:before="1"/>
        <w:rPr>
          <w:sz w:val="23"/>
        </w:rPr>
      </w:pPr>
    </w:p>
    <w:p w:rsidR="006634E6" w:rsidRDefault="00B62DEC">
      <w:pPr>
        <w:tabs>
          <w:tab w:val="left" w:pos="2273"/>
        </w:tabs>
        <w:ind w:left="154"/>
        <w:rPr>
          <w:sz w:val="19"/>
        </w:rPr>
      </w:pPr>
      <w:r>
        <w:rPr>
          <w:b/>
          <w:w w:val="105"/>
          <w:sz w:val="19"/>
        </w:rPr>
        <w:t>I.-</w:t>
      </w:r>
      <w:r>
        <w:rPr>
          <w:b/>
          <w:spacing w:val="-13"/>
          <w:w w:val="105"/>
          <w:sz w:val="19"/>
        </w:rPr>
        <w:t xml:space="preserve"> </w:t>
      </w:r>
      <w:r>
        <w:rPr>
          <w:w w:val="105"/>
          <w:sz w:val="19"/>
        </w:rPr>
        <w:t>Locatarios</w:t>
      </w:r>
      <w:r>
        <w:rPr>
          <w:spacing w:val="-13"/>
          <w:w w:val="105"/>
          <w:sz w:val="19"/>
        </w:rPr>
        <w:t xml:space="preserve"> </w:t>
      </w:r>
      <w:r>
        <w:rPr>
          <w:w w:val="105"/>
          <w:sz w:val="19"/>
        </w:rPr>
        <w:t>fijos</w:t>
      </w:r>
      <w:r>
        <w:rPr>
          <w:w w:val="105"/>
          <w:sz w:val="19"/>
        </w:rPr>
        <w:tab/>
        <w:t>$ 114.00</w:t>
      </w:r>
      <w:r>
        <w:rPr>
          <w:spacing w:val="-4"/>
          <w:w w:val="105"/>
          <w:sz w:val="19"/>
        </w:rPr>
        <w:t xml:space="preserve"> </w:t>
      </w:r>
      <w:r>
        <w:rPr>
          <w:w w:val="105"/>
          <w:sz w:val="19"/>
        </w:rPr>
        <w:t>mensuales</w:t>
      </w:r>
    </w:p>
    <w:p w:rsidR="006634E6" w:rsidRDefault="00B62DEC">
      <w:pPr>
        <w:spacing w:before="116"/>
        <w:ind w:left="154"/>
        <w:rPr>
          <w:sz w:val="19"/>
        </w:rPr>
      </w:pPr>
      <w:r>
        <w:rPr>
          <w:b/>
          <w:w w:val="105"/>
          <w:sz w:val="19"/>
        </w:rPr>
        <w:t xml:space="preserve">II.- </w:t>
      </w:r>
      <w:r>
        <w:rPr>
          <w:w w:val="105"/>
          <w:sz w:val="19"/>
        </w:rPr>
        <w:t>Locatarios semifijos $ 23.00 diario</w:t>
      </w:r>
    </w:p>
    <w:p w:rsidR="006634E6" w:rsidRDefault="006634E6">
      <w:pPr>
        <w:pStyle w:val="Textoindependiente"/>
        <w:spacing w:before="9"/>
        <w:rPr>
          <w:sz w:val="29"/>
        </w:rPr>
      </w:pPr>
    </w:p>
    <w:p w:rsidR="006634E6" w:rsidRDefault="00B62DEC">
      <w:pPr>
        <w:ind w:left="933" w:right="893"/>
        <w:jc w:val="center"/>
        <w:rPr>
          <w:b/>
          <w:sz w:val="19"/>
        </w:rPr>
      </w:pPr>
      <w:r>
        <w:rPr>
          <w:b/>
          <w:w w:val="105"/>
          <w:sz w:val="19"/>
        </w:rPr>
        <w:t>CAPITULO IX</w:t>
      </w:r>
    </w:p>
    <w:p w:rsidR="006634E6" w:rsidRDefault="00B62DEC">
      <w:pPr>
        <w:spacing w:before="117"/>
        <w:ind w:left="933" w:right="892"/>
        <w:jc w:val="center"/>
        <w:rPr>
          <w:b/>
          <w:sz w:val="19"/>
        </w:rPr>
      </w:pPr>
      <w:r>
        <w:rPr>
          <w:b/>
          <w:w w:val="105"/>
          <w:sz w:val="19"/>
        </w:rPr>
        <w:t>Derechos por Servicios de Cementerios</w:t>
      </w:r>
    </w:p>
    <w:p w:rsidR="006634E6" w:rsidRDefault="006634E6">
      <w:pPr>
        <w:pStyle w:val="Textoindependiente"/>
        <w:spacing w:before="6"/>
        <w:rPr>
          <w:b/>
          <w:sz w:val="29"/>
        </w:rPr>
      </w:pPr>
    </w:p>
    <w:p w:rsidR="006634E6" w:rsidRDefault="00B62DEC">
      <w:pPr>
        <w:spacing w:line="367" w:lineRule="auto"/>
        <w:ind w:left="154" w:right="115"/>
        <w:jc w:val="both"/>
        <w:rPr>
          <w:sz w:val="19"/>
        </w:rPr>
      </w:pPr>
      <w:r>
        <w:rPr>
          <w:b/>
          <w:w w:val="105"/>
          <w:sz w:val="19"/>
        </w:rPr>
        <w:t xml:space="preserve">Artículo 32.- </w:t>
      </w:r>
      <w:r>
        <w:rPr>
          <w:w w:val="105"/>
          <w:sz w:val="19"/>
        </w:rPr>
        <w:t>Los derechos a que se refiere este capítulo, se causarán y pagarán conforme a las siguientes cuotas:</w:t>
      </w:r>
    </w:p>
    <w:p w:rsidR="006634E6" w:rsidRDefault="006634E6">
      <w:pPr>
        <w:pStyle w:val="Textoindependiente"/>
        <w:spacing w:before="7"/>
        <w:rPr>
          <w:sz w:val="19"/>
        </w:rPr>
      </w:pPr>
    </w:p>
    <w:p w:rsidR="006634E6" w:rsidRDefault="00B62DEC">
      <w:pPr>
        <w:ind w:left="154"/>
        <w:rPr>
          <w:sz w:val="19"/>
        </w:rPr>
      </w:pPr>
      <w:r>
        <w:rPr>
          <w:b/>
          <w:w w:val="105"/>
          <w:sz w:val="19"/>
        </w:rPr>
        <w:t xml:space="preserve">I.- </w:t>
      </w:r>
      <w:r>
        <w:rPr>
          <w:w w:val="105"/>
          <w:sz w:val="19"/>
        </w:rPr>
        <w:t>Inhumaciones en fosas y criptas:</w:t>
      </w:r>
    </w:p>
    <w:p w:rsidR="006634E6" w:rsidRDefault="006634E6">
      <w:pPr>
        <w:pStyle w:val="Textoindependiente"/>
        <w:spacing w:before="9"/>
        <w:rPr>
          <w:sz w:val="29"/>
        </w:rPr>
      </w:pPr>
    </w:p>
    <w:p w:rsidR="006634E6" w:rsidRDefault="00B62DEC">
      <w:pPr>
        <w:ind w:left="154"/>
        <w:rPr>
          <w:sz w:val="19"/>
        </w:rPr>
      </w:pPr>
      <w:r>
        <w:rPr>
          <w:w w:val="105"/>
          <w:sz w:val="19"/>
        </w:rPr>
        <w:t>Adultos:</w:t>
      </w:r>
    </w:p>
    <w:p w:rsidR="006634E6" w:rsidRDefault="00B62DEC">
      <w:pPr>
        <w:pStyle w:val="Prrafodelista"/>
        <w:numPr>
          <w:ilvl w:val="0"/>
          <w:numId w:val="6"/>
        </w:numPr>
        <w:tabs>
          <w:tab w:val="left" w:pos="568"/>
          <w:tab w:val="left" w:pos="569"/>
        </w:tabs>
        <w:spacing w:before="116"/>
        <w:ind w:hanging="415"/>
        <w:rPr>
          <w:sz w:val="19"/>
        </w:rPr>
      </w:pPr>
      <w:r>
        <w:rPr>
          <w:w w:val="105"/>
          <w:sz w:val="19"/>
        </w:rPr>
        <w:t>Por temporalidad de 2 años: $</w:t>
      </w:r>
      <w:r>
        <w:rPr>
          <w:spacing w:val="-23"/>
          <w:w w:val="105"/>
          <w:sz w:val="19"/>
        </w:rPr>
        <w:t xml:space="preserve"> </w:t>
      </w:r>
      <w:r>
        <w:rPr>
          <w:w w:val="105"/>
          <w:sz w:val="19"/>
        </w:rPr>
        <w:t>228.00</w:t>
      </w:r>
    </w:p>
    <w:p w:rsidR="006634E6" w:rsidRDefault="00B62DEC">
      <w:pPr>
        <w:pStyle w:val="Prrafodelista"/>
        <w:numPr>
          <w:ilvl w:val="0"/>
          <w:numId w:val="6"/>
        </w:numPr>
        <w:tabs>
          <w:tab w:val="left" w:pos="568"/>
          <w:tab w:val="left" w:pos="569"/>
        </w:tabs>
        <w:spacing w:before="118"/>
        <w:ind w:hanging="415"/>
        <w:rPr>
          <w:sz w:val="19"/>
        </w:rPr>
      </w:pPr>
      <w:r>
        <w:rPr>
          <w:w w:val="105"/>
          <w:sz w:val="19"/>
        </w:rPr>
        <w:t>Adquirida a perpetuidad: $</w:t>
      </w:r>
      <w:r>
        <w:rPr>
          <w:spacing w:val="-16"/>
          <w:w w:val="105"/>
          <w:sz w:val="19"/>
        </w:rPr>
        <w:t xml:space="preserve"> </w:t>
      </w:r>
      <w:r>
        <w:rPr>
          <w:w w:val="105"/>
          <w:sz w:val="19"/>
        </w:rPr>
        <w:t>1,800.00</w:t>
      </w:r>
    </w:p>
    <w:p w:rsidR="006634E6" w:rsidRDefault="00B62DEC">
      <w:pPr>
        <w:pStyle w:val="Prrafodelista"/>
        <w:numPr>
          <w:ilvl w:val="0"/>
          <w:numId w:val="6"/>
        </w:numPr>
        <w:tabs>
          <w:tab w:val="left" w:pos="568"/>
          <w:tab w:val="left" w:pos="569"/>
        </w:tabs>
        <w:spacing w:before="116"/>
        <w:ind w:hanging="415"/>
        <w:rPr>
          <w:sz w:val="19"/>
        </w:rPr>
      </w:pPr>
      <w:r>
        <w:rPr>
          <w:w w:val="105"/>
          <w:sz w:val="19"/>
        </w:rPr>
        <w:t>Refrendo por depósitos de restos a 6 meses: $</w:t>
      </w:r>
      <w:r>
        <w:rPr>
          <w:spacing w:val="-40"/>
          <w:w w:val="105"/>
          <w:sz w:val="19"/>
        </w:rPr>
        <w:t xml:space="preserve"> </w:t>
      </w:r>
      <w:r>
        <w:rPr>
          <w:w w:val="105"/>
          <w:sz w:val="19"/>
        </w:rPr>
        <w:t>172.00</w:t>
      </w:r>
    </w:p>
    <w:p w:rsidR="006634E6" w:rsidRDefault="00B62DEC">
      <w:pPr>
        <w:pStyle w:val="Prrafodelista"/>
        <w:numPr>
          <w:ilvl w:val="0"/>
          <w:numId w:val="6"/>
        </w:numPr>
        <w:tabs>
          <w:tab w:val="left" w:pos="568"/>
          <w:tab w:val="left" w:pos="569"/>
        </w:tabs>
        <w:spacing w:before="118"/>
        <w:ind w:hanging="415"/>
        <w:rPr>
          <w:sz w:val="19"/>
        </w:rPr>
      </w:pPr>
      <w:r>
        <w:rPr>
          <w:w w:val="105"/>
          <w:sz w:val="19"/>
        </w:rPr>
        <w:t>Refrendo por depósitos de restos a 1 año: $</w:t>
      </w:r>
      <w:r>
        <w:rPr>
          <w:spacing w:val="-37"/>
          <w:w w:val="105"/>
          <w:sz w:val="19"/>
        </w:rPr>
        <w:t xml:space="preserve"> </w:t>
      </w:r>
      <w:r>
        <w:rPr>
          <w:w w:val="105"/>
          <w:sz w:val="19"/>
        </w:rPr>
        <w:t>200.00</w:t>
      </w:r>
    </w:p>
    <w:p w:rsidR="006634E6" w:rsidRDefault="006634E6">
      <w:pPr>
        <w:pStyle w:val="Textoindependiente"/>
        <w:spacing w:before="7"/>
        <w:rPr>
          <w:sz w:val="29"/>
        </w:rPr>
      </w:pPr>
    </w:p>
    <w:p w:rsidR="006634E6" w:rsidRDefault="00B62DEC">
      <w:pPr>
        <w:spacing w:line="367" w:lineRule="auto"/>
        <w:ind w:left="154" w:right="112"/>
        <w:jc w:val="both"/>
        <w:rPr>
          <w:sz w:val="19"/>
        </w:rPr>
      </w:pPr>
      <w:r>
        <w:rPr>
          <w:b/>
          <w:w w:val="105"/>
          <w:sz w:val="19"/>
        </w:rPr>
        <w:t xml:space="preserve">II.- </w:t>
      </w:r>
      <w:r>
        <w:rPr>
          <w:w w:val="105"/>
          <w:sz w:val="19"/>
        </w:rPr>
        <w:t>Permiso de construcción de cripta o gaveta en cualquiera de las clases de los cementerios municipales. $ 114.00</w:t>
      </w:r>
    </w:p>
    <w:p w:rsidR="006634E6" w:rsidRDefault="006634E6">
      <w:pPr>
        <w:pStyle w:val="Textoindependiente"/>
        <w:spacing w:before="7"/>
        <w:rPr>
          <w:sz w:val="19"/>
        </w:rPr>
      </w:pPr>
    </w:p>
    <w:p w:rsidR="006634E6" w:rsidRDefault="00B62DEC">
      <w:pPr>
        <w:ind w:left="154"/>
        <w:rPr>
          <w:sz w:val="19"/>
        </w:rPr>
      </w:pPr>
      <w:r>
        <w:rPr>
          <w:b/>
          <w:w w:val="105"/>
          <w:sz w:val="19"/>
        </w:rPr>
        <w:t xml:space="preserve">III.- </w:t>
      </w:r>
      <w:r>
        <w:rPr>
          <w:w w:val="105"/>
          <w:sz w:val="19"/>
        </w:rPr>
        <w:t>Exhumaciones después de transcurrido el término de ley. $ 200.00</w:t>
      </w:r>
    </w:p>
    <w:p w:rsidR="006634E6" w:rsidRDefault="006634E6">
      <w:pPr>
        <w:pStyle w:val="Textoindependiente"/>
        <w:spacing w:before="7"/>
        <w:rPr>
          <w:sz w:val="29"/>
        </w:rPr>
      </w:pPr>
    </w:p>
    <w:p w:rsidR="006634E6" w:rsidRDefault="00B62DEC">
      <w:pPr>
        <w:ind w:left="154"/>
        <w:rPr>
          <w:sz w:val="19"/>
        </w:rPr>
      </w:pPr>
      <w:r>
        <w:rPr>
          <w:b/>
          <w:w w:val="105"/>
          <w:sz w:val="19"/>
        </w:rPr>
        <w:t xml:space="preserve">IV.- </w:t>
      </w:r>
      <w:r>
        <w:rPr>
          <w:w w:val="105"/>
          <w:sz w:val="19"/>
        </w:rPr>
        <w:t>Suministro de energías eléctricas en bóvedas, criptas y osarios $ 23.00 mensuales.</w:t>
      </w:r>
    </w:p>
    <w:p w:rsidR="006634E6" w:rsidRDefault="006634E6">
      <w:pPr>
        <w:pStyle w:val="Textoindependiente"/>
        <w:spacing w:before="7"/>
        <w:rPr>
          <w:sz w:val="29"/>
        </w:rPr>
      </w:pPr>
    </w:p>
    <w:p w:rsidR="006634E6" w:rsidRDefault="00B62DEC">
      <w:pPr>
        <w:ind w:left="933" w:right="894"/>
        <w:jc w:val="center"/>
        <w:rPr>
          <w:b/>
          <w:sz w:val="19"/>
        </w:rPr>
      </w:pPr>
      <w:r>
        <w:rPr>
          <w:b/>
          <w:w w:val="105"/>
          <w:sz w:val="19"/>
        </w:rPr>
        <w:t>CAPITULO X</w:t>
      </w:r>
    </w:p>
    <w:p w:rsidR="006634E6" w:rsidRDefault="00B62DEC">
      <w:pPr>
        <w:spacing w:before="118"/>
        <w:ind w:left="933" w:right="892"/>
        <w:jc w:val="center"/>
        <w:rPr>
          <w:b/>
          <w:sz w:val="19"/>
        </w:rPr>
      </w:pPr>
      <w:r>
        <w:rPr>
          <w:b/>
          <w:w w:val="105"/>
          <w:sz w:val="19"/>
        </w:rPr>
        <w:t>Derechos por Servicios de la Unidad de Acceso a la Información</w:t>
      </w:r>
    </w:p>
    <w:p w:rsidR="006634E6" w:rsidRDefault="006634E6">
      <w:pPr>
        <w:pStyle w:val="Textoindependiente"/>
        <w:spacing w:before="6"/>
        <w:rPr>
          <w:b/>
          <w:sz w:val="29"/>
        </w:rPr>
      </w:pPr>
    </w:p>
    <w:p w:rsidR="006634E6" w:rsidRDefault="00B62DEC">
      <w:pPr>
        <w:spacing w:line="369" w:lineRule="auto"/>
        <w:ind w:left="154" w:right="111"/>
        <w:jc w:val="both"/>
        <w:rPr>
          <w:sz w:val="19"/>
        </w:rPr>
      </w:pPr>
      <w:r>
        <w:rPr>
          <w:b/>
          <w:w w:val="105"/>
          <w:sz w:val="19"/>
        </w:rPr>
        <w:t xml:space="preserve">Articulo 33.- </w:t>
      </w:r>
      <w:r>
        <w:rPr>
          <w:w w:val="105"/>
          <w:sz w:val="19"/>
        </w:rPr>
        <w:t>Son sujetos obligados al pago de derechos por los servicios que presta la Unidad de Acceso a la Información Pública del Municipio de Dzoncauich, las personas físicas o morales que soliciten, cualesquiera de los servicios a que se refiere este capítulo.</w:t>
      </w:r>
    </w:p>
    <w:p w:rsidR="006634E6" w:rsidRDefault="006634E6">
      <w:pPr>
        <w:pStyle w:val="Textoindependiente"/>
        <w:spacing w:before="2"/>
        <w:rPr>
          <w:sz w:val="19"/>
        </w:rPr>
      </w:pPr>
    </w:p>
    <w:p w:rsidR="006634E6" w:rsidRDefault="00B62DEC">
      <w:pPr>
        <w:spacing w:line="369" w:lineRule="auto"/>
        <w:ind w:left="154" w:right="112"/>
        <w:jc w:val="both"/>
        <w:rPr>
          <w:sz w:val="19"/>
        </w:rPr>
      </w:pPr>
      <w:r>
        <w:rPr>
          <w:b/>
          <w:w w:val="105"/>
          <w:sz w:val="19"/>
        </w:rPr>
        <w:t>Artículo</w:t>
      </w:r>
      <w:r>
        <w:rPr>
          <w:b/>
          <w:spacing w:val="-14"/>
          <w:w w:val="105"/>
          <w:sz w:val="19"/>
        </w:rPr>
        <w:t xml:space="preserve"> </w:t>
      </w:r>
      <w:r>
        <w:rPr>
          <w:b/>
          <w:w w:val="105"/>
          <w:sz w:val="19"/>
        </w:rPr>
        <w:t>34.-</w:t>
      </w:r>
      <w:r>
        <w:rPr>
          <w:b/>
          <w:spacing w:val="-13"/>
          <w:w w:val="105"/>
          <w:sz w:val="19"/>
        </w:rPr>
        <w:t xml:space="preserve"> </w:t>
      </w:r>
      <w:r>
        <w:rPr>
          <w:w w:val="105"/>
          <w:sz w:val="19"/>
        </w:rPr>
        <w:t>Los</w:t>
      </w:r>
      <w:r>
        <w:rPr>
          <w:spacing w:val="-13"/>
          <w:w w:val="105"/>
          <w:sz w:val="19"/>
        </w:rPr>
        <w:t xml:space="preserve"> </w:t>
      </w:r>
      <w:r>
        <w:rPr>
          <w:w w:val="105"/>
          <w:sz w:val="19"/>
        </w:rPr>
        <w:t>sujetos</w:t>
      </w:r>
      <w:r>
        <w:rPr>
          <w:spacing w:val="-13"/>
          <w:w w:val="105"/>
          <w:sz w:val="19"/>
        </w:rPr>
        <w:t xml:space="preserve"> </w:t>
      </w:r>
      <w:r>
        <w:rPr>
          <w:w w:val="105"/>
          <w:sz w:val="19"/>
        </w:rPr>
        <w:t>pagarán</w:t>
      </w:r>
      <w:r>
        <w:rPr>
          <w:spacing w:val="-13"/>
          <w:w w:val="105"/>
          <w:sz w:val="19"/>
        </w:rPr>
        <w:t xml:space="preserve"> </w:t>
      </w:r>
      <w:r>
        <w:rPr>
          <w:w w:val="105"/>
          <w:sz w:val="19"/>
        </w:rPr>
        <w:t>los</w:t>
      </w:r>
      <w:r>
        <w:rPr>
          <w:spacing w:val="-13"/>
          <w:w w:val="105"/>
          <w:sz w:val="19"/>
        </w:rPr>
        <w:t xml:space="preserve"> </w:t>
      </w:r>
      <w:r>
        <w:rPr>
          <w:w w:val="105"/>
          <w:sz w:val="19"/>
        </w:rPr>
        <w:t>derechos</w:t>
      </w:r>
      <w:r>
        <w:rPr>
          <w:spacing w:val="-13"/>
          <w:w w:val="105"/>
          <w:sz w:val="19"/>
        </w:rPr>
        <w:t xml:space="preserve"> </w:t>
      </w:r>
      <w:r>
        <w:rPr>
          <w:w w:val="105"/>
          <w:sz w:val="19"/>
        </w:rPr>
        <w:t>por</w:t>
      </w:r>
      <w:r>
        <w:rPr>
          <w:spacing w:val="-12"/>
          <w:w w:val="105"/>
          <w:sz w:val="19"/>
        </w:rPr>
        <w:t xml:space="preserve"> </w:t>
      </w:r>
      <w:r>
        <w:rPr>
          <w:w w:val="105"/>
          <w:sz w:val="19"/>
        </w:rPr>
        <w:t>los</w:t>
      </w:r>
      <w:r>
        <w:rPr>
          <w:spacing w:val="-13"/>
          <w:w w:val="105"/>
          <w:sz w:val="19"/>
        </w:rPr>
        <w:t xml:space="preserve"> </w:t>
      </w:r>
      <w:r>
        <w:rPr>
          <w:w w:val="105"/>
          <w:sz w:val="19"/>
        </w:rPr>
        <w:t>servicios</w:t>
      </w:r>
      <w:r>
        <w:rPr>
          <w:spacing w:val="-12"/>
          <w:w w:val="105"/>
          <w:sz w:val="19"/>
        </w:rPr>
        <w:t xml:space="preserve"> </w:t>
      </w:r>
      <w:r>
        <w:rPr>
          <w:w w:val="105"/>
          <w:sz w:val="19"/>
        </w:rPr>
        <w:t>que</w:t>
      </w:r>
      <w:r>
        <w:rPr>
          <w:spacing w:val="-13"/>
          <w:w w:val="105"/>
          <w:sz w:val="19"/>
        </w:rPr>
        <w:t xml:space="preserve"> </w:t>
      </w:r>
      <w:r>
        <w:rPr>
          <w:w w:val="105"/>
          <w:sz w:val="19"/>
        </w:rPr>
        <w:t>soliciten</w:t>
      </w:r>
      <w:r>
        <w:rPr>
          <w:spacing w:val="-12"/>
          <w:w w:val="105"/>
          <w:sz w:val="19"/>
        </w:rPr>
        <w:t xml:space="preserve"> </w:t>
      </w:r>
      <w:r>
        <w:rPr>
          <w:w w:val="105"/>
          <w:sz w:val="19"/>
        </w:rPr>
        <w:t>a</w:t>
      </w:r>
      <w:r>
        <w:rPr>
          <w:spacing w:val="-12"/>
          <w:w w:val="105"/>
          <w:sz w:val="19"/>
        </w:rPr>
        <w:t xml:space="preserve"> </w:t>
      </w:r>
      <w:r>
        <w:rPr>
          <w:w w:val="105"/>
          <w:sz w:val="19"/>
        </w:rPr>
        <w:t>la</w:t>
      </w:r>
      <w:r>
        <w:rPr>
          <w:spacing w:val="-13"/>
          <w:w w:val="105"/>
          <w:sz w:val="19"/>
        </w:rPr>
        <w:t xml:space="preserve"> </w:t>
      </w:r>
      <w:r>
        <w:rPr>
          <w:w w:val="105"/>
          <w:sz w:val="19"/>
        </w:rPr>
        <w:t>Unidad</w:t>
      </w:r>
      <w:r>
        <w:rPr>
          <w:spacing w:val="-13"/>
          <w:w w:val="105"/>
          <w:sz w:val="19"/>
        </w:rPr>
        <w:t xml:space="preserve"> </w:t>
      </w:r>
      <w:r>
        <w:rPr>
          <w:w w:val="105"/>
          <w:sz w:val="19"/>
        </w:rPr>
        <w:t>de</w:t>
      </w:r>
      <w:r>
        <w:rPr>
          <w:spacing w:val="-13"/>
          <w:w w:val="105"/>
          <w:sz w:val="19"/>
        </w:rPr>
        <w:t xml:space="preserve"> </w:t>
      </w:r>
      <w:r>
        <w:rPr>
          <w:w w:val="105"/>
          <w:sz w:val="19"/>
        </w:rPr>
        <w:t>Acceso</w:t>
      </w:r>
      <w:r>
        <w:rPr>
          <w:spacing w:val="-11"/>
          <w:w w:val="105"/>
          <w:sz w:val="19"/>
        </w:rPr>
        <w:t xml:space="preserve"> </w:t>
      </w:r>
      <w:r>
        <w:rPr>
          <w:w w:val="105"/>
          <w:sz w:val="19"/>
        </w:rPr>
        <w:t>a la Información</w:t>
      </w:r>
      <w:r>
        <w:rPr>
          <w:spacing w:val="-5"/>
          <w:w w:val="105"/>
          <w:sz w:val="19"/>
        </w:rPr>
        <w:t xml:space="preserve"> </w:t>
      </w:r>
      <w:r>
        <w:rPr>
          <w:w w:val="105"/>
          <w:sz w:val="19"/>
        </w:rPr>
        <w:t>Pública:</w:t>
      </w:r>
    </w:p>
    <w:p w:rsidR="006634E6" w:rsidRDefault="006634E6">
      <w:pPr>
        <w:pStyle w:val="Textoindependiente"/>
        <w:spacing w:before="10"/>
        <w:rPr>
          <w:sz w:val="28"/>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7"/>
        <w:gridCol w:w="1320"/>
      </w:tblGrid>
      <w:tr w:rsidR="006634E6">
        <w:trPr>
          <w:trHeight w:val="333"/>
        </w:trPr>
        <w:tc>
          <w:tcPr>
            <w:tcW w:w="7307" w:type="dxa"/>
          </w:tcPr>
          <w:p w:rsidR="006634E6" w:rsidRDefault="00B62DEC">
            <w:pPr>
              <w:pStyle w:val="TableParagraph"/>
              <w:tabs>
                <w:tab w:val="left" w:pos="792"/>
              </w:tabs>
              <w:spacing w:before="1"/>
              <w:ind w:left="345"/>
              <w:rPr>
                <w:sz w:val="19"/>
              </w:rPr>
            </w:pPr>
            <w:r>
              <w:rPr>
                <w:b/>
                <w:w w:val="105"/>
                <w:sz w:val="19"/>
              </w:rPr>
              <w:t>I.</w:t>
            </w:r>
            <w:r>
              <w:rPr>
                <w:b/>
                <w:w w:val="105"/>
                <w:sz w:val="19"/>
              </w:rPr>
              <w:tab/>
            </w:r>
            <w:r>
              <w:rPr>
                <w:w w:val="105"/>
                <w:sz w:val="19"/>
              </w:rPr>
              <w:t>Por cada copia simple tamaño</w:t>
            </w:r>
            <w:r>
              <w:rPr>
                <w:spacing w:val="-20"/>
                <w:w w:val="105"/>
                <w:sz w:val="19"/>
              </w:rPr>
              <w:t xml:space="preserve"> </w:t>
            </w:r>
            <w:r>
              <w:rPr>
                <w:w w:val="105"/>
                <w:sz w:val="19"/>
              </w:rPr>
              <w:t>carta</w:t>
            </w:r>
          </w:p>
        </w:tc>
        <w:tc>
          <w:tcPr>
            <w:tcW w:w="1320" w:type="dxa"/>
          </w:tcPr>
          <w:p w:rsidR="006634E6" w:rsidRDefault="00B62DEC">
            <w:pPr>
              <w:pStyle w:val="TableParagraph"/>
              <w:tabs>
                <w:tab w:val="left" w:pos="681"/>
              </w:tabs>
              <w:spacing w:before="1"/>
              <w:ind w:left="33"/>
              <w:jc w:val="center"/>
              <w:rPr>
                <w:sz w:val="19"/>
              </w:rPr>
            </w:pPr>
            <w:r>
              <w:rPr>
                <w:w w:val="105"/>
                <w:sz w:val="19"/>
              </w:rPr>
              <w:t>$</w:t>
            </w:r>
            <w:r>
              <w:rPr>
                <w:w w:val="105"/>
                <w:sz w:val="19"/>
              </w:rPr>
              <w:tab/>
              <w:t>1.00</w:t>
            </w:r>
          </w:p>
        </w:tc>
      </w:tr>
      <w:tr w:rsidR="006634E6">
        <w:trPr>
          <w:trHeight w:val="336"/>
        </w:trPr>
        <w:tc>
          <w:tcPr>
            <w:tcW w:w="7307" w:type="dxa"/>
          </w:tcPr>
          <w:p w:rsidR="006634E6" w:rsidRDefault="00B62DEC">
            <w:pPr>
              <w:pStyle w:val="TableParagraph"/>
              <w:tabs>
                <w:tab w:val="left" w:pos="792"/>
              </w:tabs>
              <w:spacing w:before="2"/>
              <w:ind w:left="291"/>
              <w:rPr>
                <w:sz w:val="19"/>
              </w:rPr>
            </w:pPr>
            <w:r>
              <w:rPr>
                <w:b/>
                <w:w w:val="105"/>
                <w:sz w:val="19"/>
              </w:rPr>
              <w:t>II.</w:t>
            </w:r>
            <w:r>
              <w:rPr>
                <w:b/>
                <w:w w:val="105"/>
                <w:sz w:val="19"/>
              </w:rPr>
              <w:tab/>
            </w:r>
            <w:r>
              <w:rPr>
                <w:w w:val="105"/>
                <w:sz w:val="19"/>
              </w:rPr>
              <w:t>Por cada copia certificada tamaño</w:t>
            </w:r>
            <w:r>
              <w:rPr>
                <w:spacing w:val="-20"/>
                <w:w w:val="105"/>
                <w:sz w:val="19"/>
              </w:rPr>
              <w:t xml:space="preserve"> </w:t>
            </w:r>
            <w:r>
              <w:rPr>
                <w:w w:val="105"/>
                <w:sz w:val="19"/>
              </w:rPr>
              <w:t>carta</w:t>
            </w:r>
          </w:p>
        </w:tc>
        <w:tc>
          <w:tcPr>
            <w:tcW w:w="1320" w:type="dxa"/>
          </w:tcPr>
          <w:p w:rsidR="006634E6" w:rsidRDefault="00B62DEC">
            <w:pPr>
              <w:pStyle w:val="TableParagraph"/>
              <w:tabs>
                <w:tab w:val="left" w:pos="678"/>
              </w:tabs>
              <w:spacing w:before="2"/>
              <w:ind w:left="30"/>
              <w:jc w:val="center"/>
              <w:rPr>
                <w:sz w:val="19"/>
              </w:rPr>
            </w:pPr>
            <w:r>
              <w:rPr>
                <w:w w:val="105"/>
                <w:sz w:val="19"/>
              </w:rPr>
              <w:t>$</w:t>
            </w:r>
            <w:r>
              <w:rPr>
                <w:w w:val="105"/>
                <w:sz w:val="19"/>
              </w:rPr>
              <w:tab/>
              <w:t>3.00</w:t>
            </w:r>
          </w:p>
        </w:tc>
      </w:tr>
    </w:tbl>
    <w:p w:rsidR="006634E6" w:rsidRDefault="006634E6" w:rsidP="00B41D0E">
      <w:pPr>
        <w:rPr>
          <w:sz w:val="19"/>
        </w:rPr>
        <w:sectPr w:rsidR="006634E6">
          <w:footerReference w:type="default" r:id="rId10"/>
          <w:pgSz w:w="11900" w:h="16840"/>
          <w:pgMar w:top="1600" w:right="1260" w:bottom="2460" w:left="1500" w:header="0" w:footer="2265" w:gutter="0"/>
          <w:cols w:space="720"/>
        </w:sectPr>
      </w:pPr>
    </w:p>
    <w:p w:rsidR="006634E6" w:rsidRDefault="006634E6">
      <w:pPr>
        <w:pStyle w:val="Textoindependiente"/>
        <w:spacing w:before="2"/>
        <w:rPr>
          <w:sz w:val="23"/>
        </w:rPr>
      </w:pPr>
    </w:p>
    <w:p w:rsidR="006634E6" w:rsidRDefault="00B62DEC">
      <w:pPr>
        <w:ind w:left="933" w:right="893"/>
        <w:jc w:val="center"/>
        <w:rPr>
          <w:b/>
          <w:sz w:val="19"/>
        </w:rPr>
      </w:pPr>
      <w:r>
        <w:rPr>
          <w:b/>
          <w:w w:val="105"/>
          <w:sz w:val="19"/>
        </w:rPr>
        <w:t>CAPITULO XI</w:t>
      </w:r>
    </w:p>
    <w:p w:rsidR="006634E6" w:rsidRDefault="00B62DEC">
      <w:pPr>
        <w:spacing w:before="117"/>
        <w:ind w:left="933" w:right="894"/>
        <w:jc w:val="center"/>
        <w:rPr>
          <w:b/>
          <w:sz w:val="19"/>
        </w:rPr>
      </w:pPr>
      <w:r>
        <w:rPr>
          <w:b/>
          <w:w w:val="105"/>
          <w:sz w:val="19"/>
        </w:rPr>
        <w:t>Derechos por Servicio de Alumbrado Público</w:t>
      </w:r>
    </w:p>
    <w:p w:rsidR="006634E6" w:rsidRDefault="006634E6">
      <w:pPr>
        <w:pStyle w:val="Textoindependiente"/>
        <w:spacing w:before="5"/>
        <w:rPr>
          <w:b/>
          <w:sz w:val="29"/>
        </w:rPr>
      </w:pPr>
    </w:p>
    <w:p w:rsidR="006634E6" w:rsidRDefault="00B62DEC">
      <w:pPr>
        <w:spacing w:before="1" w:line="369" w:lineRule="auto"/>
        <w:ind w:left="154" w:right="110"/>
        <w:jc w:val="both"/>
        <w:rPr>
          <w:sz w:val="19"/>
        </w:rPr>
      </w:pPr>
      <w:r>
        <w:rPr>
          <w:b/>
          <w:w w:val="105"/>
          <w:sz w:val="19"/>
        </w:rPr>
        <w:t>Artículo</w:t>
      </w:r>
      <w:r>
        <w:rPr>
          <w:b/>
          <w:spacing w:val="-8"/>
          <w:w w:val="105"/>
          <w:sz w:val="19"/>
        </w:rPr>
        <w:t xml:space="preserve"> </w:t>
      </w:r>
      <w:r>
        <w:rPr>
          <w:b/>
          <w:w w:val="105"/>
          <w:sz w:val="19"/>
        </w:rPr>
        <w:t>35.-</w:t>
      </w:r>
      <w:r>
        <w:rPr>
          <w:b/>
          <w:spacing w:val="-9"/>
          <w:w w:val="105"/>
          <w:sz w:val="19"/>
        </w:rPr>
        <w:t xml:space="preserve"> </w:t>
      </w:r>
      <w:r>
        <w:rPr>
          <w:w w:val="105"/>
          <w:sz w:val="19"/>
        </w:rPr>
        <w:t>El</w:t>
      </w:r>
      <w:r>
        <w:rPr>
          <w:spacing w:val="-7"/>
          <w:w w:val="105"/>
          <w:sz w:val="19"/>
        </w:rPr>
        <w:t xml:space="preserve"> </w:t>
      </w:r>
      <w:r>
        <w:rPr>
          <w:w w:val="105"/>
          <w:sz w:val="19"/>
        </w:rPr>
        <w:t>derecho</w:t>
      </w:r>
      <w:r>
        <w:rPr>
          <w:spacing w:val="-7"/>
          <w:w w:val="105"/>
          <w:sz w:val="19"/>
        </w:rPr>
        <w:t xml:space="preserve"> </w:t>
      </w:r>
      <w:r>
        <w:rPr>
          <w:w w:val="105"/>
          <w:sz w:val="19"/>
        </w:rPr>
        <w:t>por</w:t>
      </w:r>
      <w:r>
        <w:rPr>
          <w:spacing w:val="-7"/>
          <w:w w:val="105"/>
          <w:sz w:val="19"/>
        </w:rPr>
        <w:t xml:space="preserve"> </w:t>
      </w:r>
      <w:r>
        <w:rPr>
          <w:w w:val="105"/>
          <w:sz w:val="19"/>
        </w:rPr>
        <w:t>servicio</w:t>
      </w:r>
      <w:r>
        <w:rPr>
          <w:spacing w:val="-7"/>
          <w:w w:val="105"/>
          <w:sz w:val="19"/>
        </w:rPr>
        <w:t xml:space="preserve"> </w:t>
      </w:r>
      <w:r>
        <w:rPr>
          <w:w w:val="105"/>
          <w:sz w:val="19"/>
        </w:rPr>
        <w:t>de</w:t>
      </w:r>
      <w:r>
        <w:rPr>
          <w:spacing w:val="-8"/>
          <w:w w:val="105"/>
          <w:sz w:val="19"/>
        </w:rPr>
        <w:t xml:space="preserve"> </w:t>
      </w:r>
      <w:r>
        <w:rPr>
          <w:w w:val="105"/>
          <w:sz w:val="19"/>
        </w:rPr>
        <w:t>Alumbrado</w:t>
      </w:r>
      <w:r>
        <w:rPr>
          <w:spacing w:val="-7"/>
          <w:w w:val="105"/>
          <w:sz w:val="19"/>
        </w:rPr>
        <w:t xml:space="preserve"> </w:t>
      </w:r>
      <w:r>
        <w:rPr>
          <w:w w:val="105"/>
          <w:sz w:val="19"/>
        </w:rPr>
        <w:t>Público</w:t>
      </w:r>
      <w:r>
        <w:rPr>
          <w:spacing w:val="-7"/>
          <w:w w:val="105"/>
          <w:sz w:val="19"/>
        </w:rPr>
        <w:t xml:space="preserve"> </w:t>
      </w:r>
      <w:r>
        <w:rPr>
          <w:w w:val="105"/>
          <w:sz w:val="19"/>
        </w:rPr>
        <w:t>será</w:t>
      </w:r>
      <w:r>
        <w:rPr>
          <w:spacing w:val="-8"/>
          <w:w w:val="105"/>
          <w:sz w:val="19"/>
        </w:rPr>
        <w:t xml:space="preserve"> </w:t>
      </w:r>
      <w:r>
        <w:rPr>
          <w:w w:val="105"/>
          <w:sz w:val="19"/>
        </w:rPr>
        <w:t>el</w:t>
      </w:r>
      <w:r>
        <w:rPr>
          <w:spacing w:val="-8"/>
          <w:w w:val="105"/>
          <w:sz w:val="19"/>
        </w:rPr>
        <w:t xml:space="preserve"> </w:t>
      </w:r>
      <w:r>
        <w:rPr>
          <w:w w:val="105"/>
          <w:sz w:val="19"/>
        </w:rPr>
        <w:t>que</w:t>
      </w:r>
      <w:r>
        <w:rPr>
          <w:spacing w:val="-6"/>
          <w:w w:val="105"/>
          <w:sz w:val="19"/>
        </w:rPr>
        <w:t xml:space="preserve"> </w:t>
      </w:r>
      <w:r>
        <w:rPr>
          <w:w w:val="105"/>
          <w:sz w:val="19"/>
        </w:rPr>
        <w:t>resulte</w:t>
      </w:r>
      <w:r>
        <w:rPr>
          <w:spacing w:val="-8"/>
          <w:w w:val="105"/>
          <w:sz w:val="19"/>
        </w:rPr>
        <w:t xml:space="preserve"> </w:t>
      </w:r>
      <w:r>
        <w:rPr>
          <w:w w:val="105"/>
          <w:sz w:val="19"/>
        </w:rPr>
        <w:t>de</w:t>
      </w:r>
      <w:r>
        <w:rPr>
          <w:spacing w:val="-7"/>
          <w:w w:val="105"/>
          <w:sz w:val="19"/>
        </w:rPr>
        <w:t xml:space="preserve"> </w:t>
      </w:r>
      <w:r>
        <w:rPr>
          <w:w w:val="105"/>
          <w:sz w:val="19"/>
        </w:rPr>
        <w:t>aplicar</w:t>
      </w:r>
      <w:r>
        <w:rPr>
          <w:spacing w:val="-7"/>
          <w:w w:val="105"/>
          <w:sz w:val="19"/>
        </w:rPr>
        <w:t xml:space="preserve"> </w:t>
      </w:r>
      <w:r>
        <w:rPr>
          <w:w w:val="105"/>
          <w:sz w:val="19"/>
        </w:rPr>
        <w:t>la</w:t>
      </w:r>
      <w:r>
        <w:rPr>
          <w:spacing w:val="-8"/>
          <w:w w:val="105"/>
          <w:sz w:val="19"/>
        </w:rPr>
        <w:t xml:space="preserve"> </w:t>
      </w:r>
      <w:r>
        <w:rPr>
          <w:w w:val="105"/>
          <w:sz w:val="19"/>
        </w:rPr>
        <w:t>tarifa</w:t>
      </w:r>
      <w:r>
        <w:rPr>
          <w:spacing w:val="-6"/>
          <w:w w:val="105"/>
          <w:sz w:val="19"/>
        </w:rPr>
        <w:t xml:space="preserve"> </w:t>
      </w:r>
      <w:r>
        <w:rPr>
          <w:w w:val="105"/>
          <w:sz w:val="19"/>
        </w:rPr>
        <w:t>que se</w:t>
      </w:r>
      <w:r>
        <w:rPr>
          <w:spacing w:val="-6"/>
          <w:w w:val="105"/>
          <w:sz w:val="19"/>
        </w:rPr>
        <w:t xml:space="preserve"> </w:t>
      </w:r>
      <w:r>
        <w:rPr>
          <w:w w:val="105"/>
          <w:sz w:val="19"/>
        </w:rPr>
        <w:t>describe</w:t>
      </w:r>
      <w:r>
        <w:rPr>
          <w:spacing w:val="-5"/>
          <w:w w:val="105"/>
          <w:sz w:val="19"/>
        </w:rPr>
        <w:t xml:space="preserve"> </w:t>
      </w:r>
      <w:r>
        <w:rPr>
          <w:w w:val="105"/>
          <w:sz w:val="19"/>
        </w:rPr>
        <w:t>en</w:t>
      </w:r>
      <w:r>
        <w:rPr>
          <w:spacing w:val="-5"/>
          <w:w w:val="105"/>
          <w:sz w:val="19"/>
        </w:rPr>
        <w:t xml:space="preserve"> </w:t>
      </w:r>
      <w:r>
        <w:rPr>
          <w:w w:val="105"/>
          <w:sz w:val="19"/>
        </w:rPr>
        <w:t>la</w:t>
      </w:r>
      <w:r>
        <w:rPr>
          <w:spacing w:val="-5"/>
          <w:w w:val="105"/>
          <w:sz w:val="19"/>
        </w:rPr>
        <w:t xml:space="preserve"> </w:t>
      </w:r>
      <w:r>
        <w:rPr>
          <w:w w:val="105"/>
          <w:sz w:val="19"/>
        </w:rPr>
        <w:t>Ley</w:t>
      </w:r>
      <w:r>
        <w:rPr>
          <w:spacing w:val="-6"/>
          <w:w w:val="105"/>
          <w:sz w:val="19"/>
        </w:rPr>
        <w:t xml:space="preserve"> </w:t>
      </w:r>
      <w:r>
        <w:rPr>
          <w:w w:val="105"/>
          <w:sz w:val="19"/>
        </w:rPr>
        <w:t>de</w:t>
      </w:r>
      <w:r>
        <w:rPr>
          <w:spacing w:val="-5"/>
          <w:w w:val="105"/>
          <w:sz w:val="19"/>
        </w:rPr>
        <w:t xml:space="preserve"> </w:t>
      </w:r>
      <w:r>
        <w:rPr>
          <w:w w:val="105"/>
          <w:sz w:val="19"/>
        </w:rPr>
        <w:t>Hacienda</w:t>
      </w:r>
      <w:r>
        <w:rPr>
          <w:spacing w:val="-5"/>
          <w:w w:val="105"/>
          <w:sz w:val="19"/>
        </w:rPr>
        <w:t xml:space="preserve"> </w:t>
      </w:r>
      <w:r>
        <w:rPr>
          <w:w w:val="105"/>
          <w:sz w:val="19"/>
        </w:rPr>
        <w:t>Municipal</w:t>
      </w:r>
      <w:r>
        <w:rPr>
          <w:spacing w:val="-5"/>
          <w:w w:val="105"/>
          <w:sz w:val="19"/>
        </w:rPr>
        <w:t xml:space="preserve"> </w:t>
      </w:r>
      <w:r>
        <w:rPr>
          <w:w w:val="105"/>
          <w:sz w:val="19"/>
        </w:rPr>
        <w:t>del</w:t>
      </w:r>
      <w:r>
        <w:rPr>
          <w:spacing w:val="-6"/>
          <w:w w:val="105"/>
          <w:sz w:val="19"/>
        </w:rPr>
        <w:t xml:space="preserve"> </w:t>
      </w:r>
      <w:r>
        <w:rPr>
          <w:w w:val="105"/>
          <w:sz w:val="19"/>
        </w:rPr>
        <w:t>Estado</w:t>
      </w:r>
      <w:r>
        <w:rPr>
          <w:spacing w:val="-5"/>
          <w:w w:val="105"/>
          <w:sz w:val="19"/>
        </w:rPr>
        <w:t xml:space="preserve"> </w:t>
      </w:r>
      <w:r>
        <w:rPr>
          <w:w w:val="105"/>
          <w:sz w:val="19"/>
        </w:rPr>
        <w:t>de</w:t>
      </w:r>
      <w:r>
        <w:rPr>
          <w:spacing w:val="-3"/>
          <w:w w:val="105"/>
          <w:sz w:val="19"/>
        </w:rPr>
        <w:t xml:space="preserve"> </w:t>
      </w:r>
      <w:r>
        <w:rPr>
          <w:w w:val="105"/>
          <w:sz w:val="19"/>
        </w:rPr>
        <w:t>Yucatán.</w:t>
      </w:r>
    </w:p>
    <w:p w:rsidR="006634E6" w:rsidRDefault="006634E6">
      <w:pPr>
        <w:pStyle w:val="Textoindependiente"/>
        <w:spacing w:before="4"/>
        <w:rPr>
          <w:sz w:val="19"/>
        </w:rPr>
      </w:pPr>
    </w:p>
    <w:p w:rsidR="006634E6" w:rsidRDefault="00B62DEC">
      <w:pPr>
        <w:spacing w:before="1" w:line="367" w:lineRule="auto"/>
        <w:ind w:left="3062" w:right="3017" w:hanging="4"/>
        <w:jc w:val="center"/>
        <w:rPr>
          <w:b/>
          <w:sz w:val="19"/>
        </w:rPr>
      </w:pPr>
      <w:r>
        <w:rPr>
          <w:b/>
          <w:w w:val="105"/>
          <w:sz w:val="19"/>
        </w:rPr>
        <w:t xml:space="preserve">TITULO CUARTO </w:t>
      </w:r>
      <w:r>
        <w:rPr>
          <w:b/>
          <w:sz w:val="19"/>
        </w:rPr>
        <w:t>CONTRIBUCIONES ESPECIALES</w:t>
      </w:r>
    </w:p>
    <w:p w:rsidR="006634E6" w:rsidRDefault="006634E6">
      <w:pPr>
        <w:pStyle w:val="Textoindependiente"/>
        <w:spacing w:before="6"/>
        <w:rPr>
          <w:b/>
          <w:sz w:val="19"/>
        </w:rPr>
      </w:pPr>
    </w:p>
    <w:p w:rsidR="006634E6" w:rsidRDefault="00B62DEC">
      <w:pPr>
        <w:spacing w:before="1"/>
        <w:ind w:left="933" w:right="893"/>
        <w:jc w:val="center"/>
        <w:rPr>
          <w:b/>
          <w:sz w:val="19"/>
        </w:rPr>
      </w:pPr>
      <w:r>
        <w:rPr>
          <w:b/>
          <w:w w:val="105"/>
          <w:sz w:val="19"/>
        </w:rPr>
        <w:t>CAPÍTULO ÚNICO</w:t>
      </w:r>
    </w:p>
    <w:p w:rsidR="006634E6" w:rsidRDefault="00B62DEC">
      <w:pPr>
        <w:spacing w:before="117"/>
        <w:ind w:left="933" w:right="893"/>
        <w:jc w:val="center"/>
        <w:rPr>
          <w:b/>
          <w:sz w:val="19"/>
        </w:rPr>
      </w:pPr>
      <w:r>
        <w:rPr>
          <w:b/>
          <w:w w:val="105"/>
          <w:sz w:val="19"/>
        </w:rPr>
        <w:t>Contribuciones Especiales por Mejoras</w:t>
      </w:r>
    </w:p>
    <w:p w:rsidR="006634E6" w:rsidRDefault="006634E6">
      <w:pPr>
        <w:pStyle w:val="Textoindependiente"/>
        <w:spacing w:before="6"/>
        <w:rPr>
          <w:b/>
          <w:sz w:val="29"/>
        </w:rPr>
      </w:pPr>
    </w:p>
    <w:p w:rsidR="006634E6" w:rsidRDefault="00B62DEC">
      <w:pPr>
        <w:spacing w:line="369" w:lineRule="auto"/>
        <w:ind w:left="154" w:right="111"/>
        <w:jc w:val="both"/>
        <w:rPr>
          <w:sz w:val="19"/>
        </w:rPr>
      </w:pPr>
      <w:r>
        <w:rPr>
          <w:b/>
          <w:w w:val="105"/>
          <w:sz w:val="19"/>
        </w:rPr>
        <w:t xml:space="preserve">Articulo 36.- </w:t>
      </w:r>
      <w:r>
        <w:rPr>
          <w:w w:val="105"/>
          <w:sz w:val="19"/>
        </w:rPr>
        <w:t>Son contribuciones especiales por mejoras, las cantidades que la Hacienda Pública Municipal</w:t>
      </w:r>
      <w:r>
        <w:rPr>
          <w:spacing w:val="-15"/>
          <w:w w:val="105"/>
          <w:sz w:val="19"/>
        </w:rPr>
        <w:t xml:space="preserve"> </w:t>
      </w:r>
      <w:r>
        <w:rPr>
          <w:w w:val="105"/>
          <w:sz w:val="19"/>
        </w:rPr>
        <w:t>tiene</w:t>
      </w:r>
      <w:r>
        <w:rPr>
          <w:spacing w:val="-13"/>
          <w:w w:val="105"/>
          <w:sz w:val="19"/>
        </w:rPr>
        <w:t xml:space="preserve"> </w:t>
      </w:r>
      <w:r>
        <w:rPr>
          <w:w w:val="105"/>
          <w:sz w:val="19"/>
        </w:rPr>
        <w:t>derecho</w:t>
      </w:r>
      <w:r>
        <w:rPr>
          <w:spacing w:val="-14"/>
          <w:w w:val="105"/>
          <w:sz w:val="19"/>
        </w:rPr>
        <w:t xml:space="preserve"> </w:t>
      </w:r>
      <w:r>
        <w:rPr>
          <w:w w:val="105"/>
          <w:sz w:val="19"/>
        </w:rPr>
        <w:t>de</w:t>
      </w:r>
      <w:r>
        <w:rPr>
          <w:spacing w:val="-14"/>
          <w:w w:val="105"/>
          <w:sz w:val="19"/>
        </w:rPr>
        <w:t xml:space="preserve"> </w:t>
      </w:r>
      <w:r>
        <w:rPr>
          <w:w w:val="105"/>
          <w:sz w:val="19"/>
        </w:rPr>
        <w:t>percibir</w:t>
      </w:r>
      <w:r>
        <w:rPr>
          <w:spacing w:val="-14"/>
          <w:w w:val="105"/>
          <w:sz w:val="19"/>
        </w:rPr>
        <w:t xml:space="preserve"> </w:t>
      </w:r>
      <w:r>
        <w:rPr>
          <w:w w:val="105"/>
          <w:sz w:val="19"/>
        </w:rPr>
        <w:t>como</w:t>
      </w:r>
      <w:r>
        <w:rPr>
          <w:spacing w:val="-13"/>
          <w:w w:val="105"/>
          <w:sz w:val="19"/>
        </w:rPr>
        <w:t xml:space="preserve"> </w:t>
      </w:r>
      <w:r>
        <w:rPr>
          <w:w w:val="105"/>
          <w:sz w:val="19"/>
        </w:rPr>
        <w:t>aportación</w:t>
      </w:r>
      <w:r>
        <w:rPr>
          <w:spacing w:val="-15"/>
          <w:w w:val="105"/>
          <w:sz w:val="19"/>
        </w:rPr>
        <w:t xml:space="preserve"> </w:t>
      </w:r>
      <w:r>
        <w:rPr>
          <w:w w:val="105"/>
          <w:sz w:val="19"/>
        </w:rPr>
        <w:t>a</w:t>
      </w:r>
      <w:r>
        <w:rPr>
          <w:spacing w:val="-13"/>
          <w:w w:val="105"/>
          <w:sz w:val="19"/>
        </w:rPr>
        <w:t xml:space="preserve"> </w:t>
      </w:r>
      <w:r>
        <w:rPr>
          <w:w w:val="105"/>
          <w:sz w:val="19"/>
        </w:rPr>
        <w:t>los</w:t>
      </w:r>
      <w:r>
        <w:rPr>
          <w:spacing w:val="-14"/>
          <w:w w:val="105"/>
          <w:sz w:val="19"/>
        </w:rPr>
        <w:t xml:space="preserve"> </w:t>
      </w:r>
      <w:r>
        <w:rPr>
          <w:w w:val="105"/>
          <w:sz w:val="19"/>
        </w:rPr>
        <w:t>gastos</w:t>
      </w:r>
      <w:r>
        <w:rPr>
          <w:spacing w:val="-14"/>
          <w:w w:val="105"/>
          <w:sz w:val="19"/>
        </w:rPr>
        <w:t xml:space="preserve"> </w:t>
      </w:r>
      <w:r>
        <w:rPr>
          <w:w w:val="105"/>
          <w:sz w:val="19"/>
        </w:rPr>
        <w:t>que</w:t>
      </w:r>
      <w:r>
        <w:rPr>
          <w:spacing w:val="-13"/>
          <w:w w:val="105"/>
          <w:sz w:val="19"/>
        </w:rPr>
        <w:t xml:space="preserve"> </w:t>
      </w:r>
      <w:r>
        <w:rPr>
          <w:w w:val="105"/>
          <w:sz w:val="19"/>
        </w:rPr>
        <w:t>ocasione</w:t>
      </w:r>
      <w:r>
        <w:rPr>
          <w:spacing w:val="-14"/>
          <w:w w:val="105"/>
          <w:sz w:val="19"/>
        </w:rPr>
        <w:t xml:space="preserve"> </w:t>
      </w:r>
      <w:r>
        <w:rPr>
          <w:w w:val="105"/>
          <w:sz w:val="19"/>
        </w:rPr>
        <w:t>la</w:t>
      </w:r>
      <w:r>
        <w:rPr>
          <w:spacing w:val="-14"/>
          <w:w w:val="105"/>
          <w:sz w:val="19"/>
        </w:rPr>
        <w:t xml:space="preserve"> </w:t>
      </w:r>
      <w:r>
        <w:rPr>
          <w:w w:val="105"/>
          <w:sz w:val="19"/>
        </w:rPr>
        <w:t>realización</w:t>
      </w:r>
      <w:r>
        <w:rPr>
          <w:spacing w:val="-13"/>
          <w:w w:val="105"/>
          <w:sz w:val="19"/>
        </w:rPr>
        <w:t xml:space="preserve"> </w:t>
      </w:r>
      <w:r>
        <w:rPr>
          <w:w w:val="105"/>
          <w:sz w:val="19"/>
        </w:rPr>
        <w:t>de</w:t>
      </w:r>
      <w:r>
        <w:rPr>
          <w:spacing w:val="-14"/>
          <w:w w:val="105"/>
          <w:sz w:val="19"/>
        </w:rPr>
        <w:t xml:space="preserve"> </w:t>
      </w:r>
      <w:r>
        <w:rPr>
          <w:w w:val="105"/>
          <w:sz w:val="19"/>
        </w:rPr>
        <w:t>obras de mejoramiento o la prestación de un servicio de interés general, emprendidos para el beneficio común.</w:t>
      </w:r>
    </w:p>
    <w:p w:rsidR="006634E6" w:rsidRDefault="006634E6">
      <w:pPr>
        <w:pStyle w:val="Textoindependiente"/>
        <w:spacing w:before="2"/>
        <w:rPr>
          <w:sz w:val="19"/>
        </w:rPr>
      </w:pPr>
    </w:p>
    <w:p w:rsidR="006634E6" w:rsidRDefault="00B62DEC">
      <w:pPr>
        <w:spacing w:line="367" w:lineRule="auto"/>
        <w:ind w:left="154" w:right="110"/>
        <w:jc w:val="both"/>
        <w:rPr>
          <w:sz w:val="19"/>
        </w:rPr>
      </w:pPr>
      <w:r>
        <w:rPr>
          <w:w w:val="105"/>
          <w:sz w:val="19"/>
        </w:rPr>
        <w:t>La</w:t>
      </w:r>
      <w:r>
        <w:rPr>
          <w:spacing w:val="-5"/>
          <w:w w:val="105"/>
          <w:sz w:val="19"/>
        </w:rPr>
        <w:t xml:space="preserve"> </w:t>
      </w:r>
      <w:r>
        <w:rPr>
          <w:w w:val="105"/>
          <w:sz w:val="19"/>
        </w:rPr>
        <w:t>cuota</w:t>
      </w:r>
      <w:r>
        <w:rPr>
          <w:spacing w:val="-5"/>
          <w:w w:val="105"/>
          <w:sz w:val="19"/>
        </w:rPr>
        <w:t xml:space="preserve"> </w:t>
      </w:r>
      <w:r>
        <w:rPr>
          <w:w w:val="105"/>
          <w:sz w:val="19"/>
        </w:rPr>
        <w:t>a</w:t>
      </w:r>
      <w:r>
        <w:rPr>
          <w:spacing w:val="-5"/>
          <w:w w:val="105"/>
          <w:sz w:val="19"/>
        </w:rPr>
        <w:t xml:space="preserve"> </w:t>
      </w:r>
      <w:r>
        <w:rPr>
          <w:w w:val="105"/>
          <w:sz w:val="19"/>
        </w:rPr>
        <w:t>pagar</w:t>
      </w:r>
      <w:r>
        <w:rPr>
          <w:spacing w:val="-5"/>
          <w:w w:val="105"/>
          <w:sz w:val="19"/>
        </w:rPr>
        <w:t xml:space="preserve"> </w:t>
      </w:r>
      <w:r>
        <w:rPr>
          <w:w w:val="105"/>
          <w:sz w:val="19"/>
        </w:rPr>
        <w:t>se</w:t>
      </w:r>
      <w:r>
        <w:rPr>
          <w:spacing w:val="-4"/>
          <w:w w:val="105"/>
          <w:sz w:val="19"/>
        </w:rPr>
        <w:t xml:space="preserve"> </w:t>
      </w:r>
      <w:r>
        <w:rPr>
          <w:w w:val="105"/>
          <w:sz w:val="19"/>
        </w:rPr>
        <w:t>determinará</w:t>
      </w:r>
      <w:r>
        <w:rPr>
          <w:spacing w:val="-5"/>
          <w:w w:val="105"/>
          <w:sz w:val="19"/>
        </w:rPr>
        <w:t xml:space="preserve"> </w:t>
      </w:r>
      <w:r>
        <w:rPr>
          <w:w w:val="105"/>
          <w:sz w:val="19"/>
        </w:rPr>
        <w:t>de</w:t>
      </w:r>
      <w:r>
        <w:rPr>
          <w:spacing w:val="-6"/>
          <w:w w:val="105"/>
          <w:sz w:val="19"/>
        </w:rPr>
        <w:t xml:space="preserve"> </w:t>
      </w:r>
      <w:r>
        <w:rPr>
          <w:w w:val="105"/>
          <w:sz w:val="19"/>
        </w:rPr>
        <w:t>conformidad</w:t>
      </w:r>
      <w:r>
        <w:rPr>
          <w:spacing w:val="-4"/>
          <w:w w:val="105"/>
          <w:sz w:val="19"/>
        </w:rPr>
        <w:t xml:space="preserve"> </w:t>
      </w:r>
      <w:r>
        <w:rPr>
          <w:w w:val="105"/>
          <w:sz w:val="19"/>
        </w:rPr>
        <w:t>con</w:t>
      </w:r>
      <w:r>
        <w:rPr>
          <w:spacing w:val="-5"/>
          <w:w w:val="105"/>
          <w:sz w:val="19"/>
        </w:rPr>
        <w:t xml:space="preserve"> </w:t>
      </w:r>
      <w:r>
        <w:rPr>
          <w:w w:val="105"/>
          <w:sz w:val="19"/>
        </w:rPr>
        <w:t>lo</w:t>
      </w:r>
      <w:r>
        <w:rPr>
          <w:spacing w:val="-4"/>
          <w:w w:val="105"/>
          <w:sz w:val="19"/>
        </w:rPr>
        <w:t xml:space="preserve"> </w:t>
      </w:r>
      <w:r>
        <w:rPr>
          <w:w w:val="105"/>
          <w:sz w:val="19"/>
        </w:rPr>
        <w:t>establecido</w:t>
      </w:r>
      <w:r>
        <w:rPr>
          <w:spacing w:val="-4"/>
          <w:w w:val="105"/>
          <w:sz w:val="19"/>
        </w:rPr>
        <w:t xml:space="preserve"> </w:t>
      </w:r>
      <w:r>
        <w:rPr>
          <w:w w:val="105"/>
          <w:sz w:val="19"/>
        </w:rPr>
        <w:t>al</w:t>
      </w:r>
      <w:r>
        <w:rPr>
          <w:spacing w:val="-6"/>
          <w:w w:val="105"/>
          <w:sz w:val="19"/>
        </w:rPr>
        <w:t xml:space="preserve"> </w:t>
      </w:r>
      <w:r>
        <w:rPr>
          <w:w w:val="105"/>
          <w:sz w:val="19"/>
        </w:rPr>
        <w:t>efecto</w:t>
      </w:r>
      <w:r>
        <w:rPr>
          <w:spacing w:val="-5"/>
          <w:w w:val="105"/>
          <w:sz w:val="19"/>
        </w:rPr>
        <w:t xml:space="preserve"> </w:t>
      </w:r>
      <w:r>
        <w:rPr>
          <w:w w:val="105"/>
          <w:sz w:val="19"/>
        </w:rPr>
        <w:t>por</w:t>
      </w:r>
      <w:r>
        <w:rPr>
          <w:spacing w:val="-5"/>
          <w:w w:val="105"/>
          <w:sz w:val="19"/>
        </w:rPr>
        <w:t xml:space="preserve"> </w:t>
      </w:r>
      <w:r>
        <w:rPr>
          <w:w w:val="105"/>
          <w:sz w:val="19"/>
        </w:rPr>
        <w:t>el</w:t>
      </w:r>
      <w:r>
        <w:rPr>
          <w:spacing w:val="-5"/>
          <w:w w:val="105"/>
          <w:sz w:val="19"/>
        </w:rPr>
        <w:t xml:space="preserve"> </w:t>
      </w:r>
      <w:r>
        <w:rPr>
          <w:w w:val="105"/>
          <w:sz w:val="19"/>
        </w:rPr>
        <w:t>artículo</w:t>
      </w:r>
      <w:r>
        <w:rPr>
          <w:spacing w:val="-4"/>
          <w:w w:val="105"/>
          <w:sz w:val="19"/>
        </w:rPr>
        <w:t xml:space="preserve"> </w:t>
      </w:r>
      <w:r>
        <w:rPr>
          <w:w w:val="105"/>
          <w:sz w:val="19"/>
        </w:rPr>
        <w:t>123</w:t>
      </w:r>
      <w:r>
        <w:rPr>
          <w:spacing w:val="-5"/>
          <w:w w:val="105"/>
          <w:sz w:val="19"/>
        </w:rPr>
        <w:t xml:space="preserve"> </w:t>
      </w:r>
      <w:r>
        <w:rPr>
          <w:w w:val="105"/>
          <w:sz w:val="19"/>
        </w:rPr>
        <w:t>de</w:t>
      </w:r>
      <w:r>
        <w:rPr>
          <w:spacing w:val="-5"/>
          <w:w w:val="105"/>
          <w:sz w:val="19"/>
        </w:rPr>
        <w:t xml:space="preserve"> </w:t>
      </w:r>
      <w:r>
        <w:rPr>
          <w:w w:val="105"/>
          <w:sz w:val="19"/>
        </w:rPr>
        <w:t>la Ley de Hacienda Municipal del Estado de</w:t>
      </w:r>
      <w:r>
        <w:rPr>
          <w:spacing w:val="-30"/>
          <w:w w:val="105"/>
          <w:sz w:val="19"/>
        </w:rPr>
        <w:t xml:space="preserve"> </w:t>
      </w:r>
      <w:r>
        <w:rPr>
          <w:w w:val="105"/>
          <w:sz w:val="19"/>
        </w:rPr>
        <w:t>Yucatán.</w:t>
      </w:r>
    </w:p>
    <w:p w:rsidR="006634E6" w:rsidRDefault="006634E6">
      <w:pPr>
        <w:pStyle w:val="Textoindependiente"/>
        <w:spacing w:before="8"/>
        <w:rPr>
          <w:sz w:val="19"/>
        </w:rPr>
      </w:pPr>
    </w:p>
    <w:p w:rsidR="006634E6" w:rsidRDefault="00B62DEC">
      <w:pPr>
        <w:spacing w:line="369" w:lineRule="auto"/>
        <w:ind w:left="3721" w:right="3678"/>
        <w:jc w:val="center"/>
        <w:rPr>
          <w:b/>
          <w:sz w:val="19"/>
        </w:rPr>
      </w:pPr>
      <w:r>
        <w:rPr>
          <w:b/>
          <w:sz w:val="19"/>
        </w:rPr>
        <w:t xml:space="preserve">TÍTULO QUINTO </w:t>
      </w:r>
      <w:r>
        <w:rPr>
          <w:b/>
          <w:w w:val="105"/>
          <w:sz w:val="19"/>
        </w:rPr>
        <w:t>PRODUCTOS</w:t>
      </w:r>
    </w:p>
    <w:p w:rsidR="006634E6" w:rsidRDefault="006634E6">
      <w:pPr>
        <w:pStyle w:val="Textoindependiente"/>
        <w:rPr>
          <w:b/>
          <w:sz w:val="29"/>
        </w:rPr>
      </w:pPr>
    </w:p>
    <w:p w:rsidR="006634E6" w:rsidRDefault="00B62DEC">
      <w:pPr>
        <w:ind w:left="933" w:right="894"/>
        <w:jc w:val="center"/>
        <w:rPr>
          <w:b/>
          <w:sz w:val="19"/>
        </w:rPr>
      </w:pPr>
      <w:r>
        <w:rPr>
          <w:b/>
          <w:w w:val="105"/>
          <w:sz w:val="19"/>
        </w:rPr>
        <w:t>CAPÍTULO I</w:t>
      </w:r>
    </w:p>
    <w:p w:rsidR="006634E6" w:rsidRDefault="00B62DEC">
      <w:pPr>
        <w:spacing w:before="117"/>
        <w:ind w:left="933" w:right="892"/>
        <w:jc w:val="center"/>
        <w:rPr>
          <w:b/>
          <w:sz w:val="19"/>
        </w:rPr>
      </w:pPr>
      <w:r>
        <w:rPr>
          <w:b/>
          <w:w w:val="105"/>
          <w:sz w:val="19"/>
        </w:rPr>
        <w:t>Productos Derivados de Bienes Inmuebles</w:t>
      </w:r>
    </w:p>
    <w:p w:rsidR="006634E6" w:rsidRDefault="006634E6">
      <w:pPr>
        <w:pStyle w:val="Textoindependiente"/>
        <w:rPr>
          <w:b/>
          <w:sz w:val="22"/>
        </w:rPr>
      </w:pPr>
    </w:p>
    <w:p w:rsidR="006634E6" w:rsidRDefault="006634E6">
      <w:pPr>
        <w:pStyle w:val="Textoindependiente"/>
        <w:spacing w:before="2"/>
        <w:rPr>
          <w:b/>
          <w:sz w:val="17"/>
        </w:rPr>
      </w:pPr>
    </w:p>
    <w:p w:rsidR="006634E6" w:rsidRDefault="00B62DEC">
      <w:pPr>
        <w:spacing w:line="369" w:lineRule="auto"/>
        <w:ind w:left="154" w:right="109"/>
        <w:jc w:val="both"/>
        <w:rPr>
          <w:sz w:val="19"/>
        </w:rPr>
      </w:pPr>
      <w:r>
        <w:rPr>
          <w:b/>
          <w:w w:val="105"/>
          <w:sz w:val="19"/>
        </w:rPr>
        <w:t xml:space="preserve">Articulo 37.- </w:t>
      </w:r>
      <w:r>
        <w:rPr>
          <w:w w:val="105"/>
          <w:sz w:val="19"/>
        </w:rPr>
        <w:t>Son productos, las contraprestaciones por los servicios que presente el Municipio en sus</w:t>
      </w:r>
      <w:r>
        <w:rPr>
          <w:spacing w:val="-12"/>
          <w:w w:val="105"/>
          <w:sz w:val="19"/>
        </w:rPr>
        <w:t xml:space="preserve"> </w:t>
      </w:r>
      <w:r>
        <w:rPr>
          <w:w w:val="105"/>
          <w:sz w:val="19"/>
        </w:rPr>
        <w:t>funciones</w:t>
      </w:r>
      <w:r>
        <w:rPr>
          <w:spacing w:val="-13"/>
          <w:w w:val="105"/>
          <w:sz w:val="19"/>
        </w:rPr>
        <w:t xml:space="preserve"> </w:t>
      </w:r>
      <w:r>
        <w:rPr>
          <w:w w:val="105"/>
          <w:sz w:val="19"/>
        </w:rPr>
        <w:t>de</w:t>
      </w:r>
      <w:r>
        <w:rPr>
          <w:spacing w:val="-12"/>
          <w:w w:val="105"/>
          <w:sz w:val="19"/>
        </w:rPr>
        <w:t xml:space="preserve"> </w:t>
      </w:r>
      <w:r>
        <w:rPr>
          <w:w w:val="105"/>
          <w:sz w:val="19"/>
        </w:rPr>
        <w:t>derecho</w:t>
      </w:r>
      <w:r>
        <w:rPr>
          <w:spacing w:val="-13"/>
          <w:w w:val="105"/>
          <w:sz w:val="19"/>
        </w:rPr>
        <w:t xml:space="preserve"> </w:t>
      </w:r>
      <w:r>
        <w:rPr>
          <w:w w:val="105"/>
          <w:sz w:val="19"/>
        </w:rPr>
        <w:t>privado,</w:t>
      </w:r>
      <w:r>
        <w:rPr>
          <w:spacing w:val="-12"/>
          <w:w w:val="105"/>
          <w:sz w:val="19"/>
        </w:rPr>
        <w:t xml:space="preserve"> </w:t>
      </w:r>
      <w:r>
        <w:rPr>
          <w:w w:val="105"/>
          <w:sz w:val="19"/>
        </w:rPr>
        <w:t>así</w:t>
      </w:r>
      <w:r>
        <w:rPr>
          <w:spacing w:val="-13"/>
          <w:w w:val="105"/>
          <w:sz w:val="19"/>
        </w:rPr>
        <w:t xml:space="preserve"> </w:t>
      </w:r>
      <w:r>
        <w:rPr>
          <w:w w:val="105"/>
          <w:sz w:val="19"/>
        </w:rPr>
        <w:t>como</w:t>
      </w:r>
      <w:r>
        <w:rPr>
          <w:spacing w:val="-12"/>
          <w:w w:val="105"/>
          <w:sz w:val="19"/>
        </w:rPr>
        <w:t xml:space="preserve"> </w:t>
      </w:r>
      <w:r>
        <w:rPr>
          <w:w w:val="105"/>
          <w:sz w:val="19"/>
        </w:rPr>
        <w:t>por</w:t>
      </w:r>
      <w:r>
        <w:rPr>
          <w:spacing w:val="-11"/>
          <w:w w:val="105"/>
          <w:sz w:val="19"/>
        </w:rPr>
        <w:t xml:space="preserve"> </w:t>
      </w:r>
      <w:r>
        <w:rPr>
          <w:w w:val="105"/>
          <w:sz w:val="19"/>
        </w:rPr>
        <w:t>el</w:t>
      </w:r>
      <w:r>
        <w:rPr>
          <w:spacing w:val="-14"/>
          <w:w w:val="105"/>
          <w:sz w:val="19"/>
        </w:rPr>
        <w:t xml:space="preserve"> </w:t>
      </w:r>
      <w:r>
        <w:rPr>
          <w:w w:val="105"/>
          <w:sz w:val="19"/>
        </w:rPr>
        <w:t>uso,</w:t>
      </w:r>
      <w:r>
        <w:rPr>
          <w:spacing w:val="-12"/>
          <w:w w:val="105"/>
          <w:sz w:val="19"/>
        </w:rPr>
        <w:t xml:space="preserve"> </w:t>
      </w:r>
      <w:r>
        <w:rPr>
          <w:w w:val="105"/>
          <w:sz w:val="19"/>
        </w:rPr>
        <w:t>aprovechamiento</w:t>
      </w:r>
      <w:r>
        <w:rPr>
          <w:spacing w:val="-12"/>
          <w:w w:val="105"/>
          <w:sz w:val="19"/>
        </w:rPr>
        <w:t xml:space="preserve"> </w:t>
      </w:r>
      <w:r>
        <w:rPr>
          <w:w w:val="105"/>
          <w:sz w:val="19"/>
        </w:rPr>
        <w:t>o</w:t>
      </w:r>
      <w:r>
        <w:rPr>
          <w:spacing w:val="-12"/>
          <w:w w:val="105"/>
          <w:sz w:val="19"/>
        </w:rPr>
        <w:t xml:space="preserve"> </w:t>
      </w:r>
      <w:r>
        <w:rPr>
          <w:w w:val="105"/>
          <w:sz w:val="19"/>
        </w:rPr>
        <w:t>enajenación</w:t>
      </w:r>
      <w:r>
        <w:rPr>
          <w:spacing w:val="-12"/>
          <w:w w:val="105"/>
          <w:sz w:val="19"/>
        </w:rPr>
        <w:t xml:space="preserve"> </w:t>
      </w:r>
      <w:r>
        <w:rPr>
          <w:w w:val="105"/>
          <w:sz w:val="19"/>
        </w:rPr>
        <w:t>de</w:t>
      </w:r>
      <w:r>
        <w:rPr>
          <w:spacing w:val="-12"/>
          <w:w w:val="105"/>
          <w:sz w:val="19"/>
        </w:rPr>
        <w:t xml:space="preserve"> </w:t>
      </w:r>
      <w:r>
        <w:rPr>
          <w:w w:val="105"/>
          <w:sz w:val="19"/>
        </w:rPr>
        <w:t>bienes</w:t>
      </w:r>
      <w:r>
        <w:rPr>
          <w:spacing w:val="-13"/>
          <w:w w:val="105"/>
          <w:sz w:val="19"/>
        </w:rPr>
        <w:t xml:space="preserve"> </w:t>
      </w:r>
      <w:r>
        <w:rPr>
          <w:w w:val="105"/>
          <w:sz w:val="19"/>
        </w:rPr>
        <w:t>del dominio privado, que deben pagar las personas físicas y morales de acuerdo con lo previsto en los contratos, convenios o concesiones</w:t>
      </w:r>
      <w:r>
        <w:rPr>
          <w:spacing w:val="-18"/>
          <w:w w:val="105"/>
          <w:sz w:val="19"/>
        </w:rPr>
        <w:t xml:space="preserve"> </w:t>
      </w:r>
      <w:r>
        <w:rPr>
          <w:w w:val="105"/>
          <w:sz w:val="19"/>
        </w:rPr>
        <w:t>correspondientes.</w:t>
      </w:r>
    </w:p>
    <w:p w:rsidR="006634E6" w:rsidRDefault="006634E6">
      <w:pPr>
        <w:pStyle w:val="Textoindependiente"/>
        <w:spacing w:before="10"/>
        <w:rPr>
          <w:sz w:val="28"/>
        </w:rPr>
      </w:pPr>
    </w:p>
    <w:p w:rsidR="006634E6" w:rsidRDefault="00B62DEC">
      <w:pPr>
        <w:ind w:left="154"/>
        <w:jc w:val="both"/>
        <w:rPr>
          <w:sz w:val="19"/>
        </w:rPr>
      </w:pPr>
      <w:r>
        <w:rPr>
          <w:w w:val="105"/>
          <w:sz w:val="19"/>
        </w:rPr>
        <w:t>El municipio percibirá productos derivados de sus bienes inmuebles por los siguientes conceptos:</w:t>
      </w:r>
    </w:p>
    <w:p w:rsidR="006634E6" w:rsidRDefault="006634E6">
      <w:pPr>
        <w:pStyle w:val="Textoindependiente"/>
        <w:rPr>
          <w:sz w:val="22"/>
        </w:rPr>
      </w:pPr>
    </w:p>
    <w:p w:rsidR="006634E6" w:rsidRDefault="006634E6">
      <w:pPr>
        <w:pStyle w:val="Textoindependiente"/>
        <w:spacing w:before="4"/>
        <w:rPr>
          <w:sz w:val="17"/>
        </w:rPr>
      </w:pPr>
    </w:p>
    <w:p w:rsidR="006634E6" w:rsidRPr="00B41D0E" w:rsidRDefault="00B62DEC" w:rsidP="00B41D0E">
      <w:pPr>
        <w:pStyle w:val="Prrafodelista"/>
        <w:numPr>
          <w:ilvl w:val="0"/>
          <w:numId w:val="5"/>
        </w:numPr>
        <w:tabs>
          <w:tab w:val="left" w:pos="432"/>
        </w:tabs>
        <w:spacing w:line="369" w:lineRule="auto"/>
        <w:ind w:right="112" w:firstLine="0"/>
        <w:rPr>
          <w:sz w:val="19"/>
        </w:rPr>
        <w:sectPr w:rsidR="006634E6" w:rsidRPr="00B41D0E">
          <w:pgSz w:w="11900" w:h="16840"/>
          <w:pgMar w:top="1600" w:right="1260" w:bottom="2460" w:left="1500" w:header="0" w:footer="2265" w:gutter="0"/>
          <w:cols w:space="720"/>
        </w:sectPr>
      </w:pPr>
      <w:r>
        <w:rPr>
          <w:w w:val="105"/>
          <w:sz w:val="19"/>
        </w:rPr>
        <w:t>Por</w:t>
      </w:r>
      <w:r>
        <w:rPr>
          <w:spacing w:val="-10"/>
          <w:w w:val="105"/>
          <w:sz w:val="19"/>
        </w:rPr>
        <w:t xml:space="preserve"> </w:t>
      </w:r>
      <w:r>
        <w:rPr>
          <w:w w:val="105"/>
          <w:sz w:val="19"/>
        </w:rPr>
        <w:t>Arrendamiento</w:t>
      </w:r>
      <w:r>
        <w:rPr>
          <w:spacing w:val="-9"/>
          <w:w w:val="105"/>
          <w:sz w:val="19"/>
        </w:rPr>
        <w:t xml:space="preserve"> </w:t>
      </w:r>
      <w:r>
        <w:rPr>
          <w:w w:val="105"/>
          <w:sz w:val="19"/>
        </w:rPr>
        <w:t>o</w:t>
      </w:r>
      <w:r>
        <w:rPr>
          <w:spacing w:val="-10"/>
          <w:w w:val="105"/>
          <w:sz w:val="19"/>
        </w:rPr>
        <w:t xml:space="preserve"> </w:t>
      </w:r>
      <w:r>
        <w:rPr>
          <w:w w:val="105"/>
          <w:sz w:val="19"/>
        </w:rPr>
        <w:t>enajenación</w:t>
      </w:r>
      <w:r>
        <w:rPr>
          <w:spacing w:val="-10"/>
          <w:w w:val="105"/>
          <w:sz w:val="19"/>
        </w:rPr>
        <w:t xml:space="preserve"> </w:t>
      </w:r>
      <w:r>
        <w:rPr>
          <w:w w:val="105"/>
          <w:sz w:val="19"/>
        </w:rPr>
        <w:t>de</w:t>
      </w:r>
      <w:r>
        <w:rPr>
          <w:spacing w:val="-10"/>
          <w:w w:val="105"/>
          <w:sz w:val="19"/>
        </w:rPr>
        <w:t xml:space="preserve"> </w:t>
      </w:r>
      <w:r>
        <w:rPr>
          <w:w w:val="105"/>
          <w:sz w:val="19"/>
        </w:rPr>
        <w:t>bienes</w:t>
      </w:r>
      <w:r>
        <w:rPr>
          <w:spacing w:val="-9"/>
          <w:w w:val="105"/>
          <w:sz w:val="19"/>
        </w:rPr>
        <w:t xml:space="preserve"> </w:t>
      </w:r>
      <w:r>
        <w:rPr>
          <w:w w:val="105"/>
          <w:sz w:val="19"/>
        </w:rPr>
        <w:t>inmuebles,</w:t>
      </w:r>
      <w:r>
        <w:rPr>
          <w:spacing w:val="-9"/>
          <w:w w:val="105"/>
          <w:sz w:val="19"/>
        </w:rPr>
        <w:t xml:space="preserve"> </w:t>
      </w:r>
      <w:r>
        <w:rPr>
          <w:w w:val="105"/>
          <w:sz w:val="19"/>
        </w:rPr>
        <w:t>la</w:t>
      </w:r>
      <w:r>
        <w:rPr>
          <w:spacing w:val="-9"/>
          <w:w w:val="105"/>
          <w:sz w:val="19"/>
        </w:rPr>
        <w:t xml:space="preserve"> </w:t>
      </w:r>
      <w:r>
        <w:rPr>
          <w:w w:val="105"/>
          <w:sz w:val="19"/>
        </w:rPr>
        <w:t>cantidad</w:t>
      </w:r>
      <w:r>
        <w:rPr>
          <w:spacing w:val="-10"/>
          <w:w w:val="105"/>
          <w:sz w:val="19"/>
        </w:rPr>
        <w:t xml:space="preserve"> </w:t>
      </w:r>
      <w:r>
        <w:rPr>
          <w:w w:val="105"/>
          <w:sz w:val="19"/>
        </w:rPr>
        <w:t>a</w:t>
      </w:r>
      <w:r>
        <w:rPr>
          <w:spacing w:val="-10"/>
          <w:w w:val="105"/>
          <w:sz w:val="19"/>
        </w:rPr>
        <w:t xml:space="preserve"> </w:t>
      </w:r>
      <w:r>
        <w:rPr>
          <w:w w:val="105"/>
          <w:sz w:val="19"/>
        </w:rPr>
        <w:t>percibir</w:t>
      </w:r>
      <w:r>
        <w:rPr>
          <w:spacing w:val="-9"/>
          <w:w w:val="105"/>
          <w:sz w:val="19"/>
        </w:rPr>
        <w:t xml:space="preserve"> </w:t>
      </w:r>
      <w:r>
        <w:rPr>
          <w:w w:val="105"/>
          <w:sz w:val="19"/>
        </w:rPr>
        <w:t>será</w:t>
      </w:r>
      <w:r>
        <w:rPr>
          <w:spacing w:val="-10"/>
          <w:w w:val="105"/>
          <w:sz w:val="19"/>
        </w:rPr>
        <w:t xml:space="preserve"> </w:t>
      </w:r>
      <w:r>
        <w:rPr>
          <w:w w:val="105"/>
          <w:sz w:val="19"/>
        </w:rPr>
        <w:t>la</w:t>
      </w:r>
      <w:r>
        <w:rPr>
          <w:spacing w:val="-10"/>
          <w:w w:val="105"/>
          <w:sz w:val="19"/>
        </w:rPr>
        <w:t xml:space="preserve"> </w:t>
      </w:r>
      <w:r>
        <w:rPr>
          <w:w w:val="105"/>
          <w:sz w:val="19"/>
        </w:rPr>
        <w:t>acordada</w:t>
      </w:r>
      <w:r>
        <w:rPr>
          <w:spacing w:val="-9"/>
          <w:w w:val="105"/>
          <w:sz w:val="19"/>
        </w:rPr>
        <w:t xml:space="preserve"> </w:t>
      </w:r>
      <w:r>
        <w:rPr>
          <w:w w:val="105"/>
          <w:sz w:val="19"/>
        </w:rPr>
        <w:t>por el</w:t>
      </w:r>
      <w:r>
        <w:rPr>
          <w:spacing w:val="-6"/>
          <w:w w:val="105"/>
          <w:sz w:val="19"/>
        </w:rPr>
        <w:t xml:space="preserve"> </w:t>
      </w:r>
      <w:r>
        <w:rPr>
          <w:w w:val="105"/>
          <w:sz w:val="19"/>
        </w:rPr>
        <w:t>cabildo</w:t>
      </w:r>
      <w:r>
        <w:rPr>
          <w:spacing w:val="-5"/>
          <w:w w:val="105"/>
          <w:sz w:val="19"/>
        </w:rPr>
        <w:t xml:space="preserve"> </w:t>
      </w:r>
      <w:r>
        <w:rPr>
          <w:w w:val="105"/>
          <w:sz w:val="19"/>
        </w:rPr>
        <w:t>al</w:t>
      </w:r>
      <w:r>
        <w:rPr>
          <w:spacing w:val="-4"/>
          <w:w w:val="105"/>
          <w:sz w:val="19"/>
        </w:rPr>
        <w:t xml:space="preserve"> </w:t>
      </w:r>
      <w:r>
        <w:rPr>
          <w:w w:val="105"/>
          <w:sz w:val="19"/>
        </w:rPr>
        <w:t>considerar</w:t>
      </w:r>
      <w:r>
        <w:rPr>
          <w:spacing w:val="-4"/>
          <w:w w:val="105"/>
          <w:sz w:val="19"/>
        </w:rPr>
        <w:t xml:space="preserve"> </w:t>
      </w:r>
      <w:r>
        <w:rPr>
          <w:w w:val="105"/>
          <w:sz w:val="19"/>
        </w:rPr>
        <w:t>las</w:t>
      </w:r>
      <w:r>
        <w:rPr>
          <w:spacing w:val="-6"/>
          <w:w w:val="105"/>
          <w:sz w:val="19"/>
        </w:rPr>
        <w:t xml:space="preserve"> </w:t>
      </w:r>
      <w:r>
        <w:rPr>
          <w:w w:val="105"/>
          <w:sz w:val="19"/>
        </w:rPr>
        <w:t>características</w:t>
      </w:r>
      <w:r>
        <w:rPr>
          <w:spacing w:val="-6"/>
          <w:w w:val="105"/>
          <w:sz w:val="19"/>
        </w:rPr>
        <w:t xml:space="preserve"> </w:t>
      </w:r>
      <w:r>
        <w:rPr>
          <w:w w:val="105"/>
          <w:sz w:val="19"/>
        </w:rPr>
        <w:t>y</w:t>
      </w:r>
      <w:r>
        <w:rPr>
          <w:spacing w:val="-6"/>
          <w:w w:val="105"/>
          <w:sz w:val="19"/>
        </w:rPr>
        <w:t xml:space="preserve"> </w:t>
      </w:r>
      <w:r>
        <w:rPr>
          <w:w w:val="105"/>
          <w:sz w:val="19"/>
        </w:rPr>
        <w:t>ubicación</w:t>
      </w:r>
      <w:r>
        <w:rPr>
          <w:spacing w:val="-3"/>
          <w:w w:val="105"/>
          <w:sz w:val="19"/>
        </w:rPr>
        <w:t xml:space="preserve"> </w:t>
      </w:r>
      <w:r>
        <w:rPr>
          <w:w w:val="105"/>
          <w:sz w:val="19"/>
        </w:rPr>
        <w:t>del</w:t>
      </w:r>
      <w:r>
        <w:rPr>
          <w:spacing w:val="-7"/>
          <w:w w:val="105"/>
          <w:sz w:val="19"/>
        </w:rPr>
        <w:t xml:space="preserve"> </w:t>
      </w:r>
      <w:r>
        <w:rPr>
          <w:w w:val="105"/>
          <w:sz w:val="19"/>
        </w:rPr>
        <w:t>inmueble;</w:t>
      </w:r>
    </w:p>
    <w:p w:rsidR="006634E6" w:rsidRDefault="006634E6">
      <w:pPr>
        <w:pStyle w:val="Textoindependiente"/>
        <w:spacing w:before="1"/>
        <w:rPr>
          <w:sz w:val="23"/>
        </w:rPr>
      </w:pPr>
    </w:p>
    <w:p w:rsidR="006634E6" w:rsidRDefault="00B62DEC">
      <w:pPr>
        <w:pStyle w:val="Prrafodelista"/>
        <w:numPr>
          <w:ilvl w:val="0"/>
          <w:numId w:val="5"/>
        </w:numPr>
        <w:tabs>
          <w:tab w:val="left" w:pos="432"/>
        </w:tabs>
        <w:spacing w:line="367" w:lineRule="auto"/>
        <w:ind w:right="111" w:firstLine="0"/>
        <w:jc w:val="both"/>
        <w:rPr>
          <w:sz w:val="19"/>
        </w:rPr>
      </w:pPr>
      <w:r>
        <w:rPr>
          <w:w w:val="105"/>
          <w:sz w:val="19"/>
        </w:rPr>
        <w:t>Por arrendamiento temporal o concesión por el tiempo útil de locales ubicados en bienes de dominio público, tales como mercados, plazas, jardines, unidades deportivas y otros bienes destinados</w:t>
      </w:r>
      <w:r>
        <w:rPr>
          <w:spacing w:val="-14"/>
          <w:w w:val="105"/>
          <w:sz w:val="19"/>
        </w:rPr>
        <w:t xml:space="preserve"> </w:t>
      </w:r>
      <w:r>
        <w:rPr>
          <w:w w:val="105"/>
          <w:sz w:val="19"/>
        </w:rPr>
        <w:t>a</w:t>
      </w:r>
      <w:r>
        <w:rPr>
          <w:spacing w:val="-16"/>
          <w:w w:val="105"/>
          <w:sz w:val="19"/>
        </w:rPr>
        <w:t xml:space="preserve"> </w:t>
      </w:r>
      <w:r>
        <w:rPr>
          <w:w w:val="105"/>
          <w:sz w:val="19"/>
        </w:rPr>
        <w:t>un</w:t>
      </w:r>
      <w:r>
        <w:rPr>
          <w:spacing w:val="-14"/>
          <w:w w:val="105"/>
          <w:sz w:val="19"/>
        </w:rPr>
        <w:t xml:space="preserve"> </w:t>
      </w:r>
      <w:r>
        <w:rPr>
          <w:w w:val="105"/>
          <w:sz w:val="19"/>
        </w:rPr>
        <w:t>servicio</w:t>
      </w:r>
      <w:r>
        <w:rPr>
          <w:spacing w:val="-14"/>
          <w:w w:val="105"/>
          <w:sz w:val="19"/>
        </w:rPr>
        <w:t xml:space="preserve"> </w:t>
      </w:r>
      <w:r>
        <w:rPr>
          <w:w w:val="105"/>
          <w:sz w:val="19"/>
        </w:rPr>
        <w:t>público,</w:t>
      </w:r>
      <w:r>
        <w:rPr>
          <w:spacing w:val="-14"/>
          <w:w w:val="105"/>
          <w:sz w:val="19"/>
        </w:rPr>
        <w:t xml:space="preserve"> </w:t>
      </w:r>
      <w:r>
        <w:rPr>
          <w:w w:val="105"/>
          <w:sz w:val="19"/>
        </w:rPr>
        <w:t>la</w:t>
      </w:r>
      <w:r>
        <w:rPr>
          <w:spacing w:val="-14"/>
          <w:w w:val="105"/>
          <w:sz w:val="19"/>
        </w:rPr>
        <w:t xml:space="preserve"> </w:t>
      </w:r>
      <w:r>
        <w:rPr>
          <w:w w:val="105"/>
          <w:sz w:val="19"/>
        </w:rPr>
        <w:t>cantidad</w:t>
      </w:r>
      <w:r>
        <w:rPr>
          <w:spacing w:val="-14"/>
          <w:w w:val="105"/>
          <w:sz w:val="19"/>
        </w:rPr>
        <w:t xml:space="preserve"> </w:t>
      </w:r>
      <w:r>
        <w:rPr>
          <w:w w:val="105"/>
          <w:sz w:val="19"/>
        </w:rPr>
        <w:t>a</w:t>
      </w:r>
      <w:r>
        <w:rPr>
          <w:spacing w:val="-14"/>
          <w:w w:val="105"/>
          <w:sz w:val="19"/>
        </w:rPr>
        <w:t xml:space="preserve"> </w:t>
      </w:r>
      <w:r>
        <w:rPr>
          <w:w w:val="105"/>
          <w:sz w:val="19"/>
        </w:rPr>
        <w:t>percibir</w:t>
      </w:r>
      <w:r>
        <w:rPr>
          <w:spacing w:val="-13"/>
          <w:w w:val="105"/>
          <w:sz w:val="19"/>
        </w:rPr>
        <w:t xml:space="preserve"> </w:t>
      </w:r>
      <w:r>
        <w:rPr>
          <w:w w:val="105"/>
          <w:sz w:val="19"/>
        </w:rPr>
        <w:t>será</w:t>
      </w:r>
      <w:r>
        <w:rPr>
          <w:spacing w:val="-13"/>
          <w:w w:val="105"/>
          <w:sz w:val="19"/>
        </w:rPr>
        <w:t xml:space="preserve"> </w:t>
      </w:r>
      <w:r>
        <w:rPr>
          <w:w w:val="105"/>
          <w:sz w:val="19"/>
        </w:rPr>
        <w:t>la</w:t>
      </w:r>
      <w:r>
        <w:rPr>
          <w:spacing w:val="-14"/>
          <w:w w:val="105"/>
          <w:sz w:val="19"/>
        </w:rPr>
        <w:t xml:space="preserve"> </w:t>
      </w:r>
      <w:r>
        <w:rPr>
          <w:w w:val="105"/>
          <w:sz w:val="19"/>
        </w:rPr>
        <w:t>acordada</w:t>
      </w:r>
      <w:r>
        <w:rPr>
          <w:spacing w:val="-14"/>
          <w:w w:val="105"/>
          <w:sz w:val="19"/>
        </w:rPr>
        <w:t xml:space="preserve"> </w:t>
      </w:r>
      <w:r>
        <w:rPr>
          <w:w w:val="105"/>
          <w:sz w:val="19"/>
        </w:rPr>
        <w:t>por</w:t>
      </w:r>
      <w:r>
        <w:rPr>
          <w:spacing w:val="-14"/>
          <w:w w:val="105"/>
          <w:sz w:val="19"/>
        </w:rPr>
        <w:t xml:space="preserve"> </w:t>
      </w:r>
      <w:r>
        <w:rPr>
          <w:w w:val="105"/>
          <w:sz w:val="19"/>
        </w:rPr>
        <w:t>el</w:t>
      </w:r>
      <w:r>
        <w:rPr>
          <w:spacing w:val="-15"/>
          <w:w w:val="105"/>
          <w:sz w:val="19"/>
        </w:rPr>
        <w:t xml:space="preserve"> </w:t>
      </w:r>
      <w:r>
        <w:rPr>
          <w:w w:val="105"/>
          <w:sz w:val="19"/>
        </w:rPr>
        <w:t>cabildo</w:t>
      </w:r>
      <w:r>
        <w:rPr>
          <w:spacing w:val="-14"/>
          <w:w w:val="105"/>
          <w:sz w:val="19"/>
        </w:rPr>
        <w:t xml:space="preserve"> </w:t>
      </w:r>
      <w:r>
        <w:rPr>
          <w:w w:val="105"/>
          <w:sz w:val="19"/>
        </w:rPr>
        <w:t>al</w:t>
      </w:r>
      <w:r>
        <w:rPr>
          <w:spacing w:val="-14"/>
          <w:w w:val="105"/>
          <w:sz w:val="19"/>
        </w:rPr>
        <w:t xml:space="preserve"> </w:t>
      </w:r>
      <w:r>
        <w:rPr>
          <w:w w:val="105"/>
          <w:sz w:val="19"/>
        </w:rPr>
        <w:t>considerar</w:t>
      </w:r>
      <w:r>
        <w:rPr>
          <w:spacing w:val="-13"/>
          <w:w w:val="105"/>
          <w:sz w:val="19"/>
        </w:rPr>
        <w:t xml:space="preserve"> </w:t>
      </w:r>
      <w:r>
        <w:rPr>
          <w:w w:val="105"/>
          <w:sz w:val="19"/>
        </w:rPr>
        <w:t>las características y ubicación del inmueble,</w:t>
      </w:r>
      <w:r>
        <w:rPr>
          <w:spacing w:val="-18"/>
          <w:w w:val="105"/>
          <w:sz w:val="19"/>
        </w:rPr>
        <w:t xml:space="preserve"> </w:t>
      </w:r>
      <w:r>
        <w:rPr>
          <w:w w:val="105"/>
          <w:sz w:val="19"/>
        </w:rPr>
        <w:t>y</w:t>
      </w:r>
    </w:p>
    <w:p w:rsidR="006634E6" w:rsidRDefault="006634E6">
      <w:pPr>
        <w:pStyle w:val="Textoindependiente"/>
        <w:spacing w:before="7"/>
        <w:rPr>
          <w:sz w:val="29"/>
        </w:rPr>
      </w:pPr>
    </w:p>
    <w:p w:rsidR="006634E6" w:rsidRDefault="00B62DEC">
      <w:pPr>
        <w:pStyle w:val="Prrafodelista"/>
        <w:numPr>
          <w:ilvl w:val="0"/>
          <w:numId w:val="5"/>
        </w:numPr>
        <w:tabs>
          <w:tab w:val="left" w:pos="432"/>
        </w:tabs>
        <w:spacing w:line="369" w:lineRule="auto"/>
        <w:ind w:right="110" w:firstLine="0"/>
        <w:jc w:val="both"/>
        <w:rPr>
          <w:sz w:val="19"/>
        </w:rPr>
      </w:pPr>
      <w:r>
        <w:rPr>
          <w:w w:val="105"/>
          <w:sz w:val="19"/>
        </w:rPr>
        <w:t>Por</w:t>
      </w:r>
      <w:r>
        <w:rPr>
          <w:spacing w:val="-8"/>
          <w:w w:val="105"/>
          <w:sz w:val="19"/>
        </w:rPr>
        <w:t xml:space="preserve"> </w:t>
      </w:r>
      <w:r>
        <w:rPr>
          <w:w w:val="105"/>
          <w:sz w:val="19"/>
        </w:rPr>
        <w:t>concesión</w:t>
      </w:r>
      <w:r>
        <w:rPr>
          <w:spacing w:val="-9"/>
          <w:w w:val="105"/>
          <w:sz w:val="19"/>
        </w:rPr>
        <w:t xml:space="preserve"> </w:t>
      </w:r>
      <w:r>
        <w:rPr>
          <w:w w:val="105"/>
          <w:sz w:val="19"/>
        </w:rPr>
        <w:t>del</w:t>
      </w:r>
      <w:r>
        <w:rPr>
          <w:spacing w:val="-8"/>
          <w:w w:val="105"/>
          <w:sz w:val="19"/>
        </w:rPr>
        <w:t xml:space="preserve"> </w:t>
      </w:r>
      <w:r>
        <w:rPr>
          <w:w w:val="105"/>
          <w:sz w:val="19"/>
        </w:rPr>
        <w:t>uso</w:t>
      </w:r>
      <w:r>
        <w:rPr>
          <w:spacing w:val="-9"/>
          <w:w w:val="105"/>
          <w:sz w:val="19"/>
        </w:rPr>
        <w:t xml:space="preserve"> </w:t>
      </w:r>
      <w:r>
        <w:rPr>
          <w:w w:val="105"/>
          <w:sz w:val="19"/>
        </w:rPr>
        <w:t>del</w:t>
      </w:r>
      <w:r>
        <w:rPr>
          <w:spacing w:val="-10"/>
          <w:w w:val="105"/>
          <w:sz w:val="19"/>
        </w:rPr>
        <w:t xml:space="preserve"> </w:t>
      </w:r>
      <w:r>
        <w:rPr>
          <w:w w:val="105"/>
          <w:sz w:val="19"/>
        </w:rPr>
        <w:t>piso</w:t>
      </w:r>
      <w:r>
        <w:rPr>
          <w:spacing w:val="-9"/>
          <w:w w:val="105"/>
          <w:sz w:val="19"/>
        </w:rPr>
        <w:t xml:space="preserve"> </w:t>
      </w:r>
      <w:r>
        <w:rPr>
          <w:w w:val="105"/>
          <w:sz w:val="19"/>
        </w:rPr>
        <w:t>en</w:t>
      </w:r>
      <w:r>
        <w:rPr>
          <w:spacing w:val="-8"/>
          <w:w w:val="105"/>
          <w:sz w:val="19"/>
        </w:rPr>
        <w:t xml:space="preserve"> </w:t>
      </w:r>
      <w:r>
        <w:rPr>
          <w:w w:val="105"/>
          <w:sz w:val="19"/>
        </w:rPr>
        <w:t>la</w:t>
      </w:r>
      <w:r>
        <w:rPr>
          <w:spacing w:val="-9"/>
          <w:w w:val="105"/>
          <w:sz w:val="19"/>
        </w:rPr>
        <w:t xml:space="preserve"> </w:t>
      </w:r>
      <w:r>
        <w:rPr>
          <w:w w:val="105"/>
          <w:sz w:val="19"/>
        </w:rPr>
        <w:t>vía</w:t>
      </w:r>
      <w:r>
        <w:rPr>
          <w:spacing w:val="-9"/>
          <w:w w:val="105"/>
          <w:sz w:val="19"/>
        </w:rPr>
        <w:t xml:space="preserve"> </w:t>
      </w:r>
      <w:r>
        <w:rPr>
          <w:w w:val="105"/>
          <w:sz w:val="19"/>
        </w:rPr>
        <w:t>pública</w:t>
      </w:r>
      <w:r>
        <w:rPr>
          <w:spacing w:val="-8"/>
          <w:w w:val="105"/>
          <w:sz w:val="19"/>
        </w:rPr>
        <w:t xml:space="preserve"> </w:t>
      </w:r>
      <w:r>
        <w:rPr>
          <w:w w:val="105"/>
          <w:sz w:val="19"/>
        </w:rPr>
        <w:t>o</w:t>
      </w:r>
      <w:r>
        <w:rPr>
          <w:spacing w:val="-9"/>
          <w:w w:val="105"/>
          <w:sz w:val="19"/>
        </w:rPr>
        <w:t xml:space="preserve"> </w:t>
      </w:r>
      <w:r>
        <w:rPr>
          <w:w w:val="105"/>
          <w:sz w:val="19"/>
        </w:rPr>
        <w:t>en</w:t>
      </w:r>
      <w:r>
        <w:rPr>
          <w:spacing w:val="-10"/>
          <w:w w:val="105"/>
          <w:sz w:val="19"/>
        </w:rPr>
        <w:t xml:space="preserve"> </w:t>
      </w:r>
      <w:r>
        <w:rPr>
          <w:w w:val="105"/>
          <w:sz w:val="19"/>
        </w:rPr>
        <w:t>bienes</w:t>
      </w:r>
      <w:r>
        <w:rPr>
          <w:spacing w:val="-9"/>
          <w:w w:val="105"/>
          <w:sz w:val="19"/>
        </w:rPr>
        <w:t xml:space="preserve"> </w:t>
      </w:r>
      <w:r>
        <w:rPr>
          <w:w w:val="105"/>
          <w:sz w:val="19"/>
        </w:rPr>
        <w:t>destinados</w:t>
      </w:r>
      <w:r>
        <w:rPr>
          <w:spacing w:val="-9"/>
          <w:w w:val="105"/>
          <w:sz w:val="19"/>
        </w:rPr>
        <w:t xml:space="preserve"> </w:t>
      </w:r>
      <w:r>
        <w:rPr>
          <w:w w:val="105"/>
          <w:sz w:val="19"/>
        </w:rPr>
        <w:t>a</w:t>
      </w:r>
      <w:r>
        <w:rPr>
          <w:spacing w:val="-9"/>
          <w:w w:val="105"/>
          <w:sz w:val="19"/>
        </w:rPr>
        <w:t xml:space="preserve"> </w:t>
      </w:r>
      <w:r>
        <w:rPr>
          <w:w w:val="105"/>
          <w:sz w:val="19"/>
        </w:rPr>
        <w:t>un</w:t>
      </w:r>
      <w:r>
        <w:rPr>
          <w:spacing w:val="-8"/>
          <w:w w:val="105"/>
          <w:sz w:val="19"/>
        </w:rPr>
        <w:t xml:space="preserve"> </w:t>
      </w:r>
      <w:r>
        <w:rPr>
          <w:w w:val="105"/>
          <w:sz w:val="19"/>
        </w:rPr>
        <w:t>servicio</w:t>
      </w:r>
      <w:r>
        <w:rPr>
          <w:spacing w:val="-8"/>
          <w:w w:val="105"/>
          <w:sz w:val="19"/>
        </w:rPr>
        <w:t xml:space="preserve"> </w:t>
      </w:r>
      <w:r>
        <w:rPr>
          <w:w w:val="105"/>
          <w:sz w:val="19"/>
        </w:rPr>
        <w:t>público</w:t>
      </w:r>
      <w:r>
        <w:rPr>
          <w:spacing w:val="-10"/>
          <w:w w:val="105"/>
          <w:sz w:val="19"/>
        </w:rPr>
        <w:t xml:space="preserve"> </w:t>
      </w:r>
      <w:r>
        <w:rPr>
          <w:w w:val="105"/>
          <w:sz w:val="19"/>
        </w:rPr>
        <w:t>como mercados,</w:t>
      </w:r>
      <w:r>
        <w:rPr>
          <w:spacing w:val="-13"/>
          <w:w w:val="105"/>
          <w:sz w:val="19"/>
        </w:rPr>
        <w:t xml:space="preserve"> </w:t>
      </w:r>
      <w:r>
        <w:rPr>
          <w:w w:val="105"/>
          <w:sz w:val="19"/>
        </w:rPr>
        <w:t>unidades</w:t>
      </w:r>
      <w:r>
        <w:rPr>
          <w:spacing w:val="-12"/>
          <w:w w:val="105"/>
          <w:sz w:val="19"/>
        </w:rPr>
        <w:t xml:space="preserve"> </w:t>
      </w:r>
      <w:r>
        <w:rPr>
          <w:w w:val="105"/>
          <w:sz w:val="19"/>
        </w:rPr>
        <w:t>deportivas,</w:t>
      </w:r>
      <w:r>
        <w:rPr>
          <w:spacing w:val="-11"/>
          <w:w w:val="105"/>
          <w:sz w:val="19"/>
        </w:rPr>
        <w:t xml:space="preserve"> </w:t>
      </w:r>
      <w:r>
        <w:rPr>
          <w:w w:val="105"/>
          <w:sz w:val="19"/>
        </w:rPr>
        <w:t>plazas</w:t>
      </w:r>
      <w:r>
        <w:rPr>
          <w:spacing w:val="-12"/>
          <w:w w:val="105"/>
          <w:sz w:val="19"/>
        </w:rPr>
        <w:t xml:space="preserve"> </w:t>
      </w:r>
      <w:r>
        <w:rPr>
          <w:w w:val="105"/>
          <w:sz w:val="19"/>
        </w:rPr>
        <w:t>y</w:t>
      </w:r>
      <w:r>
        <w:rPr>
          <w:spacing w:val="-10"/>
          <w:w w:val="105"/>
          <w:sz w:val="19"/>
        </w:rPr>
        <w:t xml:space="preserve"> </w:t>
      </w:r>
      <w:r>
        <w:rPr>
          <w:w w:val="105"/>
          <w:sz w:val="19"/>
        </w:rPr>
        <w:t>otros</w:t>
      </w:r>
      <w:r>
        <w:rPr>
          <w:spacing w:val="-12"/>
          <w:w w:val="105"/>
          <w:sz w:val="19"/>
        </w:rPr>
        <w:t xml:space="preserve"> </w:t>
      </w:r>
      <w:r>
        <w:rPr>
          <w:w w:val="105"/>
          <w:sz w:val="19"/>
        </w:rPr>
        <w:t>bienes</w:t>
      </w:r>
      <w:r>
        <w:rPr>
          <w:spacing w:val="-13"/>
          <w:w w:val="105"/>
          <w:sz w:val="19"/>
        </w:rPr>
        <w:t xml:space="preserve"> </w:t>
      </w:r>
      <w:r>
        <w:rPr>
          <w:w w:val="105"/>
          <w:sz w:val="19"/>
        </w:rPr>
        <w:t>de</w:t>
      </w:r>
      <w:r>
        <w:rPr>
          <w:spacing w:val="-11"/>
          <w:w w:val="105"/>
          <w:sz w:val="19"/>
        </w:rPr>
        <w:t xml:space="preserve"> </w:t>
      </w:r>
      <w:r>
        <w:rPr>
          <w:w w:val="105"/>
          <w:sz w:val="19"/>
        </w:rPr>
        <w:t>dominio</w:t>
      </w:r>
      <w:r>
        <w:rPr>
          <w:spacing w:val="-11"/>
          <w:w w:val="105"/>
          <w:sz w:val="19"/>
        </w:rPr>
        <w:t xml:space="preserve"> </w:t>
      </w:r>
      <w:r>
        <w:rPr>
          <w:w w:val="105"/>
          <w:sz w:val="19"/>
        </w:rPr>
        <w:t>público.</w:t>
      </w:r>
      <w:r>
        <w:rPr>
          <w:spacing w:val="-12"/>
          <w:w w:val="105"/>
          <w:sz w:val="19"/>
        </w:rPr>
        <w:t xml:space="preserve"> </w:t>
      </w:r>
      <w:r>
        <w:rPr>
          <w:w w:val="105"/>
          <w:sz w:val="19"/>
        </w:rPr>
        <w:t>$</w:t>
      </w:r>
      <w:r>
        <w:rPr>
          <w:spacing w:val="-11"/>
          <w:w w:val="105"/>
          <w:sz w:val="19"/>
        </w:rPr>
        <w:t xml:space="preserve"> </w:t>
      </w:r>
      <w:r>
        <w:rPr>
          <w:w w:val="105"/>
          <w:sz w:val="19"/>
        </w:rPr>
        <w:t>5.00</w:t>
      </w:r>
      <w:r>
        <w:rPr>
          <w:spacing w:val="-11"/>
          <w:w w:val="105"/>
          <w:sz w:val="19"/>
        </w:rPr>
        <w:t xml:space="preserve"> </w:t>
      </w:r>
      <w:r>
        <w:rPr>
          <w:w w:val="105"/>
          <w:sz w:val="19"/>
        </w:rPr>
        <w:t>por</w:t>
      </w:r>
      <w:r>
        <w:rPr>
          <w:spacing w:val="-12"/>
          <w:w w:val="105"/>
          <w:sz w:val="19"/>
        </w:rPr>
        <w:t xml:space="preserve"> </w:t>
      </w:r>
      <w:r>
        <w:rPr>
          <w:w w:val="105"/>
          <w:sz w:val="19"/>
        </w:rPr>
        <w:t>M2</w:t>
      </w:r>
      <w:r>
        <w:rPr>
          <w:spacing w:val="-11"/>
          <w:w w:val="105"/>
          <w:sz w:val="19"/>
        </w:rPr>
        <w:t xml:space="preserve"> </w:t>
      </w:r>
      <w:r>
        <w:rPr>
          <w:w w:val="105"/>
          <w:sz w:val="19"/>
        </w:rPr>
        <w:t>por</w:t>
      </w:r>
      <w:r>
        <w:rPr>
          <w:spacing w:val="-11"/>
          <w:w w:val="105"/>
          <w:sz w:val="19"/>
        </w:rPr>
        <w:t xml:space="preserve"> </w:t>
      </w:r>
      <w:r>
        <w:rPr>
          <w:w w:val="105"/>
          <w:sz w:val="19"/>
        </w:rPr>
        <w:t>día.</w:t>
      </w:r>
    </w:p>
    <w:p w:rsidR="006634E6" w:rsidRDefault="006634E6">
      <w:pPr>
        <w:pStyle w:val="Textoindependiente"/>
        <w:rPr>
          <w:sz w:val="22"/>
        </w:rPr>
      </w:pPr>
    </w:p>
    <w:p w:rsidR="006634E6" w:rsidRDefault="00B62DEC">
      <w:pPr>
        <w:spacing w:before="193"/>
        <w:ind w:left="932" w:right="894"/>
        <w:jc w:val="center"/>
        <w:rPr>
          <w:b/>
          <w:sz w:val="19"/>
        </w:rPr>
      </w:pPr>
      <w:r>
        <w:rPr>
          <w:b/>
          <w:w w:val="105"/>
          <w:sz w:val="19"/>
        </w:rPr>
        <w:t>CAPÍTULO II</w:t>
      </w:r>
    </w:p>
    <w:p w:rsidR="006634E6" w:rsidRDefault="00B62DEC">
      <w:pPr>
        <w:spacing w:before="117"/>
        <w:ind w:left="933" w:right="892"/>
        <w:jc w:val="center"/>
        <w:rPr>
          <w:b/>
          <w:sz w:val="19"/>
        </w:rPr>
      </w:pPr>
      <w:r>
        <w:rPr>
          <w:b/>
          <w:w w:val="105"/>
          <w:sz w:val="19"/>
        </w:rPr>
        <w:t>Productos Derivados de Bienes Muebles</w:t>
      </w:r>
    </w:p>
    <w:p w:rsidR="006634E6" w:rsidRDefault="006634E6">
      <w:pPr>
        <w:pStyle w:val="Textoindependiente"/>
        <w:rPr>
          <w:b/>
          <w:sz w:val="22"/>
        </w:rPr>
      </w:pPr>
    </w:p>
    <w:p w:rsidR="006634E6" w:rsidRDefault="006634E6">
      <w:pPr>
        <w:pStyle w:val="Textoindependiente"/>
        <w:rPr>
          <w:b/>
          <w:sz w:val="27"/>
        </w:rPr>
      </w:pPr>
    </w:p>
    <w:p w:rsidR="006634E6" w:rsidRDefault="00B62DEC">
      <w:pPr>
        <w:spacing w:before="1" w:line="369" w:lineRule="auto"/>
        <w:ind w:left="154" w:right="111"/>
        <w:jc w:val="both"/>
        <w:rPr>
          <w:sz w:val="19"/>
        </w:rPr>
      </w:pPr>
      <w:r>
        <w:rPr>
          <w:b/>
          <w:w w:val="105"/>
          <w:sz w:val="19"/>
        </w:rPr>
        <w:t xml:space="preserve">Artículo 38.- </w:t>
      </w:r>
      <w:r>
        <w:rPr>
          <w:w w:val="105"/>
          <w:sz w:val="19"/>
        </w:rPr>
        <w:t>El municipio podrá percibir productos por concepto de la enajenación de sus bienes muebles siempre y cuando, estos resulten innecesarios para la administración municipal, o bien que resulte incosteable su mantenimiento y conservación.</w:t>
      </w:r>
    </w:p>
    <w:p w:rsidR="006634E6" w:rsidRDefault="006634E6">
      <w:pPr>
        <w:pStyle w:val="Textoindependiente"/>
        <w:rPr>
          <w:sz w:val="22"/>
        </w:rPr>
      </w:pPr>
    </w:p>
    <w:p w:rsidR="006634E6" w:rsidRDefault="00B62DEC">
      <w:pPr>
        <w:spacing w:before="192"/>
        <w:ind w:left="933" w:right="892"/>
        <w:jc w:val="center"/>
        <w:rPr>
          <w:b/>
          <w:sz w:val="19"/>
        </w:rPr>
      </w:pPr>
      <w:r>
        <w:rPr>
          <w:b/>
          <w:w w:val="105"/>
          <w:sz w:val="19"/>
        </w:rPr>
        <w:t>CAPÍTULO III</w:t>
      </w:r>
    </w:p>
    <w:p w:rsidR="006634E6" w:rsidRDefault="00B62DEC">
      <w:pPr>
        <w:spacing w:before="117"/>
        <w:ind w:left="933" w:right="894"/>
        <w:jc w:val="center"/>
        <w:rPr>
          <w:b/>
          <w:sz w:val="19"/>
        </w:rPr>
      </w:pPr>
      <w:r>
        <w:rPr>
          <w:b/>
          <w:w w:val="105"/>
          <w:sz w:val="19"/>
        </w:rPr>
        <w:t>Productos Financieros</w:t>
      </w:r>
    </w:p>
    <w:p w:rsidR="006634E6" w:rsidRDefault="006634E6">
      <w:pPr>
        <w:pStyle w:val="Textoindependiente"/>
        <w:rPr>
          <w:b/>
          <w:sz w:val="22"/>
        </w:rPr>
      </w:pPr>
    </w:p>
    <w:p w:rsidR="006634E6" w:rsidRDefault="006634E6">
      <w:pPr>
        <w:pStyle w:val="Textoindependiente"/>
        <w:spacing w:before="11"/>
        <w:rPr>
          <w:b/>
          <w:sz w:val="26"/>
        </w:rPr>
      </w:pPr>
    </w:p>
    <w:p w:rsidR="006634E6" w:rsidRDefault="00B62DEC">
      <w:pPr>
        <w:spacing w:line="369" w:lineRule="auto"/>
        <w:ind w:left="154" w:right="111"/>
        <w:jc w:val="both"/>
        <w:rPr>
          <w:sz w:val="19"/>
        </w:rPr>
      </w:pPr>
      <w:r>
        <w:rPr>
          <w:b/>
          <w:w w:val="105"/>
          <w:sz w:val="19"/>
        </w:rPr>
        <w:t xml:space="preserve">Artículo 39.- </w:t>
      </w:r>
      <w:r>
        <w:rPr>
          <w:w w:val="105"/>
          <w:sz w:val="19"/>
        </w:rPr>
        <w:t>El municipio percibirá productos derivados de las inversiones financieras que realice transitoriamente con motivo de la precepción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6634E6" w:rsidRDefault="006634E6">
      <w:pPr>
        <w:pStyle w:val="Textoindependiente"/>
        <w:rPr>
          <w:sz w:val="22"/>
        </w:rPr>
      </w:pPr>
    </w:p>
    <w:p w:rsidR="006634E6" w:rsidRDefault="00B62DEC">
      <w:pPr>
        <w:spacing w:before="190"/>
        <w:ind w:left="933" w:right="893"/>
        <w:jc w:val="center"/>
        <w:rPr>
          <w:b/>
          <w:sz w:val="19"/>
        </w:rPr>
      </w:pPr>
      <w:r>
        <w:rPr>
          <w:b/>
          <w:w w:val="105"/>
          <w:sz w:val="19"/>
        </w:rPr>
        <w:t>CAPÍTULO IV</w:t>
      </w:r>
    </w:p>
    <w:p w:rsidR="006634E6" w:rsidRDefault="00B62DEC">
      <w:pPr>
        <w:spacing w:before="117"/>
        <w:ind w:left="933" w:right="892"/>
        <w:jc w:val="center"/>
        <w:rPr>
          <w:b/>
          <w:sz w:val="19"/>
        </w:rPr>
      </w:pPr>
      <w:r>
        <w:rPr>
          <w:b/>
          <w:w w:val="105"/>
          <w:sz w:val="19"/>
        </w:rPr>
        <w:t>Otros Productos</w:t>
      </w:r>
    </w:p>
    <w:p w:rsidR="006634E6" w:rsidRDefault="006634E6">
      <w:pPr>
        <w:pStyle w:val="Textoindependiente"/>
        <w:rPr>
          <w:b/>
          <w:sz w:val="22"/>
        </w:rPr>
      </w:pPr>
    </w:p>
    <w:p w:rsidR="006634E6" w:rsidRDefault="006634E6">
      <w:pPr>
        <w:pStyle w:val="Textoindependiente"/>
        <w:rPr>
          <w:b/>
          <w:sz w:val="27"/>
        </w:rPr>
      </w:pPr>
    </w:p>
    <w:p w:rsidR="006634E6" w:rsidRDefault="00B62DEC">
      <w:pPr>
        <w:spacing w:line="369" w:lineRule="auto"/>
        <w:ind w:left="154" w:right="111"/>
        <w:jc w:val="both"/>
        <w:rPr>
          <w:sz w:val="19"/>
        </w:rPr>
      </w:pPr>
      <w:r>
        <w:rPr>
          <w:b/>
          <w:w w:val="105"/>
          <w:sz w:val="19"/>
        </w:rPr>
        <w:t>Artículo</w:t>
      </w:r>
      <w:r>
        <w:rPr>
          <w:b/>
          <w:spacing w:val="-4"/>
          <w:w w:val="105"/>
          <w:sz w:val="19"/>
        </w:rPr>
        <w:t xml:space="preserve"> </w:t>
      </w:r>
      <w:r>
        <w:rPr>
          <w:b/>
          <w:w w:val="105"/>
          <w:sz w:val="19"/>
        </w:rPr>
        <w:t>40.-</w:t>
      </w:r>
      <w:r>
        <w:rPr>
          <w:b/>
          <w:spacing w:val="-4"/>
          <w:w w:val="105"/>
          <w:sz w:val="19"/>
        </w:rPr>
        <w:t xml:space="preserve"> </w:t>
      </w:r>
      <w:r>
        <w:rPr>
          <w:w w:val="105"/>
          <w:sz w:val="19"/>
        </w:rPr>
        <w:t>El</w:t>
      </w:r>
      <w:r>
        <w:rPr>
          <w:spacing w:val="-4"/>
          <w:w w:val="105"/>
          <w:sz w:val="19"/>
        </w:rPr>
        <w:t xml:space="preserve"> </w:t>
      </w:r>
      <w:r>
        <w:rPr>
          <w:w w:val="105"/>
          <w:sz w:val="19"/>
        </w:rPr>
        <w:t>municipio</w:t>
      </w:r>
      <w:r>
        <w:rPr>
          <w:spacing w:val="-2"/>
          <w:w w:val="105"/>
          <w:sz w:val="19"/>
        </w:rPr>
        <w:t xml:space="preserve"> </w:t>
      </w:r>
      <w:r>
        <w:rPr>
          <w:w w:val="105"/>
          <w:sz w:val="19"/>
        </w:rPr>
        <w:t>percibirá</w:t>
      </w:r>
      <w:r>
        <w:rPr>
          <w:spacing w:val="-3"/>
          <w:w w:val="105"/>
          <w:sz w:val="19"/>
        </w:rPr>
        <w:t xml:space="preserve"> </w:t>
      </w:r>
      <w:r>
        <w:rPr>
          <w:w w:val="105"/>
          <w:sz w:val="19"/>
        </w:rPr>
        <w:t>productos</w:t>
      </w:r>
      <w:r>
        <w:rPr>
          <w:spacing w:val="-4"/>
          <w:w w:val="105"/>
          <w:sz w:val="19"/>
        </w:rPr>
        <w:t xml:space="preserve"> </w:t>
      </w:r>
      <w:r>
        <w:rPr>
          <w:w w:val="105"/>
          <w:sz w:val="19"/>
        </w:rPr>
        <w:t>derivados</w:t>
      </w:r>
      <w:r>
        <w:rPr>
          <w:spacing w:val="-4"/>
          <w:w w:val="105"/>
          <w:sz w:val="19"/>
        </w:rPr>
        <w:t xml:space="preserve"> </w:t>
      </w:r>
      <w:r>
        <w:rPr>
          <w:w w:val="105"/>
          <w:sz w:val="19"/>
        </w:rPr>
        <w:t>de</w:t>
      </w:r>
      <w:r>
        <w:rPr>
          <w:spacing w:val="-3"/>
          <w:w w:val="105"/>
          <w:sz w:val="19"/>
        </w:rPr>
        <w:t xml:space="preserve"> </w:t>
      </w:r>
      <w:r>
        <w:rPr>
          <w:w w:val="105"/>
          <w:sz w:val="19"/>
        </w:rPr>
        <w:t>sus</w:t>
      </w:r>
      <w:r>
        <w:rPr>
          <w:spacing w:val="-3"/>
          <w:w w:val="105"/>
          <w:sz w:val="19"/>
        </w:rPr>
        <w:t xml:space="preserve"> </w:t>
      </w:r>
      <w:r>
        <w:rPr>
          <w:w w:val="105"/>
          <w:sz w:val="19"/>
        </w:rPr>
        <w:t>funciones</w:t>
      </w:r>
      <w:r>
        <w:rPr>
          <w:spacing w:val="-4"/>
          <w:w w:val="105"/>
          <w:sz w:val="19"/>
        </w:rPr>
        <w:t xml:space="preserve"> </w:t>
      </w:r>
      <w:r>
        <w:rPr>
          <w:w w:val="105"/>
          <w:sz w:val="19"/>
        </w:rPr>
        <w:t>de</w:t>
      </w:r>
      <w:r>
        <w:rPr>
          <w:spacing w:val="-4"/>
          <w:w w:val="105"/>
          <w:sz w:val="19"/>
        </w:rPr>
        <w:t xml:space="preserve"> </w:t>
      </w:r>
      <w:r>
        <w:rPr>
          <w:w w:val="105"/>
          <w:sz w:val="19"/>
        </w:rPr>
        <w:t>derecho</w:t>
      </w:r>
      <w:r>
        <w:rPr>
          <w:spacing w:val="-3"/>
          <w:w w:val="105"/>
          <w:sz w:val="19"/>
        </w:rPr>
        <w:t xml:space="preserve"> </w:t>
      </w:r>
      <w:r>
        <w:rPr>
          <w:w w:val="105"/>
          <w:sz w:val="19"/>
        </w:rPr>
        <w:t>privado,</w:t>
      </w:r>
      <w:r>
        <w:rPr>
          <w:spacing w:val="-3"/>
          <w:w w:val="105"/>
          <w:sz w:val="19"/>
        </w:rPr>
        <w:t xml:space="preserve"> </w:t>
      </w:r>
      <w:r>
        <w:rPr>
          <w:w w:val="105"/>
          <w:sz w:val="19"/>
        </w:rPr>
        <w:t>por</w:t>
      </w:r>
      <w:r>
        <w:rPr>
          <w:spacing w:val="-3"/>
          <w:w w:val="105"/>
          <w:sz w:val="19"/>
        </w:rPr>
        <w:t xml:space="preserve"> </w:t>
      </w:r>
      <w:r>
        <w:rPr>
          <w:w w:val="105"/>
          <w:sz w:val="19"/>
        </w:rPr>
        <w:t>el ejercicio</w:t>
      </w:r>
      <w:r>
        <w:rPr>
          <w:spacing w:val="-9"/>
          <w:w w:val="105"/>
          <w:sz w:val="19"/>
        </w:rPr>
        <w:t xml:space="preserve"> </w:t>
      </w:r>
      <w:r>
        <w:rPr>
          <w:w w:val="105"/>
          <w:sz w:val="19"/>
        </w:rPr>
        <w:t>de</w:t>
      </w:r>
      <w:r>
        <w:rPr>
          <w:spacing w:val="-8"/>
          <w:w w:val="105"/>
          <w:sz w:val="19"/>
        </w:rPr>
        <w:t xml:space="preserve"> </w:t>
      </w:r>
      <w:r>
        <w:rPr>
          <w:w w:val="105"/>
          <w:sz w:val="19"/>
        </w:rPr>
        <w:t>sus</w:t>
      </w:r>
      <w:r>
        <w:rPr>
          <w:spacing w:val="-8"/>
          <w:w w:val="105"/>
          <w:sz w:val="19"/>
        </w:rPr>
        <w:t xml:space="preserve"> </w:t>
      </w:r>
      <w:r>
        <w:rPr>
          <w:w w:val="105"/>
          <w:sz w:val="19"/>
        </w:rPr>
        <w:t>derechos</w:t>
      </w:r>
      <w:r>
        <w:rPr>
          <w:spacing w:val="-9"/>
          <w:w w:val="105"/>
          <w:sz w:val="19"/>
        </w:rPr>
        <w:t xml:space="preserve"> </w:t>
      </w:r>
      <w:r>
        <w:rPr>
          <w:w w:val="105"/>
          <w:sz w:val="19"/>
        </w:rPr>
        <w:t>cobre</w:t>
      </w:r>
      <w:r>
        <w:rPr>
          <w:spacing w:val="-8"/>
          <w:w w:val="105"/>
          <w:sz w:val="19"/>
        </w:rPr>
        <w:t xml:space="preserve"> </w:t>
      </w:r>
      <w:r>
        <w:rPr>
          <w:w w:val="105"/>
          <w:sz w:val="19"/>
        </w:rPr>
        <w:t>bienes</w:t>
      </w:r>
      <w:r>
        <w:rPr>
          <w:spacing w:val="-9"/>
          <w:w w:val="105"/>
          <w:sz w:val="19"/>
        </w:rPr>
        <w:t xml:space="preserve"> </w:t>
      </w:r>
      <w:r>
        <w:rPr>
          <w:w w:val="105"/>
          <w:sz w:val="19"/>
        </w:rPr>
        <w:t>ajenos</w:t>
      </w:r>
      <w:r>
        <w:rPr>
          <w:spacing w:val="-9"/>
          <w:w w:val="105"/>
          <w:sz w:val="19"/>
        </w:rPr>
        <w:t xml:space="preserve"> </w:t>
      </w:r>
      <w:r>
        <w:rPr>
          <w:w w:val="105"/>
          <w:sz w:val="19"/>
        </w:rPr>
        <w:t>y</w:t>
      </w:r>
      <w:r>
        <w:rPr>
          <w:spacing w:val="-9"/>
          <w:w w:val="105"/>
          <w:sz w:val="19"/>
        </w:rPr>
        <w:t xml:space="preserve"> </w:t>
      </w:r>
      <w:r>
        <w:rPr>
          <w:w w:val="105"/>
          <w:sz w:val="19"/>
        </w:rPr>
        <w:t>cualquier</w:t>
      </w:r>
      <w:r>
        <w:rPr>
          <w:spacing w:val="-9"/>
          <w:w w:val="105"/>
          <w:sz w:val="19"/>
        </w:rPr>
        <w:t xml:space="preserve"> </w:t>
      </w:r>
      <w:r>
        <w:rPr>
          <w:w w:val="105"/>
          <w:sz w:val="19"/>
        </w:rPr>
        <w:t>otro</w:t>
      </w:r>
      <w:r>
        <w:rPr>
          <w:spacing w:val="-8"/>
          <w:w w:val="105"/>
          <w:sz w:val="19"/>
        </w:rPr>
        <w:t xml:space="preserve"> </w:t>
      </w:r>
      <w:r>
        <w:rPr>
          <w:w w:val="105"/>
          <w:sz w:val="19"/>
        </w:rPr>
        <w:t>tipo</w:t>
      </w:r>
      <w:r>
        <w:rPr>
          <w:spacing w:val="-8"/>
          <w:w w:val="105"/>
          <w:sz w:val="19"/>
        </w:rPr>
        <w:t xml:space="preserve"> </w:t>
      </w:r>
      <w:r>
        <w:rPr>
          <w:w w:val="105"/>
          <w:sz w:val="19"/>
        </w:rPr>
        <w:t>de</w:t>
      </w:r>
      <w:r>
        <w:rPr>
          <w:spacing w:val="-8"/>
          <w:w w:val="105"/>
          <w:sz w:val="19"/>
        </w:rPr>
        <w:t xml:space="preserve"> </w:t>
      </w:r>
      <w:r>
        <w:rPr>
          <w:w w:val="105"/>
          <w:sz w:val="19"/>
        </w:rPr>
        <w:t>productos</w:t>
      </w:r>
      <w:r>
        <w:rPr>
          <w:spacing w:val="-9"/>
          <w:w w:val="105"/>
          <w:sz w:val="19"/>
        </w:rPr>
        <w:t xml:space="preserve"> </w:t>
      </w:r>
      <w:r>
        <w:rPr>
          <w:w w:val="105"/>
          <w:sz w:val="19"/>
        </w:rPr>
        <w:t>no</w:t>
      </w:r>
      <w:r>
        <w:rPr>
          <w:spacing w:val="-8"/>
          <w:w w:val="105"/>
          <w:sz w:val="19"/>
        </w:rPr>
        <w:t xml:space="preserve"> </w:t>
      </w:r>
      <w:r>
        <w:rPr>
          <w:w w:val="105"/>
          <w:sz w:val="19"/>
        </w:rPr>
        <w:t>comprendidos</w:t>
      </w:r>
      <w:r>
        <w:rPr>
          <w:spacing w:val="-9"/>
          <w:w w:val="105"/>
          <w:sz w:val="19"/>
        </w:rPr>
        <w:t xml:space="preserve"> </w:t>
      </w:r>
      <w:r>
        <w:rPr>
          <w:w w:val="105"/>
          <w:sz w:val="19"/>
        </w:rPr>
        <w:t>en los tres capítulos</w:t>
      </w:r>
      <w:r>
        <w:rPr>
          <w:spacing w:val="-10"/>
          <w:w w:val="105"/>
          <w:sz w:val="19"/>
        </w:rPr>
        <w:t xml:space="preserve"> </w:t>
      </w:r>
      <w:r>
        <w:rPr>
          <w:w w:val="105"/>
          <w:sz w:val="19"/>
        </w:rPr>
        <w:t>anteriores.</w:t>
      </w:r>
    </w:p>
    <w:p w:rsidR="006634E6" w:rsidRDefault="006634E6">
      <w:pPr>
        <w:spacing w:line="369" w:lineRule="auto"/>
        <w:jc w:val="both"/>
        <w:rPr>
          <w:sz w:val="19"/>
        </w:rPr>
        <w:sectPr w:rsidR="006634E6">
          <w:pgSz w:w="11900" w:h="16840"/>
          <w:pgMar w:top="1600" w:right="1260" w:bottom="2460" w:left="1500" w:header="0" w:footer="2265" w:gutter="0"/>
          <w:cols w:space="720"/>
        </w:sectPr>
      </w:pPr>
    </w:p>
    <w:p w:rsidR="006634E6" w:rsidRDefault="006634E6">
      <w:pPr>
        <w:pStyle w:val="Textoindependiente"/>
        <w:spacing w:before="2"/>
        <w:rPr>
          <w:sz w:val="23"/>
        </w:rPr>
      </w:pPr>
    </w:p>
    <w:p w:rsidR="006634E6" w:rsidRDefault="00B62DEC">
      <w:pPr>
        <w:spacing w:line="367" w:lineRule="auto"/>
        <w:ind w:left="3526" w:right="3483" w:hanging="3"/>
        <w:jc w:val="center"/>
        <w:rPr>
          <w:b/>
          <w:sz w:val="19"/>
        </w:rPr>
      </w:pPr>
      <w:r>
        <w:rPr>
          <w:b/>
          <w:w w:val="105"/>
          <w:sz w:val="19"/>
        </w:rPr>
        <w:t xml:space="preserve">TITULO SEXTO </w:t>
      </w:r>
      <w:r>
        <w:rPr>
          <w:b/>
          <w:sz w:val="19"/>
        </w:rPr>
        <w:t>APROVECHAMIENTOS</w:t>
      </w:r>
    </w:p>
    <w:p w:rsidR="006634E6" w:rsidRDefault="006634E6">
      <w:pPr>
        <w:pStyle w:val="Textoindependiente"/>
        <w:rPr>
          <w:b/>
          <w:sz w:val="22"/>
        </w:rPr>
      </w:pPr>
    </w:p>
    <w:p w:rsidR="006634E6" w:rsidRDefault="00B62DEC">
      <w:pPr>
        <w:spacing w:before="197"/>
        <w:ind w:left="933" w:right="894"/>
        <w:jc w:val="center"/>
        <w:rPr>
          <w:b/>
          <w:sz w:val="19"/>
        </w:rPr>
      </w:pPr>
      <w:r>
        <w:rPr>
          <w:b/>
          <w:w w:val="105"/>
          <w:sz w:val="19"/>
        </w:rPr>
        <w:t>CAPITULO I</w:t>
      </w:r>
    </w:p>
    <w:p w:rsidR="006634E6" w:rsidRDefault="00B62DEC">
      <w:pPr>
        <w:spacing w:before="116"/>
        <w:ind w:left="933" w:right="894"/>
        <w:jc w:val="center"/>
        <w:rPr>
          <w:b/>
          <w:sz w:val="19"/>
        </w:rPr>
      </w:pPr>
      <w:r>
        <w:rPr>
          <w:b/>
          <w:sz w:val="19"/>
        </w:rPr>
        <w:t xml:space="preserve">Aprovechamientos Derivados por Sanciones </w:t>
      </w:r>
      <w:r>
        <w:rPr>
          <w:b/>
          <w:spacing w:val="40"/>
          <w:sz w:val="19"/>
        </w:rPr>
        <w:t xml:space="preserve"> </w:t>
      </w:r>
      <w:r>
        <w:rPr>
          <w:b/>
          <w:sz w:val="19"/>
        </w:rPr>
        <w:t>Municipales</w:t>
      </w:r>
    </w:p>
    <w:p w:rsidR="006634E6" w:rsidRDefault="006634E6">
      <w:pPr>
        <w:pStyle w:val="Textoindependiente"/>
        <w:rPr>
          <w:b/>
          <w:sz w:val="22"/>
        </w:rPr>
      </w:pPr>
    </w:p>
    <w:p w:rsidR="006634E6" w:rsidRDefault="006634E6">
      <w:pPr>
        <w:pStyle w:val="Textoindependiente"/>
        <w:rPr>
          <w:b/>
          <w:sz w:val="27"/>
        </w:rPr>
      </w:pPr>
    </w:p>
    <w:p w:rsidR="006634E6" w:rsidRDefault="00B62DEC">
      <w:pPr>
        <w:spacing w:line="369" w:lineRule="auto"/>
        <w:ind w:left="154" w:right="111"/>
        <w:jc w:val="both"/>
        <w:rPr>
          <w:sz w:val="19"/>
        </w:rPr>
      </w:pPr>
      <w:r>
        <w:rPr>
          <w:b/>
          <w:w w:val="105"/>
          <w:sz w:val="19"/>
        </w:rPr>
        <w:t xml:space="preserve">Articulo 41.- </w:t>
      </w:r>
      <w:r>
        <w:rPr>
          <w:w w:val="105"/>
          <w:sz w:val="19"/>
        </w:rPr>
        <w:t>Son aprovechamientos los ingresos que percibe el Estado por funciones de derecho público distintos de las contribuciones, los ingresos derivados de financiamientos y de los que obtengan</w:t>
      </w:r>
      <w:r>
        <w:rPr>
          <w:spacing w:val="-6"/>
          <w:w w:val="105"/>
          <w:sz w:val="19"/>
        </w:rPr>
        <w:t xml:space="preserve"> </w:t>
      </w:r>
      <w:r>
        <w:rPr>
          <w:w w:val="105"/>
          <w:sz w:val="19"/>
        </w:rPr>
        <w:t>los</w:t>
      </w:r>
      <w:r>
        <w:rPr>
          <w:spacing w:val="-8"/>
          <w:w w:val="105"/>
          <w:sz w:val="19"/>
        </w:rPr>
        <w:t xml:space="preserve"> </w:t>
      </w:r>
      <w:r>
        <w:rPr>
          <w:w w:val="105"/>
          <w:sz w:val="19"/>
        </w:rPr>
        <w:t>organismos</w:t>
      </w:r>
      <w:r>
        <w:rPr>
          <w:spacing w:val="-7"/>
          <w:w w:val="105"/>
          <w:sz w:val="19"/>
        </w:rPr>
        <w:t xml:space="preserve"> </w:t>
      </w:r>
      <w:r>
        <w:rPr>
          <w:w w:val="105"/>
          <w:sz w:val="19"/>
        </w:rPr>
        <w:t>descentralizados</w:t>
      </w:r>
      <w:r>
        <w:rPr>
          <w:spacing w:val="-6"/>
          <w:w w:val="105"/>
          <w:sz w:val="19"/>
        </w:rPr>
        <w:t xml:space="preserve"> </w:t>
      </w:r>
      <w:r>
        <w:rPr>
          <w:w w:val="105"/>
          <w:sz w:val="19"/>
        </w:rPr>
        <w:t>y</w:t>
      </w:r>
      <w:r>
        <w:rPr>
          <w:spacing w:val="-8"/>
          <w:w w:val="105"/>
          <w:sz w:val="19"/>
        </w:rPr>
        <w:t xml:space="preserve"> </w:t>
      </w:r>
      <w:r>
        <w:rPr>
          <w:w w:val="105"/>
          <w:sz w:val="19"/>
        </w:rPr>
        <w:t>las</w:t>
      </w:r>
      <w:r>
        <w:rPr>
          <w:spacing w:val="-9"/>
          <w:w w:val="105"/>
          <w:sz w:val="19"/>
        </w:rPr>
        <w:t xml:space="preserve"> </w:t>
      </w:r>
      <w:r>
        <w:rPr>
          <w:w w:val="105"/>
          <w:sz w:val="19"/>
        </w:rPr>
        <w:t>empresas</w:t>
      </w:r>
      <w:r>
        <w:rPr>
          <w:spacing w:val="-6"/>
          <w:w w:val="105"/>
          <w:sz w:val="19"/>
        </w:rPr>
        <w:t xml:space="preserve"> </w:t>
      </w:r>
      <w:r>
        <w:rPr>
          <w:w w:val="105"/>
          <w:sz w:val="19"/>
        </w:rPr>
        <w:t>de</w:t>
      </w:r>
      <w:r>
        <w:rPr>
          <w:spacing w:val="-8"/>
          <w:w w:val="105"/>
          <w:sz w:val="19"/>
        </w:rPr>
        <w:t xml:space="preserve"> </w:t>
      </w:r>
      <w:r>
        <w:rPr>
          <w:w w:val="105"/>
          <w:sz w:val="19"/>
        </w:rPr>
        <w:t>participación</w:t>
      </w:r>
      <w:r>
        <w:rPr>
          <w:spacing w:val="-7"/>
          <w:w w:val="105"/>
          <w:sz w:val="19"/>
        </w:rPr>
        <w:t xml:space="preserve"> </w:t>
      </w:r>
      <w:r>
        <w:rPr>
          <w:w w:val="105"/>
          <w:sz w:val="19"/>
        </w:rPr>
        <w:t>estatal.</w:t>
      </w:r>
    </w:p>
    <w:p w:rsidR="006634E6" w:rsidRDefault="006634E6">
      <w:pPr>
        <w:pStyle w:val="Textoindependiente"/>
        <w:spacing w:before="2"/>
        <w:rPr>
          <w:sz w:val="19"/>
        </w:rPr>
      </w:pPr>
    </w:p>
    <w:p w:rsidR="006634E6" w:rsidRDefault="00B62DEC">
      <w:pPr>
        <w:ind w:left="154"/>
        <w:rPr>
          <w:sz w:val="19"/>
        </w:rPr>
      </w:pPr>
      <w:r>
        <w:rPr>
          <w:w w:val="105"/>
          <w:sz w:val="19"/>
        </w:rPr>
        <w:t>El municipio percibirá aprovechamientos derivados de:</w:t>
      </w:r>
    </w:p>
    <w:p w:rsidR="006634E6" w:rsidRDefault="006634E6">
      <w:pPr>
        <w:pStyle w:val="Textoindependiente"/>
        <w:rPr>
          <w:sz w:val="22"/>
        </w:rPr>
      </w:pPr>
    </w:p>
    <w:p w:rsidR="006634E6" w:rsidRDefault="006634E6">
      <w:pPr>
        <w:pStyle w:val="Textoindependiente"/>
        <w:spacing w:before="5"/>
        <w:rPr>
          <w:sz w:val="17"/>
        </w:rPr>
      </w:pPr>
    </w:p>
    <w:p w:rsidR="006634E6" w:rsidRDefault="00B62DEC">
      <w:pPr>
        <w:ind w:left="154"/>
        <w:rPr>
          <w:sz w:val="19"/>
        </w:rPr>
      </w:pPr>
      <w:r>
        <w:rPr>
          <w:b/>
          <w:w w:val="105"/>
          <w:sz w:val="19"/>
        </w:rPr>
        <w:t xml:space="preserve">I.- </w:t>
      </w:r>
      <w:r>
        <w:rPr>
          <w:w w:val="105"/>
          <w:sz w:val="19"/>
        </w:rPr>
        <w:t>Infracciones por faltas administrativas;</w:t>
      </w:r>
    </w:p>
    <w:p w:rsidR="006634E6" w:rsidRDefault="00B62DEC">
      <w:pPr>
        <w:spacing w:before="117"/>
        <w:ind w:left="154"/>
        <w:rPr>
          <w:sz w:val="19"/>
        </w:rPr>
      </w:pPr>
      <w:r>
        <w:rPr>
          <w:b/>
          <w:w w:val="105"/>
          <w:sz w:val="19"/>
        </w:rPr>
        <w:t xml:space="preserve">II.- </w:t>
      </w:r>
      <w:r>
        <w:rPr>
          <w:w w:val="105"/>
          <w:sz w:val="19"/>
        </w:rPr>
        <w:t>Infracciones por faltas de carácter fiscal, y</w:t>
      </w:r>
    </w:p>
    <w:p w:rsidR="006634E6" w:rsidRDefault="00B62DEC">
      <w:pPr>
        <w:spacing w:before="117"/>
        <w:ind w:left="154"/>
        <w:rPr>
          <w:sz w:val="19"/>
        </w:rPr>
      </w:pPr>
      <w:r>
        <w:rPr>
          <w:b/>
          <w:w w:val="105"/>
          <w:sz w:val="19"/>
        </w:rPr>
        <w:t xml:space="preserve">III.- </w:t>
      </w:r>
      <w:r>
        <w:rPr>
          <w:w w:val="105"/>
          <w:sz w:val="19"/>
        </w:rPr>
        <w:t>Sanciones por falta de pago oportuno de créditos fiscales.</w:t>
      </w:r>
    </w:p>
    <w:p w:rsidR="006634E6" w:rsidRDefault="006634E6">
      <w:pPr>
        <w:pStyle w:val="Textoindependiente"/>
        <w:rPr>
          <w:sz w:val="22"/>
        </w:rPr>
      </w:pPr>
    </w:p>
    <w:p w:rsidR="006634E6" w:rsidRDefault="006634E6">
      <w:pPr>
        <w:pStyle w:val="Textoindependiente"/>
        <w:spacing w:before="1"/>
        <w:rPr>
          <w:sz w:val="27"/>
        </w:rPr>
      </w:pPr>
    </w:p>
    <w:p w:rsidR="006634E6" w:rsidRDefault="00B62DEC">
      <w:pPr>
        <w:ind w:left="932" w:right="894"/>
        <w:jc w:val="center"/>
        <w:rPr>
          <w:b/>
          <w:sz w:val="19"/>
        </w:rPr>
      </w:pPr>
      <w:r>
        <w:rPr>
          <w:b/>
          <w:w w:val="105"/>
          <w:sz w:val="19"/>
        </w:rPr>
        <w:t>CAPITULO II</w:t>
      </w:r>
    </w:p>
    <w:p w:rsidR="006634E6" w:rsidRDefault="00B62DEC">
      <w:pPr>
        <w:spacing w:before="117"/>
        <w:ind w:left="933" w:right="892"/>
        <w:jc w:val="center"/>
        <w:rPr>
          <w:b/>
          <w:sz w:val="19"/>
        </w:rPr>
      </w:pPr>
      <w:r>
        <w:rPr>
          <w:b/>
          <w:w w:val="105"/>
          <w:sz w:val="19"/>
        </w:rPr>
        <w:t>Aprovechamientos Derivados de Recursos Transferidos al Municipio</w:t>
      </w:r>
    </w:p>
    <w:p w:rsidR="006634E6" w:rsidRDefault="006634E6">
      <w:pPr>
        <w:pStyle w:val="Textoindependiente"/>
        <w:rPr>
          <w:b/>
          <w:sz w:val="22"/>
        </w:rPr>
      </w:pPr>
    </w:p>
    <w:p w:rsidR="006634E6" w:rsidRDefault="006634E6">
      <w:pPr>
        <w:pStyle w:val="Textoindependiente"/>
        <w:rPr>
          <w:b/>
          <w:sz w:val="27"/>
        </w:rPr>
      </w:pPr>
    </w:p>
    <w:p w:rsidR="006634E6" w:rsidRDefault="00B62DEC">
      <w:pPr>
        <w:ind w:left="154"/>
        <w:rPr>
          <w:sz w:val="19"/>
        </w:rPr>
      </w:pPr>
      <w:r>
        <w:rPr>
          <w:b/>
          <w:w w:val="105"/>
          <w:sz w:val="19"/>
        </w:rPr>
        <w:t>Artículo</w:t>
      </w:r>
      <w:r>
        <w:rPr>
          <w:b/>
          <w:spacing w:val="-16"/>
          <w:w w:val="105"/>
          <w:sz w:val="19"/>
        </w:rPr>
        <w:t xml:space="preserve"> </w:t>
      </w:r>
      <w:r>
        <w:rPr>
          <w:b/>
          <w:w w:val="105"/>
          <w:sz w:val="19"/>
        </w:rPr>
        <w:t>42.-</w:t>
      </w:r>
      <w:r>
        <w:rPr>
          <w:b/>
          <w:spacing w:val="-16"/>
          <w:w w:val="105"/>
          <w:sz w:val="19"/>
        </w:rPr>
        <w:t xml:space="preserve"> </w:t>
      </w:r>
      <w:r>
        <w:rPr>
          <w:w w:val="105"/>
          <w:sz w:val="19"/>
        </w:rPr>
        <w:t>Corresponderán</w:t>
      </w:r>
      <w:r>
        <w:rPr>
          <w:spacing w:val="-14"/>
          <w:w w:val="105"/>
          <w:sz w:val="19"/>
        </w:rPr>
        <w:t xml:space="preserve"> </w:t>
      </w:r>
      <w:r>
        <w:rPr>
          <w:w w:val="105"/>
          <w:sz w:val="19"/>
        </w:rPr>
        <w:t>a</w:t>
      </w:r>
      <w:r>
        <w:rPr>
          <w:spacing w:val="-15"/>
          <w:w w:val="105"/>
          <w:sz w:val="19"/>
        </w:rPr>
        <w:t xml:space="preserve"> </w:t>
      </w:r>
      <w:r>
        <w:rPr>
          <w:w w:val="105"/>
          <w:sz w:val="19"/>
        </w:rPr>
        <w:t>este</w:t>
      </w:r>
      <w:r>
        <w:rPr>
          <w:spacing w:val="-14"/>
          <w:w w:val="105"/>
          <w:sz w:val="19"/>
        </w:rPr>
        <w:t xml:space="preserve"> </w:t>
      </w:r>
      <w:r>
        <w:rPr>
          <w:w w:val="105"/>
          <w:sz w:val="19"/>
        </w:rPr>
        <w:t>capítulo</w:t>
      </w:r>
      <w:r>
        <w:rPr>
          <w:spacing w:val="-15"/>
          <w:w w:val="105"/>
          <w:sz w:val="19"/>
        </w:rPr>
        <w:t xml:space="preserve"> </w:t>
      </w:r>
      <w:r>
        <w:rPr>
          <w:w w:val="105"/>
          <w:sz w:val="19"/>
        </w:rPr>
        <w:t>de</w:t>
      </w:r>
      <w:r>
        <w:rPr>
          <w:spacing w:val="-14"/>
          <w:w w:val="105"/>
          <w:sz w:val="19"/>
        </w:rPr>
        <w:t xml:space="preserve"> </w:t>
      </w:r>
      <w:r>
        <w:rPr>
          <w:w w:val="105"/>
          <w:sz w:val="19"/>
        </w:rPr>
        <w:t>ingresos,</w:t>
      </w:r>
      <w:r>
        <w:rPr>
          <w:spacing w:val="-15"/>
          <w:w w:val="105"/>
          <w:sz w:val="19"/>
        </w:rPr>
        <w:t xml:space="preserve"> </w:t>
      </w:r>
      <w:r>
        <w:rPr>
          <w:w w:val="105"/>
          <w:sz w:val="19"/>
        </w:rPr>
        <w:t>los</w:t>
      </w:r>
      <w:r>
        <w:rPr>
          <w:spacing w:val="-15"/>
          <w:w w:val="105"/>
          <w:sz w:val="19"/>
        </w:rPr>
        <w:t xml:space="preserve"> </w:t>
      </w:r>
      <w:r>
        <w:rPr>
          <w:w w:val="105"/>
          <w:sz w:val="19"/>
        </w:rPr>
        <w:t>que</w:t>
      </w:r>
      <w:r>
        <w:rPr>
          <w:spacing w:val="-13"/>
          <w:w w:val="105"/>
          <w:sz w:val="19"/>
        </w:rPr>
        <w:t xml:space="preserve"> </w:t>
      </w:r>
      <w:r>
        <w:rPr>
          <w:w w:val="105"/>
          <w:sz w:val="19"/>
        </w:rPr>
        <w:t>perciba</w:t>
      </w:r>
      <w:r>
        <w:rPr>
          <w:spacing w:val="-15"/>
          <w:w w:val="105"/>
          <w:sz w:val="19"/>
        </w:rPr>
        <w:t xml:space="preserve"> </w:t>
      </w:r>
      <w:r>
        <w:rPr>
          <w:w w:val="105"/>
          <w:sz w:val="19"/>
        </w:rPr>
        <w:t>el</w:t>
      </w:r>
      <w:r>
        <w:rPr>
          <w:spacing w:val="-15"/>
          <w:w w:val="105"/>
          <w:sz w:val="19"/>
        </w:rPr>
        <w:t xml:space="preserve"> </w:t>
      </w:r>
      <w:r>
        <w:rPr>
          <w:w w:val="105"/>
          <w:sz w:val="19"/>
        </w:rPr>
        <w:t>Municipio</w:t>
      </w:r>
      <w:r>
        <w:rPr>
          <w:spacing w:val="-14"/>
          <w:w w:val="105"/>
          <w:sz w:val="19"/>
        </w:rPr>
        <w:t xml:space="preserve"> </w:t>
      </w:r>
      <w:r>
        <w:rPr>
          <w:w w:val="105"/>
          <w:sz w:val="19"/>
        </w:rPr>
        <w:t>por</w:t>
      </w:r>
      <w:r>
        <w:rPr>
          <w:spacing w:val="-15"/>
          <w:w w:val="105"/>
          <w:sz w:val="19"/>
        </w:rPr>
        <w:t xml:space="preserve"> </w:t>
      </w:r>
      <w:r>
        <w:rPr>
          <w:w w:val="105"/>
          <w:sz w:val="19"/>
        </w:rPr>
        <w:t>cuenta</w:t>
      </w:r>
      <w:r>
        <w:rPr>
          <w:spacing w:val="-14"/>
          <w:w w:val="105"/>
          <w:sz w:val="19"/>
        </w:rPr>
        <w:t xml:space="preserve"> </w:t>
      </w:r>
      <w:r>
        <w:rPr>
          <w:w w:val="105"/>
          <w:sz w:val="19"/>
        </w:rPr>
        <w:t>de:</w:t>
      </w:r>
    </w:p>
    <w:p w:rsidR="006634E6" w:rsidRDefault="006634E6">
      <w:pPr>
        <w:pStyle w:val="Textoindependiente"/>
        <w:rPr>
          <w:sz w:val="22"/>
        </w:rPr>
      </w:pPr>
    </w:p>
    <w:p w:rsidR="006634E6" w:rsidRDefault="006634E6">
      <w:pPr>
        <w:pStyle w:val="Textoindependiente"/>
        <w:spacing w:before="1"/>
        <w:rPr>
          <w:sz w:val="27"/>
        </w:rPr>
      </w:pPr>
    </w:p>
    <w:p w:rsidR="006634E6" w:rsidRDefault="00B62DEC">
      <w:pPr>
        <w:pStyle w:val="Prrafodelista"/>
        <w:numPr>
          <w:ilvl w:val="1"/>
          <w:numId w:val="5"/>
        </w:numPr>
        <w:tabs>
          <w:tab w:val="left" w:pos="844"/>
          <w:tab w:val="left" w:pos="845"/>
        </w:tabs>
        <w:ind w:hanging="312"/>
        <w:jc w:val="left"/>
        <w:rPr>
          <w:sz w:val="19"/>
        </w:rPr>
      </w:pPr>
      <w:r>
        <w:rPr>
          <w:w w:val="105"/>
          <w:sz w:val="19"/>
        </w:rPr>
        <w:t>Cesiones;</w:t>
      </w:r>
    </w:p>
    <w:p w:rsidR="006634E6" w:rsidRDefault="00B62DEC">
      <w:pPr>
        <w:pStyle w:val="Prrafodelista"/>
        <w:numPr>
          <w:ilvl w:val="1"/>
          <w:numId w:val="5"/>
        </w:numPr>
        <w:tabs>
          <w:tab w:val="left" w:pos="844"/>
          <w:tab w:val="left" w:pos="845"/>
        </w:tabs>
        <w:spacing w:before="117"/>
        <w:ind w:hanging="366"/>
        <w:jc w:val="left"/>
        <w:rPr>
          <w:sz w:val="19"/>
        </w:rPr>
      </w:pPr>
      <w:r>
        <w:rPr>
          <w:w w:val="105"/>
          <w:sz w:val="19"/>
        </w:rPr>
        <w:t>Herencias;</w:t>
      </w:r>
    </w:p>
    <w:p w:rsidR="006634E6" w:rsidRDefault="00B62DEC">
      <w:pPr>
        <w:pStyle w:val="Prrafodelista"/>
        <w:numPr>
          <w:ilvl w:val="1"/>
          <w:numId w:val="5"/>
        </w:numPr>
        <w:tabs>
          <w:tab w:val="left" w:pos="844"/>
          <w:tab w:val="left" w:pos="845"/>
        </w:tabs>
        <w:spacing w:before="118"/>
        <w:ind w:hanging="419"/>
        <w:jc w:val="left"/>
        <w:rPr>
          <w:sz w:val="19"/>
        </w:rPr>
      </w:pPr>
      <w:r>
        <w:rPr>
          <w:w w:val="105"/>
          <w:sz w:val="19"/>
        </w:rPr>
        <w:t>Legados;</w:t>
      </w:r>
    </w:p>
    <w:p w:rsidR="006634E6" w:rsidRDefault="00B62DEC">
      <w:pPr>
        <w:pStyle w:val="Prrafodelista"/>
        <w:numPr>
          <w:ilvl w:val="1"/>
          <w:numId w:val="5"/>
        </w:numPr>
        <w:tabs>
          <w:tab w:val="left" w:pos="844"/>
          <w:tab w:val="left" w:pos="845"/>
        </w:tabs>
        <w:spacing w:before="116"/>
        <w:ind w:hanging="441"/>
        <w:jc w:val="left"/>
        <w:rPr>
          <w:sz w:val="19"/>
        </w:rPr>
      </w:pPr>
      <w:r>
        <w:rPr>
          <w:w w:val="105"/>
          <w:sz w:val="19"/>
        </w:rPr>
        <w:t>Donaciones;</w:t>
      </w:r>
    </w:p>
    <w:p w:rsidR="006634E6" w:rsidRDefault="00B62DEC">
      <w:pPr>
        <w:pStyle w:val="Prrafodelista"/>
        <w:numPr>
          <w:ilvl w:val="1"/>
          <w:numId w:val="5"/>
        </w:numPr>
        <w:tabs>
          <w:tab w:val="left" w:pos="844"/>
          <w:tab w:val="left" w:pos="845"/>
        </w:tabs>
        <w:spacing w:before="118"/>
        <w:ind w:hanging="387"/>
        <w:jc w:val="left"/>
        <w:rPr>
          <w:sz w:val="19"/>
        </w:rPr>
      </w:pPr>
      <w:r>
        <w:rPr>
          <w:w w:val="105"/>
          <w:sz w:val="19"/>
        </w:rPr>
        <w:t>Adjudicaciones</w:t>
      </w:r>
      <w:r>
        <w:rPr>
          <w:spacing w:val="-4"/>
          <w:w w:val="105"/>
          <w:sz w:val="19"/>
        </w:rPr>
        <w:t xml:space="preserve"> </w:t>
      </w:r>
      <w:r>
        <w:rPr>
          <w:w w:val="105"/>
          <w:sz w:val="19"/>
        </w:rPr>
        <w:t>Judiciales;</w:t>
      </w:r>
    </w:p>
    <w:p w:rsidR="006634E6" w:rsidRDefault="00B62DEC">
      <w:pPr>
        <w:pStyle w:val="Prrafodelista"/>
        <w:numPr>
          <w:ilvl w:val="1"/>
          <w:numId w:val="5"/>
        </w:numPr>
        <w:tabs>
          <w:tab w:val="left" w:pos="844"/>
          <w:tab w:val="left" w:pos="845"/>
        </w:tabs>
        <w:spacing w:before="116"/>
        <w:ind w:hanging="441"/>
        <w:jc w:val="left"/>
        <w:rPr>
          <w:sz w:val="19"/>
        </w:rPr>
      </w:pPr>
      <w:r>
        <w:rPr>
          <w:w w:val="105"/>
          <w:sz w:val="19"/>
        </w:rPr>
        <w:t>Adjudicaciones</w:t>
      </w:r>
      <w:r>
        <w:rPr>
          <w:spacing w:val="-4"/>
          <w:w w:val="105"/>
          <w:sz w:val="19"/>
        </w:rPr>
        <w:t xml:space="preserve"> </w:t>
      </w:r>
      <w:r>
        <w:rPr>
          <w:w w:val="105"/>
          <w:sz w:val="19"/>
        </w:rPr>
        <w:t>Administrativas;</w:t>
      </w:r>
    </w:p>
    <w:p w:rsidR="006634E6" w:rsidRDefault="00B62DEC">
      <w:pPr>
        <w:pStyle w:val="Prrafodelista"/>
        <w:numPr>
          <w:ilvl w:val="1"/>
          <w:numId w:val="5"/>
        </w:numPr>
        <w:tabs>
          <w:tab w:val="left" w:pos="844"/>
          <w:tab w:val="left" w:pos="845"/>
        </w:tabs>
        <w:spacing w:before="117"/>
        <w:ind w:hanging="496"/>
        <w:jc w:val="left"/>
        <w:rPr>
          <w:sz w:val="19"/>
        </w:rPr>
      </w:pPr>
      <w:r>
        <w:rPr>
          <w:w w:val="105"/>
          <w:sz w:val="19"/>
        </w:rPr>
        <w:t>Subsidios de Otro Nivel de</w:t>
      </w:r>
      <w:r>
        <w:rPr>
          <w:spacing w:val="-18"/>
          <w:w w:val="105"/>
          <w:sz w:val="19"/>
        </w:rPr>
        <w:t xml:space="preserve"> </w:t>
      </w:r>
      <w:r>
        <w:rPr>
          <w:w w:val="105"/>
          <w:sz w:val="19"/>
        </w:rPr>
        <w:t>Gobierno;</w:t>
      </w:r>
    </w:p>
    <w:p w:rsidR="006634E6" w:rsidRDefault="00B62DEC">
      <w:pPr>
        <w:pStyle w:val="Prrafodelista"/>
        <w:numPr>
          <w:ilvl w:val="1"/>
          <w:numId w:val="5"/>
        </w:numPr>
        <w:tabs>
          <w:tab w:val="left" w:pos="844"/>
          <w:tab w:val="left" w:pos="845"/>
        </w:tabs>
        <w:spacing w:before="117"/>
        <w:ind w:hanging="549"/>
        <w:jc w:val="left"/>
        <w:rPr>
          <w:sz w:val="19"/>
        </w:rPr>
      </w:pPr>
      <w:r>
        <w:rPr>
          <w:w w:val="105"/>
          <w:sz w:val="19"/>
        </w:rPr>
        <w:t>Subsidios de Organismos Públicos y Privados,</w:t>
      </w:r>
      <w:r>
        <w:rPr>
          <w:spacing w:val="-27"/>
          <w:w w:val="105"/>
          <w:sz w:val="19"/>
        </w:rPr>
        <w:t xml:space="preserve"> </w:t>
      </w:r>
      <w:r>
        <w:rPr>
          <w:w w:val="105"/>
          <w:sz w:val="19"/>
        </w:rPr>
        <w:t>y</w:t>
      </w:r>
    </w:p>
    <w:p w:rsidR="006634E6" w:rsidRPr="00B41D0E" w:rsidRDefault="00B62DEC" w:rsidP="00B41D0E">
      <w:pPr>
        <w:pStyle w:val="Prrafodelista"/>
        <w:numPr>
          <w:ilvl w:val="1"/>
          <w:numId w:val="5"/>
        </w:numPr>
        <w:tabs>
          <w:tab w:val="left" w:pos="844"/>
          <w:tab w:val="left" w:pos="845"/>
        </w:tabs>
        <w:spacing w:before="117"/>
        <w:ind w:hanging="441"/>
        <w:jc w:val="left"/>
        <w:rPr>
          <w:sz w:val="19"/>
        </w:rPr>
        <w:sectPr w:rsidR="006634E6" w:rsidRPr="00B41D0E">
          <w:pgSz w:w="11900" w:h="16840"/>
          <w:pgMar w:top="1600" w:right="1260" w:bottom="2460" w:left="1500" w:header="0" w:footer="2265" w:gutter="0"/>
          <w:cols w:space="720"/>
        </w:sectPr>
      </w:pPr>
      <w:r>
        <w:rPr>
          <w:w w:val="105"/>
          <w:sz w:val="19"/>
        </w:rPr>
        <w:t>Multas</w:t>
      </w:r>
      <w:r>
        <w:rPr>
          <w:spacing w:val="-8"/>
          <w:w w:val="105"/>
          <w:sz w:val="19"/>
        </w:rPr>
        <w:t xml:space="preserve"> </w:t>
      </w:r>
      <w:r>
        <w:rPr>
          <w:w w:val="105"/>
          <w:sz w:val="19"/>
        </w:rPr>
        <w:t>Impuestos</w:t>
      </w:r>
      <w:r>
        <w:rPr>
          <w:spacing w:val="-7"/>
          <w:w w:val="105"/>
          <w:sz w:val="19"/>
        </w:rPr>
        <w:t xml:space="preserve"> </w:t>
      </w:r>
      <w:r>
        <w:rPr>
          <w:w w:val="105"/>
          <w:sz w:val="19"/>
        </w:rPr>
        <w:t>por</w:t>
      </w:r>
      <w:r>
        <w:rPr>
          <w:spacing w:val="-7"/>
          <w:w w:val="105"/>
          <w:sz w:val="19"/>
        </w:rPr>
        <w:t xml:space="preserve"> </w:t>
      </w:r>
      <w:r>
        <w:rPr>
          <w:w w:val="105"/>
          <w:sz w:val="19"/>
        </w:rPr>
        <w:t>Autoridades</w:t>
      </w:r>
      <w:r>
        <w:rPr>
          <w:spacing w:val="-7"/>
          <w:w w:val="105"/>
          <w:sz w:val="19"/>
        </w:rPr>
        <w:t xml:space="preserve"> </w:t>
      </w:r>
      <w:r>
        <w:rPr>
          <w:w w:val="105"/>
          <w:sz w:val="19"/>
        </w:rPr>
        <w:t>Administrativas</w:t>
      </w:r>
      <w:r>
        <w:rPr>
          <w:spacing w:val="-7"/>
          <w:w w:val="105"/>
          <w:sz w:val="19"/>
        </w:rPr>
        <w:t xml:space="preserve"> </w:t>
      </w:r>
      <w:r>
        <w:rPr>
          <w:w w:val="105"/>
          <w:sz w:val="19"/>
        </w:rPr>
        <w:t>Federales</w:t>
      </w:r>
      <w:r>
        <w:rPr>
          <w:spacing w:val="-8"/>
          <w:w w:val="105"/>
          <w:sz w:val="19"/>
        </w:rPr>
        <w:t xml:space="preserve"> </w:t>
      </w:r>
      <w:r>
        <w:rPr>
          <w:w w:val="105"/>
          <w:sz w:val="19"/>
        </w:rPr>
        <w:t>no</w:t>
      </w:r>
      <w:r>
        <w:rPr>
          <w:spacing w:val="-5"/>
          <w:w w:val="105"/>
          <w:sz w:val="19"/>
        </w:rPr>
        <w:t xml:space="preserve"> </w:t>
      </w:r>
      <w:r>
        <w:rPr>
          <w:w w:val="105"/>
          <w:sz w:val="19"/>
        </w:rPr>
        <w:t>Fiscales.</w:t>
      </w:r>
    </w:p>
    <w:p w:rsidR="006634E6" w:rsidRDefault="006634E6">
      <w:pPr>
        <w:pStyle w:val="Textoindependiente"/>
        <w:spacing w:before="2"/>
        <w:rPr>
          <w:sz w:val="23"/>
        </w:rPr>
      </w:pPr>
    </w:p>
    <w:p w:rsidR="006634E6" w:rsidRDefault="00B62DEC">
      <w:pPr>
        <w:ind w:left="933" w:right="892"/>
        <w:jc w:val="center"/>
        <w:rPr>
          <w:b/>
          <w:sz w:val="19"/>
        </w:rPr>
      </w:pPr>
      <w:r>
        <w:rPr>
          <w:b/>
          <w:w w:val="105"/>
          <w:sz w:val="19"/>
        </w:rPr>
        <w:t>CAPITULO III</w:t>
      </w:r>
    </w:p>
    <w:p w:rsidR="006634E6" w:rsidRDefault="00B62DEC">
      <w:pPr>
        <w:spacing w:before="117"/>
        <w:ind w:left="3276"/>
        <w:jc w:val="both"/>
        <w:rPr>
          <w:b/>
          <w:sz w:val="19"/>
        </w:rPr>
      </w:pPr>
      <w:r>
        <w:rPr>
          <w:b/>
          <w:w w:val="105"/>
          <w:sz w:val="19"/>
        </w:rPr>
        <w:t>Aprovechamientos Diversos</w:t>
      </w:r>
    </w:p>
    <w:p w:rsidR="006634E6" w:rsidRDefault="00B62DEC">
      <w:pPr>
        <w:spacing w:before="116" w:line="369" w:lineRule="auto"/>
        <w:ind w:left="154" w:right="111"/>
        <w:jc w:val="both"/>
        <w:rPr>
          <w:sz w:val="19"/>
        </w:rPr>
      </w:pPr>
      <w:r>
        <w:rPr>
          <w:b/>
          <w:w w:val="105"/>
          <w:sz w:val="19"/>
        </w:rPr>
        <w:t xml:space="preserve">Artículo 43.- </w:t>
      </w:r>
      <w:r>
        <w:rPr>
          <w:w w:val="105"/>
          <w:sz w:val="19"/>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634E6" w:rsidRDefault="006634E6">
      <w:pPr>
        <w:pStyle w:val="Textoindependiente"/>
        <w:spacing w:before="1"/>
        <w:rPr>
          <w:sz w:val="29"/>
        </w:rPr>
      </w:pPr>
    </w:p>
    <w:p w:rsidR="006634E6" w:rsidRDefault="00B62DEC">
      <w:pPr>
        <w:spacing w:line="367" w:lineRule="auto"/>
        <w:ind w:left="2791" w:right="2733" w:firstLine="984"/>
        <w:rPr>
          <w:b/>
          <w:sz w:val="19"/>
        </w:rPr>
      </w:pPr>
      <w:r>
        <w:rPr>
          <w:b/>
          <w:w w:val="105"/>
          <w:sz w:val="19"/>
        </w:rPr>
        <w:t xml:space="preserve">TITULO SÉPTIMO </w:t>
      </w:r>
      <w:r>
        <w:rPr>
          <w:b/>
          <w:sz w:val="19"/>
        </w:rPr>
        <w:t>PARTICIPACIONES Y APORTACIONES</w:t>
      </w:r>
    </w:p>
    <w:p w:rsidR="006634E6" w:rsidRDefault="006634E6">
      <w:pPr>
        <w:pStyle w:val="Textoindependiente"/>
        <w:spacing w:before="7"/>
        <w:rPr>
          <w:b/>
          <w:sz w:val="19"/>
        </w:rPr>
      </w:pPr>
    </w:p>
    <w:p w:rsidR="006634E6" w:rsidRDefault="00B62DEC">
      <w:pPr>
        <w:ind w:left="933" w:right="893"/>
        <w:jc w:val="center"/>
        <w:rPr>
          <w:b/>
          <w:sz w:val="19"/>
        </w:rPr>
      </w:pPr>
      <w:r>
        <w:rPr>
          <w:b/>
          <w:w w:val="105"/>
          <w:sz w:val="19"/>
        </w:rPr>
        <w:t>CAPITULO ÚNICO</w:t>
      </w:r>
    </w:p>
    <w:p w:rsidR="006634E6" w:rsidRDefault="00B62DEC">
      <w:pPr>
        <w:spacing w:before="118"/>
        <w:ind w:left="933" w:right="893"/>
        <w:jc w:val="center"/>
        <w:rPr>
          <w:b/>
          <w:sz w:val="19"/>
        </w:rPr>
      </w:pPr>
      <w:r>
        <w:rPr>
          <w:b/>
          <w:w w:val="105"/>
          <w:sz w:val="19"/>
        </w:rPr>
        <w:t>Participaciones y Aportaciones</w:t>
      </w:r>
    </w:p>
    <w:p w:rsidR="006634E6" w:rsidRDefault="006634E6">
      <w:pPr>
        <w:pStyle w:val="Textoindependiente"/>
        <w:rPr>
          <w:b/>
          <w:sz w:val="22"/>
        </w:rPr>
      </w:pPr>
    </w:p>
    <w:p w:rsidR="006634E6" w:rsidRDefault="00B62DEC">
      <w:pPr>
        <w:spacing w:before="198" w:line="367" w:lineRule="auto"/>
        <w:ind w:left="154" w:right="111"/>
        <w:jc w:val="both"/>
        <w:rPr>
          <w:sz w:val="19"/>
        </w:rPr>
      </w:pPr>
      <w:r>
        <w:rPr>
          <w:b/>
          <w:w w:val="105"/>
          <w:sz w:val="19"/>
        </w:rPr>
        <w:t xml:space="preserve">Articulo 44.- </w:t>
      </w:r>
      <w:r>
        <w:rPr>
          <w:w w:val="105"/>
          <w:sz w:val="19"/>
        </w:rP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rsidR="006634E6" w:rsidRDefault="006634E6">
      <w:pPr>
        <w:pStyle w:val="Textoindependiente"/>
        <w:spacing w:before="9"/>
        <w:rPr>
          <w:sz w:val="19"/>
        </w:rPr>
      </w:pPr>
    </w:p>
    <w:p w:rsidR="006634E6" w:rsidRDefault="00B62DEC">
      <w:pPr>
        <w:spacing w:line="369" w:lineRule="auto"/>
        <w:ind w:left="154" w:right="111"/>
        <w:jc w:val="both"/>
        <w:rPr>
          <w:sz w:val="19"/>
        </w:rPr>
      </w:pPr>
      <w:r>
        <w:rPr>
          <w:w w:val="105"/>
          <w:sz w:val="19"/>
        </w:rPr>
        <w:t>La</w:t>
      </w:r>
      <w:r>
        <w:rPr>
          <w:spacing w:val="-13"/>
          <w:w w:val="105"/>
          <w:sz w:val="19"/>
        </w:rPr>
        <w:t xml:space="preserve"> </w:t>
      </w:r>
      <w:r>
        <w:rPr>
          <w:w w:val="105"/>
          <w:sz w:val="19"/>
        </w:rPr>
        <w:t>Hacienda</w:t>
      </w:r>
      <w:r>
        <w:rPr>
          <w:spacing w:val="-12"/>
          <w:w w:val="105"/>
          <w:sz w:val="19"/>
        </w:rPr>
        <w:t xml:space="preserve"> </w:t>
      </w:r>
      <w:r>
        <w:rPr>
          <w:w w:val="105"/>
          <w:sz w:val="19"/>
        </w:rPr>
        <w:t>Pública</w:t>
      </w:r>
      <w:r>
        <w:rPr>
          <w:spacing w:val="-13"/>
          <w:w w:val="105"/>
          <w:sz w:val="19"/>
        </w:rPr>
        <w:t xml:space="preserve"> </w:t>
      </w:r>
      <w:r>
        <w:rPr>
          <w:w w:val="105"/>
          <w:sz w:val="19"/>
        </w:rPr>
        <w:t>Municipal</w:t>
      </w:r>
      <w:r>
        <w:rPr>
          <w:spacing w:val="-13"/>
          <w:w w:val="105"/>
          <w:sz w:val="19"/>
        </w:rPr>
        <w:t xml:space="preserve"> </w:t>
      </w:r>
      <w:r>
        <w:rPr>
          <w:w w:val="105"/>
          <w:sz w:val="19"/>
        </w:rPr>
        <w:t>percibirá</w:t>
      </w:r>
      <w:r>
        <w:rPr>
          <w:spacing w:val="-14"/>
          <w:w w:val="105"/>
          <w:sz w:val="19"/>
        </w:rPr>
        <w:t xml:space="preserve"> </w:t>
      </w:r>
      <w:r>
        <w:rPr>
          <w:w w:val="105"/>
          <w:sz w:val="19"/>
        </w:rPr>
        <w:t>las</w:t>
      </w:r>
      <w:r>
        <w:rPr>
          <w:spacing w:val="-13"/>
          <w:w w:val="105"/>
          <w:sz w:val="19"/>
        </w:rPr>
        <w:t xml:space="preserve"> </w:t>
      </w:r>
      <w:r>
        <w:rPr>
          <w:w w:val="105"/>
          <w:sz w:val="19"/>
        </w:rPr>
        <w:t>participaciones</w:t>
      </w:r>
      <w:r>
        <w:rPr>
          <w:spacing w:val="-13"/>
          <w:w w:val="105"/>
          <w:sz w:val="19"/>
        </w:rPr>
        <w:t xml:space="preserve"> </w:t>
      </w:r>
      <w:r>
        <w:rPr>
          <w:w w:val="105"/>
          <w:sz w:val="19"/>
        </w:rPr>
        <w:t>estatales</w:t>
      </w:r>
      <w:r>
        <w:rPr>
          <w:spacing w:val="-13"/>
          <w:w w:val="105"/>
          <w:sz w:val="19"/>
        </w:rPr>
        <w:t xml:space="preserve"> </w:t>
      </w:r>
      <w:r>
        <w:rPr>
          <w:w w:val="105"/>
          <w:sz w:val="19"/>
        </w:rPr>
        <w:t>y</w:t>
      </w:r>
      <w:r>
        <w:rPr>
          <w:spacing w:val="-13"/>
          <w:w w:val="105"/>
          <w:sz w:val="19"/>
        </w:rPr>
        <w:t xml:space="preserve"> </w:t>
      </w:r>
      <w:r>
        <w:rPr>
          <w:w w:val="105"/>
          <w:sz w:val="19"/>
        </w:rPr>
        <w:t>federales</w:t>
      </w:r>
      <w:r>
        <w:rPr>
          <w:spacing w:val="-13"/>
          <w:w w:val="105"/>
          <w:sz w:val="19"/>
        </w:rPr>
        <w:t xml:space="preserve"> </w:t>
      </w:r>
      <w:r>
        <w:rPr>
          <w:w w:val="105"/>
          <w:sz w:val="19"/>
        </w:rPr>
        <w:t>determinadas</w:t>
      </w:r>
      <w:r>
        <w:rPr>
          <w:spacing w:val="-13"/>
          <w:w w:val="105"/>
          <w:sz w:val="19"/>
        </w:rPr>
        <w:t xml:space="preserve"> </w:t>
      </w:r>
      <w:r>
        <w:rPr>
          <w:w w:val="105"/>
          <w:sz w:val="19"/>
        </w:rPr>
        <w:t>en</w:t>
      </w:r>
      <w:r>
        <w:rPr>
          <w:spacing w:val="-13"/>
          <w:w w:val="105"/>
          <w:sz w:val="19"/>
        </w:rPr>
        <w:t xml:space="preserve"> </w:t>
      </w:r>
      <w:r>
        <w:rPr>
          <w:w w:val="105"/>
          <w:sz w:val="19"/>
        </w:rPr>
        <w:t>los convenios</w:t>
      </w:r>
      <w:r>
        <w:rPr>
          <w:spacing w:val="-8"/>
          <w:w w:val="105"/>
          <w:sz w:val="19"/>
        </w:rPr>
        <w:t xml:space="preserve"> </w:t>
      </w:r>
      <w:r>
        <w:rPr>
          <w:w w:val="105"/>
          <w:sz w:val="19"/>
        </w:rPr>
        <w:t>relativos</w:t>
      </w:r>
      <w:r>
        <w:rPr>
          <w:spacing w:val="-5"/>
          <w:w w:val="105"/>
          <w:sz w:val="19"/>
        </w:rPr>
        <w:t xml:space="preserve"> </w:t>
      </w:r>
      <w:r>
        <w:rPr>
          <w:w w:val="105"/>
          <w:sz w:val="19"/>
        </w:rPr>
        <w:t>y</w:t>
      </w:r>
      <w:r>
        <w:rPr>
          <w:spacing w:val="-7"/>
          <w:w w:val="105"/>
          <w:sz w:val="19"/>
        </w:rPr>
        <w:t xml:space="preserve"> </w:t>
      </w:r>
      <w:r>
        <w:rPr>
          <w:w w:val="105"/>
          <w:sz w:val="19"/>
        </w:rPr>
        <w:t>en</w:t>
      </w:r>
      <w:r>
        <w:rPr>
          <w:spacing w:val="-6"/>
          <w:w w:val="105"/>
          <w:sz w:val="19"/>
        </w:rPr>
        <w:t xml:space="preserve"> </w:t>
      </w:r>
      <w:r>
        <w:rPr>
          <w:w w:val="105"/>
          <w:sz w:val="19"/>
        </w:rPr>
        <w:t>la</w:t>
      </w:r>
      <w:r>
        <w:rPr>
          <w:spacing w:val="-4"/>
          <w:w w:val="105"/>
          <w:sz w:val="19"/>
        </w:rPr>
        <w:t xml:space="preserve"> </w:t>
      </w:r>
      <w:r>
        <w:rPr>
          <w:w w:val="105"/>
          <w:sz w:val="19"/>
        </w:rPr>
        <w:t>Ley</w:t>
      </w:r>
      <w:r>
        <w:rPr>
          <w:spacing w:val="-7"/>
          <w:w w:val="105"/>
          <w:sz w:val="19"/>
        </w:rPr>
        <w:t xml:space="preserve"> </w:t>
      </w:r>
      <w:r>
        <w:rPr>
          <w:w w:val="105"/>
          <w:sz w:val="19"/>
        </w:rPr>
        <w:t>de</w:t>
      </w:r>
      <w:r>
        <w:rPr>
          <w:spacing w:val="-6"/>
          <w:w w:val="105"/>
          <w:sz w:val="19"/>
        </w:rPr>
        <w:t xml:space="preserve"> </w:t>
      </w:r>
      <w:r>
        <w:rPr>
          <w:w w:val="105"/>
          <w:sz w:val="19"/>
        </w:rPr>
        <w:t>Coordinación</w:t>
      </w:r>
      <w:r>
        <w:rPr>
          <w:spacing w:val="-4"/>
          <w:w w:val="105"/>
          <w:sz w:val="19"/>
        </w:rPr>
        <w:t xml:space="preserve"> </w:t>
      </w:r>
      <w:r>
        <w:rPr>
          <w:w w:val="105"/>
          <w:sz w:val="19"/>
        </w:rPr>
        <w:t>Fiscal</w:t>
      </w:r>
      <w:r>
        <w:rPr>
          <w:spacing w:val="-6"/>
          <w:w w:val="105"/>
          <w:sz w:val="19"/>
        </w:rPr>
        <w:t xml:space="preserve"> </w:t>
      </w:r>
      <w:r>
        <w:rPr>
          <w:w w:val="105"/>
          <w:sz w:val="19"/>
        </w:rPr>
        <w:t>del</w:t>
      </w:r>
      <w:r>
        <w:rPr>
          <w:spacing w:val="-6"/>
          <w:w w:val="105"/>
          <w:sz w:val="19"/>
        </w:rPr>
        <w:t xml:space="preserve"> </w:t>
      </w:r>
      <w:r>
        <w:rPr>
          <w:w w:val="105"/>
          <w:sz w:val="19"/>
        </w:rPr>
        <w:t>Estado</w:t>
      </w:r>
      <w:r>
        <w:rPr>
          <w:spacing w:val="-4"/>
          <w:w w:val="105"/>
          <w:sz w:val="19"/>
        </w:rPr>
        <w:t xml:space="preserve"> </w:t>
      </w:r>
      <w:r>
        <w:rPr>
          <w:w w:val="105"/>
          <w:sz w:val="19"/>
        </w:rPr>
        <w:t>de</w:t>
      </w:r>
      <w:r>
        <w:rPr>
          <w:spacing w:val="-6"/>
          <w:w w:val="105"/>
          <w:sz w:val="19"/>
        </w:rPr>
        <w:t xml:space="preserve"> </w:t>
      </w:r>
      <w:r>
        <w:rPr>
          <w:w w:val="105"/>
          <w:sz w:val="19"/>
        </w:rPr>
        <w:t>Yucatán.</w:t>
      </w:r>
    </w:p>
    <w:p w:rsidR="006634E6" w:rsidRDefault="006634E6">
      <w:pPr>
        <w:pStyle w:val="Textoindependiente"/>
        <w:spacing w:before="1"/>
        <w:rPr>
          <w:sz w:val="29"/>
        </w:rPr>
      </w:pPr>
    </w:p>
    <w:p w:rsidR="006634E6" w:rsidRDefault="00B62DEC">
      <w:pPr>
        <w:spacing w:before="1" w:line="367" w:lineRule="auto"/>
        <w:ind w:left="3100" w:right="2733" w:firstLine="694"/>
        <w:rPr>
          <w:b/>
          <w:sz w:val="19"/>
        </w:rPr>
      </w:pPr>
      <w:r>
        <w:rPr>
          <w:b/>
          <w:w w:val="105"/>
          <w:sz w:val="19"/>
        </w:rPr>
        <w:t xml:space="preserve">TÍTULO OCTAVO </w:t>
      </w:r>
      <w:r>
        <w:rPr>
          <w:b/>
          <w:sz w:val="19"/>
        </w:rPr>
        <w:t>INGRESOS EXTRAORDINARIOS</w:t>
      </w:r>
    </w:p>
    <w:p w:rsidR="006634E6" w:rsidRDefault="006634E6">
      <w:pPr>
        <w:pStyle w:val="Textoindependiente"/>
        <w:spacing w:before="3"/>
        <w:rPr>
          <w:b/>
          <w:sz w:val="29"/>
        </w:rPr>
      </w:pPr>
    </w:p>
    <w:p w:rsidR="006634E6" w:rsidRDefault="00B62DEC">
      <w:pPr>
        <w:ind w:left="933" w:right="893"/>
        <w:jc w:val="center"/>
        <w:rPr>
          <w:b/>
          <w:sz w:val="19"/>
        </w:rPr>
      </w:pPr>
      <w:r>
        <w:rPr>
          <w:b/>
          <w:w w:val="105"/>
          <w:sz w:val="19"/>
        </w:rPr>
        <w:t>CAPITULO ÚNICO</w:t>
      </w:r>
    </w:p>
    <w:p w:rsidR="006634E6" w:rsidRDefault="00B62DEC">
      <w:pPr>
        <w:spacing w:before="118"/>
        <w:ind w:left="933" w:right="894"/>
        <w:jc w:val="center"/>
        <w:rPr>
          <w:b/>
          <w:sz w:val="19"/>
        </w:rPr>
      </w:pPr>
      <w:r>
        <w:rPr>
          <w:b/>
          <w:w w:val="105"/>
          <w:sz w:val="19"/>
        </w:rPr>
        <w:t>De los Empréstitos, Subsidios y los Provenientes del Estado o la Federación</w:t>
      </w:r>
    </w:p>
    <w:p w:rsidR="006634E6" w:rsidRDefault="006634E6">
      <w:pPr>
        <w:pStyle w:val="Textoindependiente"/>
        <w:rPr>
          <w:b/>
          <w:sz w:val="22"/>
        </w:rPr>
      </w:pPr>
    </w:p>
    <w:p w:rsidR="006634E6" w:rsidRDefault="006634E6">
      <w:pPr>
        <w:pStyle w:val="Textoindependiente"/>
        <w:spacing w:before="2"/>
        <w:rPr>
          <w:b/>
          <w:sz w:val="17"/>
        </w:rPr>
      </w:pPr>
    </w:p>
    <w:p w:rsidR="006634E6" w:rsidRDefault="00B62DEC">
      <w:pPr>
        <w:spacing w:line="369" w:lineRule="auto"/>
        <w:ind w:left="154" w:right="112"/>
        <w:jc w:val="both"/>
        <w:rPr>
          <w:sz w:val="19"/>
        </w:rPr>
      </w:pPr>
      <w:r>
        <w:rPr>
          <w:b/>
          <w:w w:val="105"/>
          <w:sz w:val="19"/>
        </w:rPr>
        <w:t>Articulo</w:t>
      </w:r>
      <w:r>
        <w:rPr>
          <w:b/>
          <w:spacing w:val="-9"/>
          <w:w w:val="105"/>
          <w:sz w:val="19"/>
        </w:rPr>
        <w:t xml:space="preserve"> </w:t>
      </w:r>
      <w:r>
        <w:rPr>
          <w:b/>
          <w:w w:val="105"/>
          <w:sz w:val="19"/>
        </w:rPr>
        <w:t>45.-</w:t>
      </w:r>
      <w:r>
        <w:rPr>
          <w:b/>
          <w:spacing w:val="-9"/>
          <w:w w:val="105"/>
          <w:sz w:val="19"/>
        </w:rPr>
        <w:t xml:space="preserve"> </w:t>
      </w:r>
      <w:r>
        <w:rPr>
          <w:w w:val="105"/>
          <w:sz w:val="19"/>
        </w:rPr>
        <w:t>Son</w:t>
      </w:r>
      <w:r>
        <w:rPr>
          <w:spacing w:val="-8"/>
          <w:w w:val="105"/>
          <w:sz w:val="19"/>
        </w:rPr>
        <w:t xml:space="preserve"> </w:t>
      </w:r>
      <w:r>
        <w:rPr>
          <w:w w:val="105"/>
          <w:sz w:val="19"/>
        </w:rPr>
        <w:t>ingresos</w:t>
      </w:r>
      <w:r>
        <w:rPr>
          <w:spacing w:val="-9"/>
          <w:w w:val="105"/>
          <w:sz w:val="19"/>
        </w:rPr>
        <w:t xml:space="preserve"> </w:t>
      </w:r>
      <w:r>
        <w:rPr>
          <w:w w:val="105"/>
          <w:sz w:val="19"/>
        </w:rPr>
        <w:t>extraordinarios</w:t>
      </w:r>
      <w:r>
        <w:rPr>
          <w:spacing w:val="-9"/>
          <w:w w:val="105"/>
          <w:sz w:val="19"/>
        </w:rPr>
        <w:t xml:space="preserve"> </w:t>
      </w:r>
      <w:r>
        <w:rPr>
          <w:w w:val="105"/>
          <w:sz w:val="19"/>
        </w:rPr>
        <w:t>los</w:t>
      </w:r>
      <w:r>
        <w:rPr>
          <w:spacing w:val="-9"/>
          <w:w w:val="105"/>
          <w:sz w:val="19"/>
        </w:rPr>
        <w:t xml:space="preserve"> </w:t>
      </w:r>
      <w:r>
        <w:rPr>
          <w:w w:val="105"/>
          <w:sz w:val="19"/>
        </w:rPr>
        <w:t>empréstitos,</w:t>
      </w:r>
      <w:r>
        <w:rPr>
          <w:spacing w:val="-8"/>
          <w:w w:val="105"/>
          <w:sz w:val="19"/>
        </w:rPr>
        <w:t xml:space="preserve"> </w:t>
      </w:r>
      <w:r>
        <w:rPr>
          <w:w w:val="105"/>
          <w:sz w:val="19"/>
        </w:rPr>
        <w:t>los</w:t>
      </w:r>
      <w:r>
        <w:rPr>
          <w:spacing w:val="-8"/>
          <w:w w:val="105"/>
          <w:sz w:val="19"/>
        </w:rPr>
        <w:t xml:space="preserve"> </w:t>
      </w:r>
      <w:r>
        <w:rPr>
          <w:w w:val="105"/>
          <w:sz w:val="19"/>
        </w:rPr>
        <w:t>subsidios</w:t>
      </w:r>
      <w:r>
        <w:rPr>
          <w:spacing w:val="-8"/>
          <w:w w:val="105"/>
          <w:sz w:val="19"/>
        </w:rPr>
        <w:t xml:space="preserve"> </w:t>
      </w:r>
      <w:r>
        <w:rPr>
          <w:w w:val="105"/>
          <w:sz w:val="19"/>
        </w:rPr>
        <w:t>o</w:t>
      </w:r>
      <w:r>
        <w:rPr>
          <w:spacing w:val="-8"/>
          <w:w w:val="105"/>
          <w:sz w:val="19"/>
        </w:rPr>
        <w:t xml:space="preserve"> </w:t>
      </w:r>
      <w:r>
        <w:rPr>
          <w:w w:val="105"/>
          <w:sz w:val="19"/>
        </w:rPr>
        <w:t>aquellos</w:t>
      </w:r>
      <w:r>
        <w:rPr>
          <w:spacing w:val="-9"/>
          <w:w w:val="105"/>
          <w:sz w:val="19"/>
        </w:rPr>
        <w:t xml:space="preserve"> </w:t>
      </w:r>
      <w:r>
        <w:rPr>
          <w:w w:val="105"/>
          <w:sz w:val="19"/>
        </w:rPr>
        <w:t>que</w:t>
      </w:r>
      <w:r>
        <w:rPr>
          <w:spacing w:val="-8"/>
          <w:w w:val="105"/>
          <w:sz w:val="19"/>
        </w:rPr>
        <w:t xml:space="preserve"> </w:t>
      </w:r>
      <w:r>
        <w:rPr>
          <w:w w:val="105"/>
          <w:sz w:val="19"/>
        </w:rPr>
        <w:t>reciban</w:t>
      </w:r>
      <w:r>
        <w:rPr>
          <w:spacing w:val="-8"/>
          <w:w w:val="105"/>
          <w:sz w:val="19"/>
        </w:rPr>
        <w:t xml:space="preserve"> </w:t>
      </w:r>
      <w:r>
        <w:rPr>
          <w:w w:val="105"/>
          <w:sz w:val="19"/>
        </w:rPr>
        <w:t>de</w:t>
      </w:r>
      <w:r>
        <w:rPr>
          <w:spacing w:val="-8"/>
          <w:w w:val="105"/>
          <w:sz w:val="19"/>
        </w:rPr>
        <w:t xml:space="preserve"> </w:t>
      </w:r>
      <w:r>
        <w:rPr>
          <w:w w:val="105"/>
          <w:sz w:val="19"/>
        </w:rPr>
        <w:t>la federación</w:t>
      </w:r>
      <w:r>
        <w:rPr>
          <w:spacing w:val="-8"/>
          <w:w w:val="105"/>
          <w:sz w:val="19"/>
        </w:rPr>
        <w:t xml:space="preserve"> </w:t>
      </w:r>
      <w:r>
        <w:rPr>
          <w:w w:val="105"/>
          <w:sz w:val="19"/>
        </w:rPr>
        <w:t>o</w:t>
      </w:r>
      <w:r>
        <w:rPr>
          <w:spacing w:val="-5"/>
          <w:w w:val="105"/>
          <w:sz w:val="19"/>
        </w:rPr>
        <w:t xml:space="preserve"> </w:t>
      </w:r>
      <w:r>
        <w:rPr>
          <w:w w:val="105"/>
          <w:sz w:val="19"/>
        </w:rPr>
        <w:t>del</w:t>
      </w:r>
      <w:r>
        <w:rPr>
          <w:spacing w:val="-8"/>
          <w:w w:val="105"/>
          <w:sz w:val="19"/>
        </w:rPr>
        <w:t xml:space="preserve"> </w:t>
      </w:r>
      <w:r>
        <w:rPr>
          <w:w w:val="105"/>
          <w:sz w:val="19"/>
        </w:rPr>
        <w:t>estado</w:t>
      </w:r>
      <w:r>
        <w:rPr>
          <w:spacing w:val="-7"/>
          <w:w w:val="105"/>
          <w:sz w:val="19"/>
        </w:rPr>
        <w:t xml:space="preserve"> </w:t>
      </w:r>
      <w:r>
        <w:rPr>
          <w:w w:val="105"/>
          <w:sz w:val="19"/>
        </w:rPr>
        <w:t>por</w:t>
      </w:r>
      <w:r>
        <w:rPr>
          <w:spacing w:val="-7"/>
          <w:w w:val="105"/>
          <w:sz w:val="19"/>
        </w:rPr>
        <w:t xml:space="preserve"> </w:t>
      </w:r>
      <w:r>
        <w:rPr>
          <w:w w:val="105"/>
          <w:sz w:val="19"/>
        </w:rPr>
        <w:t>conceptos</w:t>
      </w:r>
      <w:r>
        <w:rPr>
          <w:spacing w:val="-8"/>
          <w:w w:val="105"/>
          <w:sz w:val="19"/>
        </w:rPr>
        <w:t xml:space="preserve"> </w:t>
      </w:r>
      <w:r>
        <w:rPr>
          <w:w w:val="105"/>
          <w:sz w:val="19"/>
        </w:rPr>
        <w:t>diferentes</w:t>
      </w:r>
      <w:r>
        <w:rPr>
          <w:spacing w:val="-8"/>
          <w:w w:val="105"/>
          <w:sz w:val="19"/>
        </w:rPr>
        <w:t xml:space="preserve"> </w:t>
      </w:r>
      <w:r>
        <w:rPr>
          <w:w w:val="105"/>
          <w:sz w:val="19"/>
        </w:rPr>
        <w:t>a</w:t>
      </w:r>
      <w:r>
        <w:rPr>
          <w:spacing w:val="-7"/>
          <w:w w:val="105"/>
          <w:sz w:val="19"/>
        </w:rPr>
        <w:t xml:space="preserve"> </w:t>
      </w:r>
      <w:r>
        <w:rPr>
          <w:w w:val="105"/>
          <w:sz w:val="19"/>
        </w:rPr>
        <w:t>participaciones</w:t>
      </w:r>
      <w:r>
        <w:rPr>
          <w:spacing w:val="-7"/>
          <w:w w:val="105"/>
          <w:sz w:val="19"/>
        </w:rPr>
        <w:t xml:space="preserve"> </w:t>
      </w:r>
      <w:r>
        <w:rPr>
          <w:w w:val="105"/>
          <w:sz w:val="19"/>
        </w:rPr>
        <w:t>o</w:t>
      </w:r>
      <w:r>
        <w:rPr>
          <w:spacing w:val="-7"/>
          <w:w w:val="105"/>
          <w:sz w:val="19"/>
        </w:rPr>
        <w:t xml:space="preserve"> </w:t>
      </w:r>
      <w:r>
        <w:rPr>
          <w:w w:val="105"/>
          <w:sz w:val="19"/>
        </w:rPr>
        <w:t>aportaciones.</w:t>
      </w:r>
    </w:p>
    <w:p w:rsidR="006634E6" w:rsidRDefault="006634E6">
      <w:pPr>
        <w:pStyle w:val="Textoindependiente"/>
        <w:spacing w:before="5"/>
        <w:rPr>
          <w:sz w:val="19"/>
        </w:rPr>
      </w:pPr>
    </w:p>
    <w:p w:rsidR="006634E6" w:rsidRDefault="00B62DEC">
      <w:pPr>
        <w:ind w:left="932" w:right="894"/>
        <w:jc w:val="center"/>
        <w:rPr>
          <w:b/>
          <w:sz w:val="19"/>
        </w:rPr>
      </w:pPr>
      <w:r>
        <w:rPr>
          <w:b/>
          <w:w w:val="105"/>
          <w:sz w:val="19"/>
        </w:rPr>
        <w:t>Transitorio:</w:t>
      </w:r>
    </w:p>
    <w:p w:rsidR="006634E6" w:rsidRDefault="006634E6">
      <w:pPr>
        <w:pStyle w:val="Textoindependiente"/>
        <w:spacing w:before="6"/>
        <w:rPr>
          <w:b/>
          <w:sz w:val="29"/>
        </w:rPr>
      </w:pPr>
    </w:p>
    <w:p w:rsidR="006634E6" w:rsidRDefault="00B62DEC" w:rsidP="008D1D46">
      <w:pPr>
        <w:spacing w:line="369" w:lineRule="auto"/>
        <w:ind w:left="154" w:right="111"/>
        <w:jc w:val="both"/>
        <w:rPr>
          <w:sz w:val="19"/>
        </w:rPr>
        <w:sectPr w:rsidR="006634E6">
          <w:pgSz w:w="11900" w:h="16840"/>
          <w:pgMar w:top="1600" w:right="1260" w:bottom="2460" w:left="1500" w:header="0" w:footer="2265" w:gutter="0"/>
          <w:cols w:space="720"/>
        </w:sectPr>
      </w:pPr>
      <w:r>
        <w:rPr>
          <w:b/>
          <w:w w:val="105"/>
          <w:sz w:val="19"/>
        </w:rPr>
        <w:t xml:space="preserve">Artículo único.- </w:t>
      </w:r>
      <w:r>
        <w:rPr>
          <w:w w:val="105"/>
          <w:sz w:val="19"/>
        </w:rPr>
        <w:t>Para poder percibir aprovechamientos vía infracciones por faltas administrativas, el ayuntamiento deberá contar con los reglamentos municipales respectivos, los que establecerán los montos de</w:t>
      </w:r>
      <w:r w:rsidR="00B41D0E">
        <w:rPr>
          <w:w w:val="105"/>
          <w:sz w:val="19"/>
        </w:rPr>
        <w:t xml:space="preserve"> las sanciones correspondientes.</w:t>
      </w:r>
    </w:p>
    <w:p w:rsidR="006634E6" w:rsidRDefault="006634E6" w:rsidP="00B41D0E">
      <w:pPr>
        <w:pStyle w:val="Textoindependiente"/>
        <w:spacing w:before="9"/>
        <w:rPr>
          <w:sz w:val="18"/>
        </w:rPr>
      </w:pPr>
    </w:p>
    <w:sectPr w:rsidR="006634E6" w:rsidSect="00D66AA3">
      <w:pgSz w:w="12240" w:h="15840"/>
      <w:pgMar w:top="1500" w:right="1500" w:bottom="1540" w:left="1200" w:header="0" w:footer="1342" w:gutter="0"/>
      <w:pgNumType w:start="52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02" w:rsidRDefault="00333A02" w:rsidP="006634E6">
      <w:r>
        <w:separator/>
      </w:r>
    </w:p>
  </w:endnote>
  <w:endnote w:type="continuationSeparator" w:id="0">
    <w:p w:rsidR="00333A02" w:rsidRDefault="00333A02" w:rsidP="0066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28" w:rsidRDefault="00805628">
    <w:pPr>
      <w:pStyle w:val="Textoindependiente"/>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28" w:rsidRDefault="00805628">
    <w:pPr>
      <w:pStyle w:val="Textoindependiente"/>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28" w:rsidRDefault="00B41D0E">
    <w:pPr>
      <w:pStyle w:val="Textoindependiente"/>
      <w:spacing w:line="14" w:lineRule="auto"/>
      <w:rPr>
        <w:sz w:val="14"/>
      </w:rPr>
    </w:pPr>
    <w:r>
      <w:rPr>
        <w:noProof/>
        <w:lang w:val="es-MX" w:eastAsia="es-MX" w:bidi="ar-SA"/>
      </w:rPr>
      <mc:AlternateContent>
        <mc:Choice Requires="wps">
          <w:drawing>
            <wp:anchor distT="0" distB="0" distL="114300" distR="114300" simplePos="0" relativeHeight="246558720" behindDoc="1" locked="0" layoutInCell="1" allowOverlap="1">
              <wp:simplePos x="0" y="0"/>
              <wp:positionH relativeFrom="page">
                <wp:posOffset>3738245</wp:posOffset>
              </wp:positionH>
              <wp:positionV relativeFrom="page">
                <wp:posOffset>9115425</wp:posOffset>
              </wp:positionV>
              <wp:extent cx="257810" cy="16383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628" w:rsidRDefault="00805628">
                          <w:pPr>
                            <w:spacing w:before="18"/>
                            <w:ind w:left="4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94.35pt;margin-top:717.75pt;width:20.3pt;height:12.9pt;z-index:-2567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Uz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" filled="f" stroked="f">
              <v:textbox inset="0,0,0,0">
                <w:txbxContent>
                  <w:p w:rsidR="00805628" w:rsidRDefault="00805628">
                    <w:pPr>
                      <w:spacing w:before="18"/>
                      <w:ind w:left="40"/>
                      <w:rPr>
                        <w:sz w:val="19"/>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28" w:rsidRDefault="00B41D0E">
    <w:pPr>
      <w:pStyle w:val="Textoindependiente"/>
      <w:spacing w:line="14" w:lineRule="auto"/>
    </w:pPr>
    <w:r>
      <w:rPr>
        <w:noProof/>
        <w:lang w:val="es-MX" w:eastAsia="es-MX" w:bidi="ar-SA"/>
      </w:rPr>
      <mc:AlternateContent>
        <mc:Choice Requires="wps">
          <w:drawing>
            <wp:anchor distT="0" distB="0" distL="114300" distR="114300" simplePos="0" relativeHeight="246559744" behindDoc="1" locked="0" layoutInCell="1" allowOverlap="1">
              <wp:simplePos x="0" y="0"/>
              <wp:positionH relativeFrom="page">
                <wp:posOffset>3738245</wp:posOffset>
              </wp:positionH>
              <wp:positionV relativeFrom="page">
                <wp:posOffset>9115425</wp:posOffset>
              </wp:positionV>
              <wp:extent cx="257810" cy="16383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628" w:rsidRDefault="00805628" w:rsidP="00675FAF">
                          <w:pPr>
                            <w:spacing w:before="18"/>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94.35pt;margin-top:717.75pt;width:20.3pt;height:12.9pt;z-index:-2567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FJsQIAAK8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" filled="f" stroked="f">
              <v:textbox inset="0,0,0,0">
                <w:txbxContent>
                  <w:p w:rsidR="00805628" w:rsidRDefault="00805628" w:rsidP="00675FAF">
                    <w:pPr>
                      <w:spacing w:before="18"/>
                      <w:rPr>
                        <w:sz w:val="19"/>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02" w:rsidRDefault="00333A02" w:rsidP="006634E6">
      <w:r>
        <w:separator/>
      </w:r>
    </w:p>
  </w:footnote>
  <w:footnote w:type="continuationSeparator" w:id="0">
    <w:p w:rsidR="00333A02" w:rsidRDefault="00333A02" w:rsidP="006634E6">
      <w:r>
        <w:continuationSeparator/>
      </w:r>
    </w:p>
  </w:footnote>
  <w:footnote w:id="1">
    <w:p w:rsidR="00E43994" w:rsidRPr="00036205" w:rsidRDefault="00E43994" w:rsidP="00E43994">
      <w:pPr>
        <w:pStyle w:val="Sinespaciado"/>
        <w:spacing w:line="360" w:lineRule="auto"/>
        <w:jc w:val="both"/>
        <w:rPr>
          <w:rFonts w:ascii="Arial" w:hAnsi="Arial" w:cs="Arial"/>
          <w:sz w:val="20"/>
          <w:szCs w:val="24"/>
        </w:rPr>
      </w:pPr>
      <w:r w:rsidRPr="00036205">
        <w:rPr>
          <w:rStyle w:val="Refdenotaalpie"/>
          <w:sz w:val="18"/>
        </w:rPr>
        <w:footnoteRef/>
      </w:r>
      <w:r w:rsidRPr="00036205">
        <w:rPr>
          <w:sz w:val="18"/>
        </w:rPr>
        <w:t xml:space="preserve"> </w:t>
      </w:r>
      <w:r w:rsidRPr="00036205">
        <w:rPr>
          <w:rFonts w:ascii="Arial" w:hAnsi="Arial" w:cs="Arial"/>
          <w:sz w:val="20"/>
          <w:szCs w:val="24"/>
        </w:rPr>
        <w:t xml:space="preserve">Semanario Judicial de la Federación y su Gaceta, Libro III, Diciembre de 2011, Tomo 4, Tesis: 2a. I/2011 (10a.) Página: 3269 </w:t>
      </w:r>
    </w:p>
    <w:p w:rsidR="00E43994" w:rsidRDefault="00E43994" w:rsidP="00E43994">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B2C"/>
    <w:multiLevelType w:val="hybridMultilevel"/>
    <w:tmpl w:val="468CDE82"/>
    <w:lvl w:ilvl="0" w:tplc="DCFE911E">
      <w:start w:val="1"/>
      <w:numFmt w:val="upperRoman"/>
      <w:lvlText w:val="%1."/>
      <w:lvlJc w:val="left"/>
      <w:pPr>
        <w:ind w:left="384" w:hanging="166"/>
        <w:jc w:val="left"/>
      </w:pPr>
      <w:rPr>
        <w:rFonts w:ascii="Arial" w:eastAsia="Arial" w:hAnsi="Arial" w:cs="Arial" w:hint="default"/>
        <w:b/>
        <w:bCs/>
        <w:spacing w:val="-1"/>
        <w:w w:val="100"/>
        <w:sz w:val="20"/>
        <w:szCs w:val="20"/>
        <w:lang w:val="es-ES" w:eastAsia="es-ES" w:bidi="es-ES"/>
      </w:rPr>
    </w:lvl>
    <w:lvl w:ilvl="1" w:tplc="CF8A8A98">
      <w:numFmt w:val="bullet"/>
      <w:lvlText w:val="•"/>
      <w:lvlJc w:val="left"/>
      <w:pPr>
        <w:ind w:left="1296" w:hanging="166"/>
      </w:pPr>
      <w:rPr>
        <w:rFonts w:hint="default"/>
        <w:lang w:val="es-ES" w:eastAsia="es-ES" w:bidi="es-ES"/>
      </w:rPr>
    </w:lvl>
    <w:lvl w:ilvl="2" w:tplc="5F9086A0">
      <w:numFmt w:val="bullet"/>
      <w:lvlText w:val="•"/>
      <w:lvlJc w:val="left"/>
      <w:pPr>
        <w:ind w:left="2212" w:hanging="166"/>
      </w:pPr>
      <w:rPr>
        <w:rFonts w:hint="default"/>
        <w:lang w:val="es-ES" w:eastAsia="es-ES" w:bidi="es-ES"/>
      </w:rPr>
    </w:lvl>
    <w:lvl w:ilvl="3" w:tplc="3B8A73D6">
      <w:numFmt w:val="bullet"/>
      <w:lvlText w:val="•"/>
      <w:lvlJc w:val="left"/>
      <w:pPr>
        <w:ind w:left="3128" w:hanging="166"/>
      </w:pPr>
      <w:rPr>
        <w:rFonts w:hint="default"/>
        <w:lang w:val="es-ES" w:eastAsia="es-ES" w:bidi="es-ES"/>
      </w:rPr>
    </w:lvl>
    <w:lvl w:ilvl="4" w:tplc="6290C64E">
      <w:numFmt w:val="bullet"/>
      <w:lvlText w:val="•"/>
      <w:lvlJc w:val="left"/>
      <w:pPr>
        <w:ind w:left="4044" w:hanging="166"/>
      </w:pPr>
      <w:rPr>
        <w:rFonts w:hint="default"/>
        <w:lang w:val="es-ES" w:eastAsia="es-ES" w:bidi="es-ES"/>
      </w:rPr>
    </w:lvl>
    <w:lvl w:ilvl="5" w:tplc="1918F4DA">
      <w:numFmt w:val="bullet"/>
      <w:lvlText w:val="•"/>
      <w:lvlJc w:val="left"/>
      <w:pPr>
        <w:ind w:left="4960" w:hanging="166"/>
      </w:pPr>
      <w:rPr>
        <w:rFonts w:hint="default"/>
        <w:lang w:val="es-ES" w:eastAsia="es-ES" w:bidi="es-ES"/>
      </w:rPr>
    </w:lvl>
    <w:lvl w:ilvl="6" w:tplc="E0083E24">
      <w:numFmt w:val="bullet"/>
      <w:lvlText w:val="•"/>
      <w:lvlJc w:val="left"/>
      <w:pPr>
        <w:ind w:left="5876" w:hanging="166"/>
      </w:pPr>
      <w:rPr>
        <w:rFonts w:hint="default"/>
        <w:lang w:val="es-ES" w:eastAsia="es-ES" w:bidi="es-ES"/>
      </w:rPr>
    </w:lvl>
    <w:lvl w:ilvl="7" w:tplc="6F50E6A4">
      <w:numFmt w:val="bullet"/>
      <w:lvlText w:val="•"/>
      <w:lvlJc w:val="left"/>
      <w:pPr>
        <w:ind w:left="6792" w:hanging="166"/>
      </w:pPr>
      <w:rPr>
        <w:rFonts w:hint="default"/>
        <w:lang w:val="es-ES" w:eastAsia="es-ES" w:bidi="es-ES"/>
      </w:rPr>
    </w:lvl>
    <w:lvl w:ilvl="8" w:tplc="CBC6F25A">
      <w:numFmt w:val="bullet"/>
      <w:lvlText w:val="•"/>
      <w:lvlJc w:val="left"/>
      <w:pPr>
        <w:ind w:left="7708" w:hanging="166"/>
      </w:pPr>
      <w:rPr>
        <w:rFonts w:hint="default"/>
        <w:lang w:val="es-ES" w:eastAsia="es-ES" w:bidi="es-ES"/>
      </w:rPr>
    </w:lvl>
  </w:abstractNum>
  <w:abstractNum w:abstractNumId="1" w15:restartNumberingAfterBreak="0">
    <w:nsid w:val="1E9F619E"/>
    <w:multiLevelType w:val="hybridMultilevel"/>
    <w:tmpl w:val="FB522F10"/>
    <w:lvl w:ilvl="0" w:tplc="F808ED82">
      <w:start w:val="1"/>
      <w:numFmt w:val="upperRoman"/>
      <w:lvlText w:val="%1."/>
      <w:lvlJc w:val="left"/>
      <w:pPr>
        <w:ind w:left="384" w:hanging="166"/>
        <w:jc w:val="left"/>
      </w:pPr>
      <w:rPr>
        <w:rFonts w:ascii="Arial" w:eastAsia="Arial" w:hAnsi="Arial" w:cs="Arial" w:hint="default"/>
        <w:b/>
        <w:bCs/>
        <w:spacing w:val="-1"/>
        <w:w w:val="100"/>
        <w:sz w:val="20"/>
        <w:szCs w:val="20"/>
        <w:lang w:val="es-ES" w:eastAsia="es-ES" w:bidi="es-ES"/>
      </w:rPr>
    </w:lvl>
    <w:lvl w:ilvl="1" w:tplc="43AEE43E">
      <w:numFmt w:val="bullet"/>
      <w:lvlText w:val="•"/>
      <w:lvlJc w:val="left"/>
      <w:pPr>
        <w:ind w:left="1296" w:hanging="166"/>
      </w:pPr>
      <w:rPr>
        <w:rFonts w:hint="default"/>
        <w:lang w:val="es-ES" w:eastAsia="es-ES" w:bidi="es-ES"/>
      </w:rPr>
    </w:lvl>
    <w:lvl w:ilvl="2" w:tplc="D70442CE">
      <w:numFmt w:val="bullet"/>
      <w:lvlText w:val="•"/>
      <w:lvlJc w:val="left"/>
      <w:pPr>
        <w:ind w:left="2212" w:hanging="166"/>
      </w:pPr>
      <w:rPr>
        <w:rFonts w:hint="default"/>
        <w:lang w:val="es-ES" w:eastAsia="es-ES" w:bidi="es-ES"/>
      </w:rPr>
    </w:lvl>
    <w:lvl w:ilvl="3" w:tplc="2CF63D16">
      <w:numFmt w:val="bullet"/>
      <w:lvlText w:val="•"/>
      <w:lvlJc w:val="left"/>
      <w:pPr>
        <w:ind w:left="3128" w:hanging="166"/>
      </w:pPr>
      <w:rPr>
        <w:rFonts w:hint="default"/>
        <w:lang w:val="es-ES" w:eastAsia="es-ES" w:bidi="es-ES"/>
      </w:rPr>
    </w:lvl>
    <w:lvl w:ilvl="4" w:tplc="D8189E30">
      <w:numFmt w:val="bullet"/>
      <w:lvlText w:val="•"/>
      <w:lvlJc w:val="left"/>
      <w:pPr>
        <w:ind w:left="4044" w:hanging="166"/>
      </w:pPr>
      <w:rPr>
        <w:rFonts w:hint="default"/>
        <w:lang w:val="es-ES" w:eastAsia="es-ES" w:bidi="es-ES"/>
      </w:rPr>
    </w:lvl>
    <w:lvl w:ilvl="5" w:tplc="008400C6">
      <w:numFmt w:val="bullet"/>
      <w:lvlText w:val="•"/>
      <w:lvlJc w:val="left"/>
      <w:pPr>
        <w:ind w:left="4960" w:hanging="166"/>
      </w:pPr>
      <w:rPr>
        <w:rFonts w:hint="default"/>
        <w:lang w:val="es-ES" w:eastAsia="es-ES" w:bidi="es-ES"/>
      </w:rPr>
    </w:lvl>
    <w:lvl w:ilvl="6" w:tplc="298C3AFE">
      <w:numFmt w:val="bullet"/>
      <w:lvlText w:val="•"/>
      <w:lvlJc w:val="left"/>
      <w:pPr>
        <w:ind w:left="5876" w:hanging="166"/>
      </w:pPr>
      <w:rPr>
        <w:rFonts w:hint="default"/>
        <w:lang w:val="es-ES" w:eastAsia="es-ES" w:bidi="es-ES"/>
      </w:rPr>
    </w:lvl>
    <w:lvl w:ilvl="7" w:tplc="714AB8F2">
      <w:numFmt w:val="bullet"/>
      <w:lvlText w:val="•"/>
      <w:lvlJc w:val="left"/>
      <w:pPr>
        <w:ind w:left="6792" w:hanging="166"/>
      </w:pPr>
      <w:rPr>
        <w:rFonts w:hint="default"/>
        <w:lang w:val="es-ES" w:eastAsia="es-ES" w:bidi="es-ES"/>
      </w:rPr>
    </w:lvl>
    <w:lvl w:ilvl="8" w:tplc="99A83D6A">
      <w:numFmt w:val="bullet"/>
      <w:lvlText w:val="•"/>
      <w:lvlJc w:val="left"/>
      <w:pPr>
        <w:ind w:left="7708" w:hanging="166"/>
      </w:pPr>
      <w:rPr>
        <w:rFonts w:hint="default"/>
        <w:lang w:val="es-ES" w:eastAsia="es-ES" w:bidi="es-ES"/>
      </w:rPr>
    </w:lvl>
  </w:abstractNum>
  <w:abstractNum w:abstractNumId="2" w15:restartNumberingAfterBreak="0">
    <w:nsid w:val="35110B96"/>
    <w:multiLevelType w:val="hybridMultilevel"/>
    <w:tmpl w:val="4C42D1D8"/>
    <w:lvl w:ilvl="0" w:tplc="EF7267AE">
      <w:start w:val="1"/>
      <w:numFmt w:val="upperRoman"/>
      <w:lvlText w:val="%1."/>
      <w:lvlJc w:val="left"/>
      <w:pPr>
        <w:ind w:left="431" w:hanging="277"/>
        <w:jc w:val="left"/>
      </w:pPr>
      <w:rPr>
        <w:rFonts w:ascii="Arial" w:eastAsia="Arial" w:hAnsi="Arial" w:cs="Arial" w:hint="default"/>
        <w:spacing w:val="-1"/>
        <w:w w:val="102"/>
        <w:sz w:val="19"/>
        <w:szCs w:val="19"/>
        <w:lang w:val="es-ES" w:eastAsia="es-ES" w:bidi="es-ES"/>
      </w:rPr>
    </w:lvl>
    <w:lvl w:ilvl="1" w:tplc="0FE63C06">
      <w:start w:val="1"/>
      <w:numFmt w:val="upperRoman"/>
      <w:lvlText w:val="%2."/>
      <w:lvlJc w:val="left"/>
      <w:pPr>
        <w:ind w:left="844" w:hanging="449"/>
        <w:jc w:val="left"/>
      </w:pPr>
      <w:rPr>
        <w:rFonts w:ascii="Arial" w:eastAsia="Arial" w:hAnsi="Arial" w:cs="Arial" w:hint="default"/>
        <w:b/>
        <w:bCs/>
        <w:spacing w:val="-1"/>
        <w:w w:val="102"/>
        <w:sz w:val="19"/>
        <w:szCs w:val="19"/>
        <w:lang w:val="es-ES" w:eastAsia="es-ES" w:bidi="es-ES"/>
      </w:rPr>
    </w:lvl>
    <w:lvl w:ilvl="2" w:tplc="0748BB80">
      <w:numFmt w:val="bullet"/>
      <w:lvlText w:val="•"/>
      <w:lvlJc w:val="left"/>
      <w:pPr>
        <w:ind w:left="1762" w:hanging="449"/>
      </w:pPr>
      <w:rPr>
        <w:rFonts w:hint="default"/>
        <w:lang w:val="es-ES" w:eastAsia="es-ES" w:bidi="es-ES"/>
      </w:rPr>
    </w:lvl>
    <w:lvl w:ilvl="3" w:tplc="8F4CCFBE">
      <w:numFmt w:val="bullet"/>
      <w:lvlText w:val="•"/>
      <w:lvlJc w:val="left"/>
      <w:pPr>
        <w:ind w:left="2684" w:hanging="449"/>
      </w:pPr>
      <w:rPr>
        <w:rFonts w:hint="default"/>
        <w:lang w:val="es-ES" w:eastAsia="es-ES" w:bidi="es-ES"/>
      </w:rPr>
    </w:lvl>
    <w:lvl w:ilvl="4" w:tplc="5716821E">
      <w:numFmt w:val="bullet"/>
      <w:lvlText w:val="•"/>
      <w:lvlJc w:val="left"/>
      <w:pPr>
        <w:ind w:left="3606" w:hanging="449"/>
      </w:pPr>
      <w:rPr>
        <w:rFonts w:hint="default"/>
        <w:lang w:val="es-ES" w:eastAsia="es-ES" w:bidi="es-ES"/>
      </w:rPr>
    </w:lvl>
    <w:lvl w:ilvl="5" w:tplc="38FC6324">
      <w:numFmt w:val="bullet"/>
      <w:lvlText w:val="•"/>
      <w:lvlJc w:val="left"/>
      <w:pPr>
        <w:ind w:left="4528" w:hanging="449"/>
      </w:pPr>
      <w:rPr>
        <w:rFonts w:hint="default"/>
        <w:lang w:val="es-ES" w:eastAsia="es-ES" w:bidi="es-ES"/>
      </w:rPr>
    </w:lvl>
    <w:lvl w:ilvl="6" w:tplc="F56AA002">
      <w:numFmt w:val="bullet"/>
      <w:lvlText w:val="•"/>
      <w:lvlJc w:val="left"/>
      <w:pPr>
        <w:ind w:left="5451" w:hanging="449"/>
      </w:pPr>
      <w:rPr>
        <w:rFonts w:hint="default"/>
        <w:lang w:val="es-ES" w:eastAsia="es-ES" w:bidi="es-ES"/>
      </w:rPr>
    </w:lvl>
    <w:lvl w:ilvl="7" w:tplc="EF4E1714">
      <w:numFmt w:val="bullet"/>
      <w:lvlText w:val="•"/>
      <w:lvlJc w:val="left"/>
      <w:pPr>
        <w:ind w:left="6373" w:hanging="449"/>
      </w:pPr>
      <w:rPr>
        <w:rFonts w:hint="default"/>
        <w:lang w:val="es-ES" w:eastAsia="es-ES" w:bidi="es-ES"/>
      </w:rPr>
    </w:lvl>
    <w:lvl w:ilvl="8" w:tplc="A2A2CDAC">
      <w:numFmt w:val="bullet"/>
      <w:lvlText w:val="•"/>
      <w:lvlJc w:val="left"/>
      <w:pPr>
        <w:ind w:left="7295" w:hanging="449"/>
      </w:pPr>
      <w:rPr>
        <w:rFonts w:hint="default"/>
        <w:lang w:val="es-ES" w:eastAsia="es-ES" w:bidi="es-ES"/>
      </w:rPr>
    </w:lvl>
  </w:abstractNum>
  <w:abstractNum w:abstractNumId="3" w15:restartNumberingAfterBreak="0">
    <w:nsid w:val="4DF507A8"/>
    <w:multiLevelType w:val="hybridMultilevel"/>
    <w:tmpl w:val="C1820A46"/>
    <w:lvl w:ilvl="0" w:tplc="6B10D64E">
      <w:start w:val="1"/>
      <w:numFmt w:val="lowerLetter"/>
      <w:lvlText w:val="%1)"/>
      <w:lvlJc w:val="left"/>
      <w:pPr>
        <w:ind w:left="218" w:hanging="254"/>
        <w:jc w:val="left"/>
      </w:pPr>
      <w:rPr>
        <w:rFonts w:ascii="Arial" w:eastAsia="Arial" w:hAnsi="Arial" w:cs="Arial" w:hint="default"/>
        <w:w w:val="100"/>
        <w:sz w:val="20"/>
        <w:szCs w:val="20"/>
        <w:lang w:val="es-ES" w:eastAsia="es-ES" w:bidi="es-ES"/>
      </w:rPr>
    </w:lvl>
    <w:lvl w:ilvl="1" w:tplc="14BCE158">
      <w:numFmt w:val="bullet"/>
      <w:lvlText w:val="•"/>
      <w:lvlJc w:val="left"/>
      <w:pPr>
        <w:ind w:left="1152" w:hanging="254"/>
      </w:pPr>
      <w:rPr>
        <w:rFonts w:hint="default"/>
        <w:lang w:val="es-ES" w:eastAsia="es-ES" w:bidi="es-ES"/>
      </w:rPr>
    </w:lvl>
    <w:lvl w:ilvl="2" w:tplc="892247CA">
      <w:numFmt w:val="bullet"/>
      <w:lvlText w:val="•"/>
      <w:lvlJc w:val="left"/>
      <w:pPr>
        <w:ind w:left="2084" w:hanging="254"/>
      </w:pPr>
      <w:rPr>
        <w:rFonts w:hint="default"/>
        <w:lang w:val="es-ES" w:eastAsia="es-ES" w:bidi="es-ES"/>
      </w:rPr>
    </w:lvl>
    <w:lvl w:ilvl="3" w:tplc="78FCBAA0">
      <w:numFmt w:val="bullet"/>
      <w:lvlText w:val="•"/>
      <w:lvlJc w:val="left"/>
      <w:pPr>
        <w:ind w:left="3016" w:hanging="254"/>
      </w:pPr>
      <w:rPr>
        <w:rFonts w:hint="default"/>
        <w:lang w:val="es-ES" w:eastAsia="es-ES" w:bidi="es-ES"/>
      </w:rPr>
    </w:lvl>
    <w:lvl w:ilvl="4" w:tplc="0D96824E">
      <w:numFmt w:val="bullet"/>
      <w:lvlText w:val="•"/>
      <w:lvlJc w:val="left"/>
      <w:pPr>
        <w:ind w:left="3948" w:hanging="254"/>
      </w:pPr>
      <w:rPr>
        <w:rFonts w:hint="default"/>
        <w:lang w:val="es-ES" w:eastAsia="es-ES" w:bidi="es-ES"/>
      </w:rPr>
    </w:lvl>
    <w:lvl w:ilvl="5" w:tplc="6BB43C40">
      <w:numFmt w:val="bullet"/>
      <w:lvlText w:val="•"/>
      <w:lvlJc w:val="left"/>
      <w:pPr>
        <w:ind w:left="4880" w:hanging="254"/>
      </w:pPr>
      <w:rPr>
        <w:rFonts w:hint="default"/>
        <w:lang w:val="es-ES" w:eastAsia="es-ES" w:bidi="es-ES"/>
      </w:rPr>
    </w:lvl>
    <w:lvl w:ilvl="6" w:tplc="E3BA0270">
      <w:numFmt w:val="bullet"/>
      <w:lvlText w:val="•"/>
      <w:lvlJc w:val="left"/>
      <w:pPr>
        <w:ind w:left="5812" w:hanging="254"/>
      </w:pPr>
      <w:rPr>
        <w:rFonts w:hint="default"/>
        <w:lang w:val="es-ES" w:eastAsia="es-ES" w:bidi="es-ES"/>
      </w:rPr>
    </w:lvl>
    <w:lvl w:ilvl="7" w:tplc="FB00FC3E">
      <w:numFmt w:val="bullet"/>
      <w:lvlText w:val="•"/>
      <w:lvlJc w:val="left"/>
      <w:pPr>
        <w:ind w:left="6744" w:hanging="254"/>
      </w:pPr>
      <w:rPr>
        <w:rFonts w:hint="default"/>
        <w:lang w:val="es-ES" w:eastAsia="es-ES" w:bidi="es-ES"/>
      </w:rPr>
    </w:lvl>
    <w:lvl w:ilvl="8" w:tplc="78386C86">
      <w:numFmt w:val="bullet"/>
      <w:lvlText w:val="•"/>
      <w:lvlJc w:val="left"/>
      <w:pPr>
        <w:ind w:left="7676" w:hanging="254"/>
      </w:pPr>
      <w:rPr>
        <w:rFonts w:hint="default"/>
        <w:lang w:val="es-ES" w:eastAsia="es-ES" w:bidi="es-ES"/>
      </w:rPr>
    </w:lvl>
  </w:abstractNum>
  <w:abstractNum w:abstractNumId="4" w15:restartNumberingAfterBreak="0">
    <w:nsid w:val="5D386DD2"/>
    <w:multiLevelType w:val="hybridMultilevel"/>
    <w:tmpl w:val="D74C280A"/>
    <w:lvl w:ilvl="0" w:tplc="85B02860">
      <w:start w:val="1"/>
      <w:numFmt w:val="lowerLetter"/>
      <w:lvlText w:val="%1)"/>
      <w:lvlJc w:val="left"/>
      <w:pPr>
        <w:ind w:left="568" w:hanging="414"/>
        <w:jc w:val="left"/>
      </w:pPr>
      <w:rPr>
        <w:rFonts w:ascii="Arial" w:eastAsia="Arial" w:hAnsi="Arial" w:cs="Arial" w:hint="default"/>
        <w:spacing w:val="-1"/>
        <w:w w:val="102"/>
        <w:sz w:val="19"/>
        <w:szCs w:val="19"/>
        <w:lang w:val="es-ES" w:eastAsia="es-ES" w:bidi="es-ES"/>
      </w:rPr>
    </w:lvl>
    <w:lvl w:ilvl="1" w:tplc="325437B8">
      <w:numFmt w:val="bullet"/>
      <w:lvlText w:val="•"/>
      <w:lvlJc w:val="left"/>
      <w:pPr>
        <w:ind w:left="1418" w:hanging="414"/>
      </w:pPr>
      <w:rPr>
        <w:rFonts w:hint="default"/>
        <w:lang w:val="es-ES" w:eastAsia="es-ES" w:bidi="es-ES"/>
      </w:rPr>
    </w:lvl>
    <w:lvl w:ilvl="2" w:tplc="0DCED62C">
      <w:numFmt w:val="bullet"/>
      <w:lvlText w:val="•"/>
      <w:lvlJc w:val="left"/>
      <w:pPr>
        <w:ind w:left="2276" w:hanging="414"/>
      </w:pPr>
      <w:rPr>
        <w:rFonts w:hint="default"/>
        <w:lang w:val="es-ES" w:eastAsia="es-ES" w:bidi="es-ES"/>
      </w:rPr>
    </w:lvl>
    <w:lvl w:ilvl="3" w:tplc="CEA8AF5C">
      <w:numFmt w:val="bullet"/>
      <w:lvlText w:val="•"/>
      <w:lvlJc w:val="left"/>
      <w:pPr>
        <w:ind w:left="3134" w:hanging="414"/>
      </w:pPr>
      <w:rPr>
        <w:rFonts w:hint="default"/>
        <w:lang w:val="es-ES" w:eastAsia="es-ES" w:bidi="es-ES"/>
      </w:rPr>
    </w:lvl>
    <w:lvl w:ilvl="4" w:tplc="05668CE0">
      <w:numFmt w:val="bullet"/>
      <w:lvlText w:val="•"/>
      <w:lvlJc w:val="left"/>
      <w:pPr>
        <w:ind w:left="3992" w:hanging="414"/>
      </w:pPr>
      <w:rPr>
        <w:rFonts w:hint="default"/>
        <w:lang w:val="es-ES" w:eastAsia="es-ES" w:bidi="es-ES"/>
      </w:rPr>
    </w:lvl>
    <w:lvl w:ilvl="5" w:tplc="F6D85670">
      <w:numFmt w:val="bullet"/>
      <w:lvlText w:val="•"/>
      <w:lvlJc w:val="left"/>
      <w:pPr>
        <w:ind w:left="4850" w:hanging="414"/>
      </w:pPr>
      <w:rPr>
        <w:rFonts w:hint="default"/>
        <w:lang w:val="es-ES" w:eastAsia="es-ES" w:bidi="es-ES"/>
      </w:rPr>
    </w:lvl>
    <w:lvl w:ilvl="6" w:tplc="885CABC6">
      <w:numFmt w:val="bullet"/>
      <w:lvlText w:val="•"/>
      <w:lvlJc w:val="left"/>
      <w:pPr>
        <w:ind w:left="5708" w:hanging="414"/>
      </w:pPr>
      <w:rPr>
        <w:rFonts w:hint="default"/>
        <w:lang w:val="es-ES" w:eastAsia="es-ES" w:bidi="es-ES"/>
      </w:rPr>
    </w:lvl>
    <w:lvl w:ilvl="7" w:tplc="4FA6FD20">
      <w:numFmt w:val="bullet"/>
      <w:lvlText w:val="•"/>
      <w:lvlJc w:val="left"/>
      <w:pPr>
        <w:ind w:left="6566" w:hanging="414"/>
      </w:pPr>
      <w:rPr>
        <w:rFonts w:hint="default"/>
        <w:lang w:val="es-ES" w:eastAsia="es-ES" w:bidi="es-ES"/>
      </w:rPr>
    </w:lvl>
    <w:lvl w:ilvl="8" w:tplc="38185954">
      <w:numFmt w:val="bullet"/>
      <w:lvlText w:val="•"/>
      <w:lvlJc w:val="left"/>
      <w:pPr>
        <w:ind w:left="7424" w:hanging="414"/>
      </w:pPr>
      <w:rPr>
        <w:rFonts w:hint="default"/>
        <w:lang w:val="es-ES" w:eastAsia="es-ES" w:bidi="es-ES"/>
      </w:rPr>
    </w:lvl>
  </w:abstractNum>
  <w:abstractNum w:abstractNumId="5" w15:restartNumberingAfterBreak="0">
    <w:nsid w:val="7480146B"/>
    <w:multiLevelType w:val="hybridMultilevel"/>
    <w:tmpl w:val="26A4BE96"/>
    <w:lvl w:ilvl="0" w:tplc="FDE83DAC">
      <w:start w:val="1"/>
      <w:numFmt w:val="upperRoman"/>
      <w:lvlText w:val="%1."/>
      <w:lvlJc w:val="left"/>
      <w:pPr>
        <w:ind w:left="154" w:hanging="278"/>
        <w:jc w:val="left"/>
      </w:pPr>
      <w:rPr>
        <w:rFonts w:ascii="Arial" w:eastAsia="Arial" w:hAnsi="Arial" w:cs="Arial" w:hint="default"/>
        <w:b/>
        <w:bCs/>
        <w:spacing w:val="-1"/>
        <w:w w:val="102"/>
        <w:sz w:val="19"/>
        <w:szCs w:val="19"/>
        <w:lang w:val="es-ES" w:eastAsia="es-ES" w:bidi="es-ES"/>
      </w:rPr>
    </w:lvl>
    <w:lvl w:ilvl="1" w:tplc="47D65714">
      <w:start w:val="1"/>
      <w:numFmt w:val="upperRoman"/>
      <w:lvlText w:val="%2."/>
      <w:lvlJc w:val="left"/>
      <w:pPr>
        <w:ind w:left="844" w:hanging="311"/>
        <w:jc w:val="right"/>
      </w:pPr>
      <w:rPr>
        <w:rFonts w:ascii="Arial" w:eastAsia="Arial" w:hAnsi="Arial" w:cs="Arial" w:hint="default"/>
        <w:b/>
        <w:bCs/>
        <w:spacing w:val="-1"/>
        <w:w w:val="102"/>
        <w:sz w:val="19"/>
        <w:szCs w:val="19"/>
        <w:lang w:val="es-ES" w:eastAsia="es-ES" w:bidi="es-ES"/>
      </w:rPr>
    </w:lvl>
    <w:lvl w:ilvl="2" w:tplc="0ED8D01A">
      <w:numFmt w:val="bullet"/>
      <w:lvlText w:val="•"/>
      <w:lvlJc w:val="left"/>
      <w:pPr>
        <w:ind w:left="1762" w:hanging="311"/>
      </w:pPr>
      <w:rPr>
        <w:rFonts w:hint="default"/>
        <w:lang w:val="es-ES" w:eastAsia="es-ES" w:bidi="es-ES"/>
      </w:rPr>
    </w:lvl>
    <w:lvl w:ilvl="3" w:tplc="0A3623A4">
      <w:numFmt w:val="bullet"/>
      <w:lvlText w:val="•"/>
      <w:lvlJc w:val="left"/>
      <w:pPr>
        <w:ind w:left="2684" w:hanging="311"/>
      </w:pPr>
      <w:rPr>
        <w:rFonts w:hint="default"/>
        <w:lang w:val="es-ES" w:eastAsia="es-ES" w:bidi="es-ES"/>
      </w:rPr>
    </w:lvl>
    <w:lvl w:ilvl="4" w:tplc="AB9ACD56">
      <w:numFmt w:val="bullet"/>
      <w:lvlText w:val="•"/>
      <w:lvlJc w:val="left"/>
      <w:pPr>
        <w:ind w:left="3606" w:hanging="311"/>
      </w:pPr>
      <w:rPr>
        <w:rFonts w:hint="default"/>
        <w:lang w:val="es-ES" w:eastAsia="es-ES" w:bidi="es-ES"/>
      </w:rPr>
    </w:lvl>
    <w:lvl w:ilvl="5" w:tplc="04884A34">
      <w:numFmt w:val="bullet"/>
      <w:lvlText w:val="•"/>
      <w:lvlJc w:val="left"/>
      <w:pPr>
        <w:ind w:left="4528" w:hanging="311"/>
      </w:pPr>
      <w:rPr>
        <w:rFonts w:hint="default"/>
        <w:lang w:val="es-ES" w:eastAsia="es-ES" w:bidi="es-ES"/>
      </w:rPr>
    </w:lvl>
    <w:lvl w:ilvl="6" w:tplc="0D90B6A4">
      <w:numFmt w:val="bullet"/>
      <w:lvlText w:val="•"/>
      <w:lvlJc w:val="left"/>
      <w:pPr>
        <w:ind w:left="5451" w:hanging="311"/>
      </w:pPr>
      <w:rPr>
        <w:rFonts w:hint="default"/>
        <w:lang w:val="es-ES" w:eastAsia="es-ES" w:bidi="es-ES"/>
      </w:rPr>
    </w:lvl>
    <w:lvl w:ilvl="7" w:tplc="2908645C">
      <w:numFmt w:val="bullet"/>
      <w:lvlText w:val="•"/>
      <w:lvlJc w:val="left"/>
      <w:pPr>
        <w:ind w:left="6373" w:hanging="311"/>
      </w:pPr>
      <w:rPr>
        <w:rFonts w:hint="default"/>
        <w:lang w:val="es-ES" w:eastAsia="es-ES" w:bidi="es-ES"/>
      </w:rPr>
    </w:lvl>
    <w:lvl w:ilvl="8" w:tplc="B608FFC4">
      <w:numFmt w:val="bullet"/>
      <w:lvlText w:val="•"/>
      <w:lvlJc w:val="left"/>
      <w:pPr>
        <w:ind w:left="7295" w:hanging="311"/>
      </w:pPr>
      <w:rPr>
        <w:rFonts w:hint="default"/>
        <w:lang w:val="es-ES" w:eastAsia="es-ES" w:bidi="es-ES"/>
      </w:rPr>
    </w:lvl>
  </w:abstractNum>
  <w:abstractNum w:abstractNumId="6" w15:restartNumberingAfterBreak="0">
    <w:nsid w:val="76D34A08"/>
    <w:multiLevelType w:val="hybridMultilevel"/>
    <w:tmpl w:val="ACD0535E"/>
    <w:lvl w:ilvl="0" w:tplc="99141A42">
      <w:start w:val="8"/>
      <w:numFmt w:val="upperRoman"/>
      <w:lvlText w:val="%1."/>
      <w:lvlJc w:val="left"/>
      <w:pPr>
        <w:ind w:left="568" w:hanging="414"/>
        <w:jc w:val="left"/>
      </w:pPr>
      <w:rPr>
        <w:rFonts w:ascii="Arial" w:eastAsia="Arial" w:hAnsi="Arial" w:cs="Arial" w:hint="default"/>
        <w:b/>
        <w:bCs/>
        <w:spacing w:val="-1"/>
        <w:w w:val="102"/>
        <w:sz w:val="19"/>
        <w:szCs w:val="19"/>
        <w:lang w:val="es-ES" w:eastAsia="es-ES" w:bidi="es-ES"/>
      </w:rPr>
    </w:lvl>
    <w:lvl w:ilvl="1" w:tplc="C92AD9A2">
      <w:numFmt w:val="bullet"/>
      <w:lvlText w:val="•"/>
      <w:lvlJc w:val="left"/>
      <w:pPr>
        <w:ind w:left="1418" w:hanging="414"/>
      </w:pPr>
      <w:rPr>
        <w:rFonts w:hint="default"/>
        <w:lang w:val="es-ES" w:eastAsia="es-ES" w:bidi="es-ES"/>
      </w:rPr>
    </w:lvl>
    <w:lvl w:ilvl="2" w:tplc="ACA4841A">
      <w:numFmt w:val="bullet"/>
      <w:lvlText w:val="•"/>
      <w:lvlJc w:val="left"/>
      <w:pPr>
        <w:ind w:left="2276" w:hanging="414"/>
      </w:pPr>
      <w:rPr>
        <w:rFonts w:hint="default"/>
        <w:lang w:val="es-ES" w:eastAsia="es-ES" w:bidi="es-ES"/>
      </w:rPr>
    </w:lvl>
    <w:lvl w:ilvl="3" w:tplc="3DFA2B84">
      <w:numFmt w:val="bullet"/>
      <w:lvlText w:val="•"/>
      <w:lvlJc w:val="left"/>
      <w:pPr>
        <w:ind w:left="3134" w:hanging="414"/>
      </w:pPr>
      <w:rPr>
        <w:rFonts w:hint="default"/>
        <w:lang w:val="es-ES" w:eastAsia="es-ES" w:bidi="es-ES"/>
      </w:rPr>
    </w:lvl>
    <w:lvl w:ilvl="4" w:tplc="E7A2AF54">
      <w:numFmt w:val="bullet"/>
      <w:lvlText w:val="•"/>
      <w:lvlJc w:val="left"/>
      <w:pPr>
        <w:ind w:left="3992" w:hanging="414"/>
      </w:pPr>
      <w:rPr>
        <w:rFonts w:hint="default"/>
        <w:lang w:val="es-ES" w:eastAsia="es-ES" w:bidi="es-ES"/>
      </w:rPr>
    </w:lvl>
    <w:lvl w:ilvl="5" w:tplc="C1E05472">
      <w:numFmt w:val="bullet"/>
      <w:lvlText w:val="•"/>
      <w:lvlJc w:val="left"/>
      <w:pPr>
        <w:ind w:left="4850" w:hanging="414"/>
      </w:pPr>
      <w:rPr>
        <w:rFonts w:hint="default"/>
        <w:lang w:val="es-ES" w:eastAsia="es-ES" w:bidi="es-ES"/>
      </w:rPr>
    </w:lvl>
    <w:lvl w:ilvl="6" w:tplc="F5F0AD86">
      <w:numFmt w:val="bullet"/>
      <w:lvlText w:val="•"/>
      <w:lvlJc w:val="left"/>
      <w:pPr>
        <w:ind w:left="5708" w:hanging="414"/>
      </w:pPr>
      <w:rPr>
        <w:rFonts w:hint="default"/>
        <w:lang w:val="es-ES" w:eastAsia="es-ES" w:bidi="es-ES"/>
      </w:rPr>
    </w:lvl>
    <w:lvl w:ilvl="7" w:tplc="87F0A5A6">
      <w:numFmt w:val="bullet"/>
      <w:lvlText w:val="•"/>
      <w:lvlJc w:val="left"/>
      <w:pPr>
        <w:ind w:left="6566" w:hanging="414"/>
      </w:pPr>
      <w:rPr>
        <w:rFonts w:hint="default"/>
        <w:lang w:val="es-ES" w:eastAsia="es-ES" w:bidi="es-ES"/>
      </w:rPr>
    </w:lvl>
    <w:lvl w:ilvl="8" w:tplc="724078B4">
      <w:numFmt w:val="bullet"/>
      <w:lvlText w:val="•"/>
      <w:lvlJc w:val="left"/>
      <w:pPr>
        <w:ind w:left="7424" w:hanging="414"/>
      </w:pPr>
      <w:rPr>
        <w:rFonts w:hint="default"/>
        <w:lang w:val="es-ES" w:eastAsia="es-ES" w:bidi="es-ES"/>
      </w:rPr>
    </w:lvl>
  </w:abstractNum>
  <w:abstractNum w:abstractNumId="7" w15:restartNumberingAfterBreak="0">
    <w:nsid w:val="790E5537"/>
    <w:multiLevelType w:val="hybridMultilevel"/>
    <w:tmpl w:val="E982D04C"/>
    <w:lvl w:ilvl="0" w:tplc="882ED906">
      <w:start w:val="1"/>
      <w:numFmt w:val="lowerLetter"/>
      <w:lvlText w:val="%1)"/>
      <w:lvlJc w:val="left"/>
      <w:pPr>
        <w:ind w:left="644" w:hanging="426"/>
        <w:jc w:val="left"/>
      </w:pPr>
      <w:rPr>
        <w:rFonts w:ascii="Arial" w:eastAsia="Arial" w:hAnsi="Arial" w:cs="Arial" w:hint="default"/>
        <w:b/>
        <w:bCs/>
        <w:spacing w:val="-1"/>
        <w:w w:val="100"/>
        <w:sz w:val="20"/>
        <w:szCs w:val="20"/>
        <w:lang w:val="es-ES" w:eastAsia="es-ES" w:bidi="es-ES"/>
      </w:rPr>
    </w:lvl>
    <w:lvl w:ilvl="1" w:tplc="39409656">
      <w:numFmt w:val="bullet"/>
      <w:lvlText w:val="•"/>
      <w:lvlJc w:val="left"/>
      <w:pPr>
        <w:ind w:left="1530" w:hanging="426"/>
      </w:pPr>
      <w:rPr>
        <w:rFonts w:hint="default"/>
        <w:lang w:val="es-ES" w:eastAsia="es-ES" w:bidi="es-ES"/>
      </w:rPr>
    </w:lvl>
    <w:lvl w:ilvl="2" w:tplc="E77C001A">
      <w:numFmt w:val="bullet"/>
      <w:lvlText w:val="•"/>
      <w:lvlJc w:val="left"/>
      <w:pPr>
        <w:ind w:left="2420" w:hanging="426"/>
      </w:pPr>
      <w:rPr>
        <w:rFonts w:hint="default"/>
        <w:lang w:val="es-ES" w:eastAsia="es-ES" w:bidi="es-ES"/>
      </w:rPr>
    </w:lvl>
    <w:lvl w:ilvl="3" w:tplc="46D6D20A">
      <w:numFmt w:val="bullet"/>
      <w:lvlText w:val="•"/>
      <w:lvlJc w:val="left"/>
      <w:pPr>
        <w:ind w:left="3310" w:hanging="426"/>
      </w:pPr>
      <w:rPr>
        <w:rFonts w:hint="default"/>
        <w:lang w:val="es-ES" w:eastAsia="es-ES" w:bidi="es-ES"/>
      </w:rPr>
    </w:lvl>
    <w:lvl w:ilvl="4" w:tplc="851AA03C">
      <w:numFmt w:val="bullet"/>
      <w:lvlText w:val="•"/>
      <w:lvlJc w:val="left"/>
      <w:pPr>
        <w:ind w:left="4200" w:hanging="426"/>
      </w:pPr>
      <w:rPr>
        <w:rFonts w:hint="default"/>
        <w:lang w:val="es-ES" w:eastAsia="es-ES" w:bidi="es-ES"/>
      </w:rPr>
    </w:lvl>
    <w:lvl w:ilvl="5" w:tplc="C5BE8C36">
      <w:numFmt w:val="bullet"/>
      <w:lvlText w:val="•"/>
      <w:lvlJc w:val="left"/>
      <w:pPr>
        <w:ind w:left="5090" w:hanging="426"/>
      </w:pPr>
      <w:rPr>
        <w:rFonts w:hint="default"/>
        <w:lang w:val="es-ES" w:eastAsia="es-ES" w:bidi="es-ES"/>
      </w:rPr>
    </w:lvl>
    <w:lvl w:ilvl="6" w:tplc="7266535C">
      <w:numFmt w:val="bullet"/>
      <w:lvlText w:val="•"/>
      <w:lvlJc w:val="left"/>
      <w:pPr>
        <w:ind w:left="5980" w:hanging="426"/>
      </w:pPr>
      <w:rPr>
        <w:rFonts w:hint="default"/>
        <w:lang w:val="es-ES" w:eastAsia="es-ES" w:bidi="es-ES"/>
      </w:rPr>
    </w:lvl>
    <w:lvl w:ilvl="7" w:tplc="896EB6EE">
      <w:numFmt w:val="bullet"/>
      <w:lvlText w:val="•"/>
      <w:lvlJc w:val="left"/>
      <w:pPr>
        <w:ind w:left="6870" w:hanging="426"/>
      </w:pPr>
      <w:rPr>
        <w:rFonts w:hint="default"/>
        <w:lang w:val="es-ES" w:eastAsia="es-ES" w:bidi="es-ES"/>
      </w:rPr>
    </w:lvl>
    <w:lvl w:ilvl="8" w:tplc="3DE26786">
      <w:numFmt w:val="bullet"/>
      <w:lvlText w:val="•"/>
      <w:lvlJc w:val="left"/>
      <w:pPr>
        <w:ind w:left="7760" w:hanging="426"/>
      </w:pPr>
      <w:rPr>
        <w:rFonts w:hint="default"/>
        <w:lang w:val="es-ES" w:eastAsia="es-ES" w:bidi="es-ES"/>
      </w:rPr>
    </w:lvl>
  </w:abstractNum>
  <w:abstractNum w:abstractNumId="8" w15:restartNumberingAfterBreak="0">
    <w:nsid w:val="7DDB09DD"/>
    <w:multiLevelType w:val="hybridMultilevel"/>
    <w:tmpl w:val="3314D924"/>
    <w:lvl w:ilvl="0" w:tplc="ED8A4FDC">
      <w:start w:val="3"/>
      <w:numFmt w:val="upperRoman"/>
      <w:lvlText w:val="%1."/>
      <w:lvlJc w:val="left"/>
      <w:pPr>
        <w:ind w:left="568" w:hanging="414"/>
        <w:jc w:val="left"/>
      </w:pPr>
      <w:rPr>
        <w:rFonts w:ascii="Arial" w:eastAsia="Arial" w:hAnsi="Arial" w:cs="Arial" w:hint="default"/>
        <w:b/>
        <w:bCs/>
        <w:spacing w:val="-2"/>
        <w:w w:val="102"/>
        <w:sz w:val="19"/>
        <w:szCs w:val="19"/>
        <w:lang w:val="es-ES" w:eastAsia="es-ES" w:bidi="es-ES"/>
      </w:rPr>
    </w:lvl>
    <w:lvl w:ilvl="1" w:tplc="1576D70E">
      <w:numFmt w:val="bullet"/>
      <w:lvlText w:val="•"/>
      <w:lvlJc w:val="left"/>
      <w:pPr>
        <w:ind w:left="1418" w:hanging="414"/>
      </w:pPr>
      <w:rPr>
        <w:rFonts w:hint="default"/>
        <w:lang w:val="es-ES" w:eastAsia="es-ES" w:bidi="es-ES"/>
      </w:rPr>
    </w:lvl>
    <w:lvl w:ilvl="2" w:tplc="C308AA2A">
      <w:numFmt w:val="bullet"/>
      <w:lvlText w:val="•"/>
      <w:lvlJc w:val="left"/>
      <w:pPr>
        <w:ind w:left="2276" w:hanging="414"/>
      </w:pPr>
      <w:rPr>
        <w:rFonts w:hint="default"/>
        <w:lang w:val="es-ES" w:eastAsia="es-ES" w:bidi="es-ES"/>
      </w:rPr>
    </w:lvl>
    <w:lvl w:ilvl="3" w:tplc="9FE6CD3A">
      <w:numFmt w:val="bullet"/>
      <w:lvlText w:val="•"/>
      <w:lvlJc w:val="left"/>
      <w:pPr>
        <w:ind w:left="3134" w:hanging="414"/>
      </w:pPr>
      <w:rPr>
        <w:rFonts w:hint="default"/>
        <w:lang w:val="es-ES" w:eastAsia="es-ES" w:bidi="es-ES"/>
      </w:rPr>
    </w:lvl>
    <w:lvl w:ilvl="4" w:tplc="BF5CCE26">
      <w:numFmt w:val="bullet"/>
      <w:lvlText w:val="•"/>
      <w:lvlJc w:val="left"/>
      <w:pPr>
        <w:ind w:left="3992" w:hanging="414"/>
      </w:pPr>
      <w:rPr>
        <w:rFonts w:hint="default"/>
        <w:lang w:val="es-ES" w:eastAsia="es-ES" w:bidi="es-ES"/>
      </w:rPr>
    </w:lvl>
    <w:lvl w:ilvl="5" w:tplc="34087E6A">
      <w:numFmt w:val="bullet"/>
      <w:lvlText w:val="•"/>
      <w:lvlJc w:val="left"/>
      <w:pPr>
        <w:ind w:left="4850" w:hanging="414"/>
      </w:pPr>
      <w:rPr>
        <w:rFonts w:hint="default"/>
        <w:lang w:val="es-ES" w:eastAsia="es-ES" w:bidi="es-ES"/>
      </w:rPr>
    </w:lvl>
    <w:lvl w:ilvl="6" w:tplc="3140B216">
      <w:numFmt w:val="bullet"/>
      <w:lvlText w:val="•"/>
      <w:lvlJc w:val="left"/>
      <w:pPr>
        <w:ind w:left="5708" w:hanging="414"/>
      </w:pPr>
      <w:rPr>
        <w:rFonts w:hint="default"/>
        <w:lang w:val="es-ES" w:eastAsia="es-ES" w:bidi="es-ES"/>
      </w:rPr>
    </w:lvl>
    <w:lvl w:ilvl="7" w:tplc="6F406F3C">
      <w:numFmt w:val="bullet"/>
      <w:lvlText w:val="•"/>
      <w:lvlJc w:val="left"/>
      <w:pPr>
        <w:ind w:left="6566" w:hanging="414"/>
      </w:pPr>
      <w:rPr>
        <w:rFonts w:hint="default"/>
        <w:lang w:val="es-ES" w:eastAsia="es-ES" w:bidi="es-ES"/>
      </w:rPr>
    </w:lvl>
    <w:lvl w:ilvl="8" w:tplc="EB34BE7A">
      <w:numFmt w:val="bullet"/>
      <w:lvlText w:val="•"/>
      <w:lvlJc w:val="left"/>
      <w:pPr>
        <w:ind w:left="7424" w:hanging="414"/>
      </w:pPr>
      <w:rPr>
        <w:rFonts w:hint="default"/>
        <w:lang w:val="es-ES" w:eastAsia="es-ES" w:bidi="es-ES"/>
      </w:rPr>
    </w:lvl>
  </w:abstractNum>
  <w:num w:numId="1">
    <w:abstractNumId w:val="1"/>
  </w:num>
  <w:num w:numId="2">
    <w:abstractNumId w:val="3"/>
  </w:num>
  <w:num w:numId="3">
    <w:abstractNumId w:val="7"/>
  </w:num>
  <w:num w:numId="4">
    <w:abstractNumId w:val="0"/>
  </w:num>
  <w:num w:numId="5">
    <w:abstractNumId w:val="5"/>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E6"/>
    <w:rsid w:val="000F7C9E"/>
    <w:rsid w:val="0012096F"/>
    <w:rsid w:val="00194799"/>
    <w:rsid w:val="001D2267"/>
    <w:rsid w:val="00333A02"/>
    <w:rsid w:val="00622D1B"/>
    <w:rsid w:val="006634E6"/>
    <w:rsid w:val="00675FAF"/>
    <w:rsid w:val="006A6F14"/>
    <w:rsid w:val="007301DE"/>
    <w:rsid w:val="00805628"/>
    <w:rsid w:val="008D1D46"/>
    <w:rsid w:val="009B60BE"/>
    <w:rsid w:val="00B41D0E"/>
    <w:rsid w:val="00B62DEC"/>
    <w:rsid w:val="00D66AA3"/>
    <w:rsid w:val="00E439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D1DA30-6E53-45FE-8EC3-81EEA1F5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34E6"/>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634E6"/>
    <w:tblPr>
      <w:tblInd w:w="0" w:type="dxa"/>
      <w:tblCellMar>
        <w:top w:w="0" w:type="dxa"/>
        <w:left w:w="0" w:type="dxa"/>
        <w:bottom w:w="0" w:type="dxa"/>
        <w:right w:w="0" w:type="dxa"/>
      </w:tblCellMar>
    </w:tblPr>
  </w:style>
  <w:style w:type="paragraph" w:styleId="Textoindependiente">
    <w:name w:val="Body Text"/>
    <w:basedOn w:val="Normal"/>
    <w:uiPriority w:val="1"/>
    <w:qFormat/>
    <w:rsid w:val="006634E6"/>
    <w:rPr>
      <w:sz w:val="20"/>
      <w:szCs w:val="20"/>
    </w:rPr>
  </w:style>
  <w:style w:type="paragraph" w:customStyle="1" w:styleId="Ttulo11">
    <w:name w:val="Título 11"/>
    <w:basedOn w:val="Normal"/>
    <w:uiPriority w:val="1"/>
    <w:qFormat/>
    <w:rsid w:val="006634E6"/>
    <w:pPr>
      <w:ind w:left="3247" w:right="3150"/>
      <w:jc w:val="center"/>
      <w:outlineLvl w:val="1"/>
    </w:pPr>
    <w:rPr>
      <w:b/>
      <w:bCs/>
      <w:sz w:val="20"/>
      <w:szCs w:val="20"/>
    </w:rPr>
  </w:style>
  <w:style w:type="paragraph" w:styleId="Prrafodelista">
    <w:name w:val="List Paragraph"/>
    <w:basedOn w:val="Normal"/>
    <w:uiPriority w:val="1"/>
    <w:qFormat/>
    <w:rsid w:val="006634E6"/>
    <w:pPr>
      <w:ind w:left="844"/>
    </w:pPr>
  </w:style>
  <w:style w:type="paragraph" w:customStyle="1" w:styleId="TableParagraph">
    <w:name w:val="Table Paragraph"/>
    <w:basedOn w:val="Normal"/>
    <w:uiPriority w:val="1"/>
    <w:qFormat/>
    <w:rsid w:val="006634E6"/>
    <w:pPr>
      <w:ind w:left="107"/>
    </w:pPr>
  </w:style>
  <w:style w:type="paragraph" w:styleId="Encabezado">
    <w:name w:val="header"/>
    <w:basedOn w:val="Normal"/>
    <w:link w:val="EncabezadoCar"/>
    <w:uiPriority w:val="99"/>
    <w:unhideWhenUsed/>
    <w:rsid w:val="00675FAF"/>
    <w:pPr>
      <w:tabs>
        <w:tab w:val="center" w:pos="4419"/>
        <w:tab w:val="right" w:pos="8838"/>
      </w:tabs>
    </w:pPr>
  </w:style>
  <w:style w:type="character" w:customStyle="1" w:styleId="EncabezadoCar">
    <w:name w:val="Encabezado Car"/>
    <w:basedOn w:val="Fuentedeprrafopredeter"/>
    <w:link w:val="Encabezado"/>
    <w:uiPriority w:val="99"/>
    <w:rsid w:val="00675FAF"/>
    <w:rPr>
      <w:rFonts w:ascii="Arial" w:eastAsia="Arial" w:hAnsi="Arial" w:cs="Arial"/>
      <w:lang w:val="es-ES" w:eastAsia="es-ES" w:bidi="es-ES"/>
    </w:rPr>
  </w:style>
  <w:style w:type="paragraph" w:styleId="Piedepgina">
    <w:name w:val="footer"/>
    <w:basedOn w:val="Normal"/>
    <w:link w:val="PiedepginaCar"/>
    <w:uiPriority w:val="99"/>
    <w:unhideWhenUsed/>
    <w:rsid w:val="00675FAF"/>
    <w:pPr>
      <w:tabs>
        <w:tab w:val="center" w:pos="4419"/>
        <w:tab w:val="right" w:pos="8838"/>
      </w:tabs>
    </w:pPr>
  </w:style>
  <w:style w:type="character" w:customStyle="1" w:styleId="PiedepginaCar">
    <w:name w:val="Pie de página Car"/>
    <w:basedOn w:val="Fuentedeprrafopredeter"/>
    <w:link w:val="Piedepgina"/>
    <w:uiPriority w:val="99"/>
    <w:rsid w:val="00675FAF"/>
    <w:rPr>
      <w:rFonts w:ascii="Arial" w:eastAsia="Arial" w:hAnsi="Arial" w:cs="Arial"/>
      <w:lang w:val="es-ES" w:eastAsia="es-ES" w:bidi="es-ES"/>
    </w:rPr>
  </w:style>
  <w:style w:type="paragraph" w:styleId="NormalWeb">
    <w:name w:val="Normal (Web)"/>
    <w:basedOn w:val="Normal"/>
    <w:uiPriority w:val="99"/>
    <w:unhideWhenUsed/>
    <w:rsid w:val="00E43994"/>
    <w:pPr>
      <w:widowControl/>
      <w:autoSpaceDE/>
      <w:autoSpaceDN/>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Ttulo31">
    <w:name w:val="Título 31"/>
    <w:basedOn w:val="Normal"/>
    <w:uiPriority w:val="1"/>
    <w:qFormat/>
    <w:rsid w:val="00E43994"/>
    <w:pPr>
      <w:ind w:left="3011" w:right="3525"/>
      <w:jc w:val="center"/>
      <w:outlineLvl w:val="3"/>
    </w:pPr>
    <w:rPr>
      <w:b/>
      <w:bCs/>
      <w:sz w:val="17"/>
      <w:szCs w:val="17"/>
    </w:rPr>
  </w:style>
  <w:style w:type="paragraph" w:styleId="Sinespaciado">
    <w:name w:val="No Spacing"/>
    <w:uiPriority w:val="1"/>
    <w:qFormat/>
    <w:rsid w:val="00E43994"/>
    <w:pPr>
      <w:widowControl/>
      <w:autoSpaceDE/>
      <w:autoSpaceDN/>
    </w:pPr>
    <w:rPr>
      <w:rFonts w:ascii="Calibri" w:eastAsia="Calibri" w:hAnsi="Calibri" w:cs="Times New Roman"/>
      <w:lang w:val="es-MX"/>
    </w:rPr>
  </w:style>
  <w:style w:type="paragraph" w:styleId="Textonotapie">
    <w:name w:val="footnote text"/>
    <w:basedOn w:val="Normal"/>
    <w:link w:val="TextonotapieCar"/>
    <w:uiPriority w:val="99"/>
    <w:semiHidden/>
    <w:unhideWhenUsed/>
    <w:rsid w:val="00E43994"/>
    <w:pPr>
      <w:widowControl/>
      <w:autoSpaceDE/>
      <w:autoSpaceDN/>
    </w:pPr>
    <w:rPr>
      <w:rFonts w:ascii="Times New Roman" w:eastAsia="Times New Roman" w:hAnsi="Times New Roman" w:cs="Times New Roman"/>
      <w:sz w:val="20"/>
      <w:szCs w:val="20"/>
      <w:lang w:val="en-US" w:eastAsia="en-US" w:bidi="ar-SA"/>
    </w:rPr>
  </w:style>
  <w:style w:type="character" w:customStyle="1" w:styleId="TextonotapieCar">
    <w:name w:val="Texto nota pie Car"/>
    <w:basedOn w:val="Fuentedeprrafopredeter"/>
    <w:link w:val="Textonotapie"/>
    <w:uiPriority w:val="99"/>
    <w:semiHidden/>
    <w:rsid w:val="00E43994"/>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E43994"/>
    <w:rPr>
      <w:vertAlign w:val="superscript"/>
    </w:rPr>
  </w:style>
  <w:style w:type="paragraph" w:styleId="Textodeglobo">
    <w:name w:val="Balloon Text"/>
    <w:basedOn w:val="Normal"/>
    <w:link w:val="TextodegloboCar"/>
    <w:uiPriority w:val="99"/>
    <w:semiHidden/>
    <w:unhideWhenUsed/>
    <w:rsid w:val="001D2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2267"/>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5010</Words>
  <Characters>27556</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cristian cohuo chale</cp:lastModifiedBy>
  <cp:revision>7</cp:revision>
  <cp:lastPrinted>2019-11-23T18:52:00Z</cp:lastPrinted>
  <dcterms:created xsi:type="dcterms:W3CDTF">2019-11-23T05:58:00Z</dcterms:created>
  <dcterms:modified xsi:type="dcterms:W3CDTF">2019-11-23T18:53:00Z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2019-11-05T00:00:00Z</vt:filetime>
  </property>
</Properties>
</file>